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68C43D70" w:rsidR="005B5D11" w:rsidRPr="00871CAC" w:rsidRDefault="005B5D11" w:rsidP="005B5D11">
      <w:pPr>
        <w:spacing w:line="360" w:lineRule="auto"/>
        <w:jc w:val="center"/>
        <w:rPr>
          <w:b/>
          <w:szCs w:val="24"/>
        </w:rPr>
      </w:pPr>
      <w:r w:rsidRPr="00871CAC">
        <w:rPr>
          <w:b/>
          <w:szCs w:val="24"/>
        </w:rPr>
        <w:t xml:space="preserve">LEIDIMAS Nr. </w:t>
      </w:r>
      <w:r w:rsidR="008A5431">
        <w:rPr>
          <w:b/>
          <w:szCs w:val="24"/>
        </w:rPr>
        <w:t>T-K.6-18/2017</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EE02E0">
            <w:pPr>
              <w:jc w:val="center"/>
              <w:rPr>
                <w:b/>
                <w:szCs w:val="24"/>
              </w:rPr>
            </w:pPr>
            <w:r w:rsidRPr="00871CAC">
              <w:rPr>
                <w:b/>
                <w:szCs w:val="24"/>
              </w:rPr>
              <w:t>1</w:t>
            </w:r>
          </w:p>
        </w:tc>
        <w:tc>
          <w:tcPr>
            <w:tcW w:w="460" w:type="dxa"/>
            <w:vAlign w:val="center"/>
          </w:tcPr>
          <w:p w14:paraId="3ECBE522" w14:textId="1D217EAE" w:rsidR="005B5D11" w:rsidRPr="00871CAC" w:rsidRDefault="009D3F7A" w:rsidP="00EE02E0">
            <w:pPr>
              <w:jc w:val="center"/>
              <w:rPr>
                <w:b/>
                <w:szCs w:val="24"/>
              </w:rPr>
            </w:pPr>
            <w:r>
              <w:rPr>
                <w:b/>
                <w:szCs w:val="24"/>
              </w:rPr>
              <w:t>6</w:t>
            </w:r>
          </w:p>
        </w:tc>
        <w:tc>
          <w:tcPr>
            <w:tcW w:w="460" w:type="dxa"/>
            <w:vAlign w:val="center"/>
          </w:tcPr>
          <w:p w14:paraId="2F223151" w14:textId="623C792E" w:rsidR="005B5D11" w:rsidRPr="00871CAC" w:rsidRDefault="00943A97" w:rsidP="00EE02E0">
            <w:pPr>
              <w:jc w:val="center"/>
              <w:rPr>
                <w:b/>
                <w:szCs w:val="24"/>
              </w:rPr>
            </w:pPr>
            <w:r>
              <w:rPr>
                <w:b/>
                <w:szCs w:val="24"/>
              </w:rPr>
              <w:t>8</w:t>
            </w:r>
          </w:p>
        </w:tc>
        <w:tc>
          <w:tcPr>
            <w:tcW w:w="460" w:type="dxa"/>
            <w:vAlign w:val="center"/>
          </w:tcPr>
          <w:p w14:paraId="4DCAB80F" w14:textId="5879A500" w:rsidR="005B5D11" w:rsidRPr="00871CAC" w:rsidRDefault="009D3F7A" w:rsidP="00EE02E0">
            <w:pPr>
              <w:jc w:val="center"/>
              <w:rPr>
                <w:b/>
                <w:szCs w:val="24"/>
              </w:rPr>
            </w:pPr>
            <w:r>
              <w:rPr>
                <w:b/>
                <w:szCs w:val="24"/>
              </w:rPr>
              <w:t>5</w:t>
            </w:r>
          </w:p>
        </w:tc>
        <w:tc>
          <w:tcPr>
            <w:tcW w:w="460" w:type="dxa"/>
            <w:vAlign w:val="center"/>
          </w:tcPr>
          <w:p w14:paraId="7503E3CC" w14:textId="39DCDAB5" w:rsidR="005B5D11" w:rsidRPr="00871CAC" w:rsidRDefault="009D3F7A" w:rsidP="00EE02E0">
            <w:pPr>
              <w:jc w:val="center"/>
              <w:rPr>
                <w:b/>
                <w:szCs w:val="24"/>
              </w:rPr>
            </w:pPr>
            <w:r>
              <w:rPr>
                <w:b/>
                <w:szCs w:val="24"/>
              </w:rPr>
              <w:t>8</w:t>
            </w:r>
          </w:p>
        </w:tc>
        <w:tc>
          <w:tcPr>
            <w:tcW w:w="460" w:type="dxa"/>
            <w:vAlign w:val="center"/>
          </w:tcPr>
          <w:p w14:paraId="31470CD6" w14:textId="07DE8491" w:rsidR="005B5D11" w:rsidRPr="00871CAC" w:rsidRDefault="009D3F7A" w:rsidP="00EE02E0">
            <w:pPr>
              <w:jc w:val="center"/>
              <w:rPr>
                <w:b/>
                <w:szCs w:val="24"/>
              </w:rPr>
            </w:pPr>
            <w:r>
              <w:rPr>
                <w:b/>
                <w:szCs w:val="24"/>
              </w:rPr>
              <w:t>6</w:t>
            </w:r>
          </w:p>
        </w:tc>
        <w:tc>
          <w:tcPr>
            <w:tcW w:w="460" w:type="dxa"/>
            <w:vAlign w:val="center"/>
          </w:tcPr>
          <w:p w14:paraId="0DC42DCF" w14:textId="070921B4" w:rsidR="005B5D11" w:rsidRPr="00871CAC" w:rsidRDefault="009D3F7A" w:rsidP="00EE02E0">
            <w:pPr>
              <w:jc w:val="center"/>
              <w:rPr>
                <w:b/>
                <w:szCs w:val="24"/>
              </w:rPr>
            </w:pPr>
            <w:r>
              <w:rPr>
                <w:b/>
                <w:szCs w:val="24"/>
              </w:rPr>
              <w:t>8</w:t>
            </w:r>
          </w:p>
        </w:tc>
        <w:tc>
          <w:tcPr>
            <w:tcW w:w="460" w:type="dxa"/>
            <w:vAlign w:val="center"/>
          </w:tcPr>
          <w:p w14:paraId="3A1E1D4A" w14:textId="3C8B13A2" w:rsidR="005B5D11" w:rsidRPr="00871CAC" w:rsidRDefault="009D3F7A" w:rsidP="00EE02E0">
            <w:pPr>
              <w:jc w:val="center"/>
              <w:rPr>
                <w:b/>
                <w:szCs w:val="24"/>
              </w:rPr>
            </w:pPr>
            <w:r>
              <w:rPr>
                <w:b/>
                <w:szCs w:val="24"/>
              </w:rPr>
              <w:t>7</w:t>
            </w:r>
          </w:p>
        </w:tc>
        <w:tc>
          <w:tcPr>
            <w:tcW w:w="460" w:type="dxa"/>
            <w:vAlign w:val="center"/>
          </w:tcPr>
          <w:p w14:paraId="3056777A" w14:textId="5EAB16D0" w:rsidR="005B5D11" w:rsidRPr="00871CAC" w:rsidRDefault="009D3F7A" w:rsidP="00EE02E0">
            <w:pPr>
              <w:jc w:val="center"/>
              <w:rPr>
                <w:b/>
                <w:szCs w:val="24"/>
              </w:rPr>
            </w:pPr>
            <w:r>
              <w:rPr>
                <w:b/>
                <w:szCs w:val="24"/>
              </w:rPr>
              <w:t>3</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06ADEF0E" w14:textId="69629F25" w:rsidR="005B5D11" w:rsidRPr="00871CAC" w:rsidRDefault="009D3F7A" w:rsidP="008374DF">
      <w:pPr>
        <w:pBdr>
          <w:bottom w:val="single" w:sz="4" w:space="1" w:color="auto"/>
        </w:pBdr>
        <w:suppressAutoHyphens/>
        <w:adjustRightInd w:val="0"/>
        <w:jc w:val="center"/>
        <w:textAlignment w:val="baseline"/>
        <w:rPr>
          <w:szCs w:val="24"/>
        </w:rPr>
      </w:pPr>
      <w:r>
        <w:rPr>
          <w:bCs/>
          <w:szCs w:val="24"/>
        </w:rPr>
        <w:t>AB„Krekenavos agrofirma</w:t>
      </w:r>
      <w:r w:rsidR="00943A97">
        <w:rPr>
          <w:bCs/>
          <w:szCs w:val="24"/>
        </w:rPr>
        <w:t xml:space="preserve">“ </w:t>
      </w:r>
      <w:r>
        <w:rPr>
          <w:bCs/>
          <w:szCs w:val="24"/>
        </w:rPr>
        <w:t>Mantvilonių k., Kėdainių r., tel. (8-347) 77200</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34118966" w:rsidR="008374DF" w:rsidRPr="00871CAC" w:rsidRDefault="00E662C5" w:rsidP="008374DF">
      <w:pPr>
        <w:suppressAutoHyphens/>
        <w:adjustRightInd w:val="0"/>
        <w:jc w:val="center"/>
        <w:textAlignment w:val="baseline"/>
        <w:rPr>
          <w:bCs/>
          <w:szCs w:val="24"/>
        </w:rPr>
      </w:pPr>
      <w:r>
        <w:rPr>
          <w:bCs/>
          <w:szCs w:val="24"/>
        </w:rPr>
        <w:t>AB„Krekenavos agrofirma“ Mantvilonių k., Kėdainių r., tel. (8-347) 77200</w:t>
      </w:r>
      <w:r w:rsidR="008374DF" w:rsidRPr="00871CAC">
        <w:rPr>
          <w:bCs/>
          <w:szCs w:val="24"/>
        </w:rPr>
        <w:t>,</w:t>
      </w:r>
    </w:p>
    <w:p w14:paraId="08AEC303" w14:textId="69C1CEAB"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 xml:space="preserve">faks.: </w:t>
      </w:r>
      <w:r w:rsidR="00E662C5">
        <w:rPr>
          <w:sz w:val="24"/>
          <w:szCs w:val="24"/>
          <w:lang w:val="lt-LT"/>
        </w:rPr>
        <w:t>(8-347) 77231, el.p.: info</w:t>
      </w:r>
      <w:r w:rsidR="00E662C5">
        <w:rPr>
          <w:sz w:val="24"/>
          <w:szCs w:val="24"/>
        </w:rPr>
        <w:t>@krekenavos.lt</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6FF83D89" w:rsidR="005B5D11" w:rsidRPr="00871CAC" w:rsidRDefault="00E662C5" w:rsidP="00E2102E">
      <w:pPr>
        <w:jc w:val="both"/>
        <w:rPr>
          <w:szCs w:val="24"/>
        </w:rPr>
      </w:pPr>
      <w:r>
        <w:rPr>
          <w:szCs w:val="24"/>
        </w:rPr>
        <w:t>Išduotą l</w:t>
      </w:r>
      <w:r w:rsidR="005B5D11" w:rsidRPr="00871CAC">
        <w:rPr>
          <w:szCs w:val="24"/>
        </w:rPr>
        <w:t xml:space="preserve">eidimą (be priedų) sudaro </w:t>
      </w:r>
      <w:r w:rsidR="007E581B">
        <w:rPr>
          <w:szCs w:val="24"/>
        </w:rPr>
        <w:t>35 lapai</w:t>
      </w:r>
    </w:p>
    <w:p w14:paraId="51B05CD4" w14:textId="77777777" w:rsidR="005B5D11" w:rsidRPr="00871CAC" w:rsidRDefault="005B5D11" w:rsidP="00E2102E">
      <w:pPr>
        <w:jc w:val="both"/>
        <w:rPr>
          <w:szCs w:val="24"/>
        </w:rPr>
      </w:pPr>
    </w:p>
    <w:p w14:paraId="23D421B8" w14:textId="16164CAB" w:rsidR="00DF3D5E" w:rsidRPr="00EA41E8" w:rsidRDefault="00DF3D5E" w:rsidP="00DF3D5E"/>
    <w:p w14:paraId="0FB0926C" w14:textId="77777777" w:rsidR="00DF3D5E" w:rsidRDefault="00DF3D5E" w:rsidP="00E2102E">
      <w:pPr>
        <w:jc w:val="both"/>
        <w:rPr>
          <w:szCs w:val="24"/>
        </w:rPr>
      </w:pPr>
    </w:p>
    <w:p w14:paraId="5CBBEC91" w14:textId="1B705049" w:rsidR="005B5D11" w:rsidRPr="00871CAC" w:rsidRDefault="00E662C5" w:rsidP="005B5D11">
      <w:pPr>
        <w:rPr>
          <w:szCs w:val="24"/>
        </w:rPr>
      </w:pPr>
      <w:r>
        <w:rPr>
          <w:szCs w:val="24"/>
        </w:rPr>
        <w:t>Išduotas</w:t>
      </w:r>
      <w:r w:rsidR="00A0570B">
        <w:rPr>
          <w:szCs w:val="24"/>
        </w:rPr>
        <w:t xml:space="preserve"> 2017 m. gegužės 30 </w:t>
      </w:r>
      <w:r>
        <w:rPr>
          <w:szCs w:val="24"/>
        </w:rPr>
        <w:t>d.</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5B5D11">
      <w:pPr>
        <w:rPr>
          <w:szCs w:val="24"/>
        </w:rPr>
      </w:pPr>
    </w:p>
    <w:p w14:paraId="1CB72A23" w14:textId="77777777" w:rsidR="00E2102E" w:rsidRPr="00871CAC" w:rsidRDefault="00E2102E" w:rsidP="005B5D11">
      <w:pPr>
        <w:rPr>
          <w:szCs w:val="24"/>
        </w:rPr>
      </w:pPr>
    </w:p>
    <w:p w14:paraId="7255026F" w14:textId="77777777" w:rsidR="008374DF" w:rsidRDefault="008374DF"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39E8264" w:rsidR="005B5D11" w:rsidRPr="00871CAC" w:rsidRDefault="00943A97" w:rsidP="00EE02E0">
            <w:pPr>
              <w:rPr>
                <w:szCs w:val="24"/>
              </w:rPr>
            </w:pPr>
            <w:r>
              <w:rPr>
                <w:szCs w:val="24"/>
              </w:rPr>
              <w:t>Direktorius</w:t>
            </w:r>
          </w:p>
        </w:tc>
        <w:tc>
          <w:tcPr>
            <w:tcW w:w="2943" w:type="dxa"/>
          </w:tcPr>
          <w:p w14:paraId="101F7BEF" w14:textId="1EB31234" w:rsidR="005B5D11" w:rsidRPr="00871CAC" w:rsidRDefault="00943A97" w:rsidP="00F62900">
            <w:pPr>
              <w:jc w:val="center"/>
              <w:rPr>
                <w:szCs w:val="24"/>
              </w:rPr>
            </w:pPr>
            <w:r>
              <w:rPr>
                <w:szCs w:val="24"/>
              </w:rPr>
              <w:t>Robertas Marteckas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785603AA" w:rsidR="005B5D11" w:rsidRPr="00871CAC" w:rsidRDefault="002005EB" w:rsidP="005B5D11">
      <w:pPr>
        <w:rPr>
          <w:szCs w:val="24"/>
        </w:rPr>
      </w:pPr>
      <w:r>
        <w:rPr>
          <w:szCs w:val="24"/>
        </w:rPr>
        <w:t>Paraiška leidimui gauti</w:t>
      </w:r>
      <w:r w:rsidR="005B5D11" w:rsidRPr="00871CAC">
        <w:rPr>
          <w:szCs w:val="24"/>
        </w:rPr>
        <w:t xml:space="preserve"> suderinta su: </w:t>
      </w:r>
    </w:p>
    <w:p w14:paraId="636F53A5" w14:textId="0B176C57"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CD3CF1">
        <w:rPr>
          <w:szCs w:val="24"/>
        </w:rPr>
        <w:t>Kauno</w:t>
      </w:r>
      <w:r w:rsidRPr="00871CAC">
        <w:rPr>
          <w:szCs w:val="24"/>
        </w:rPr>
        <w:t xml:space="preserve"> departamentu</w:t>
      </w:r>
      <w:r w:rsidR="005B5D11" w:rsidRPr="00871CAC">
        <w:rPr>
          <w:szCs w:val="24"/>
        </w:rPr>
        <w:t xml:space="preserve"> </w:t>
      </w:r>
      <w:r w:rsidR="00872BF9">
        <w:rPr>
          <w:szCs w:val="24"/>
        </w:rPr>
        <w:t>2017-03</w:t>
      </w:r>
      <w:r w:rsidR="005B5D11" w:rsidRPr="00871CAC">
        <w:rPr>
          <w:szCs w:val="24"/>
        </w:rPr>
        <w:t>-</w:t>
      </w:r>
      <w:r w:rsidR="008B5685">
        <w:rPr>
          <w:szCs w:val="24"/>
        </w:rPr>
        <w:t>06 raštu Nr. 2.2</w:t>
      </w:r>
      <w:r w:rsidR="00872BF9">
        <w:rPr>
          <w:szCs w:val="24"/>
        </w:rPr>
        <w:t>-1193(16.8.13</w:t>
      </w:r>
      <w:r w:rsidR="00DF3D5E">
        <w:rPr>
          <w:szCs w:val="24"/>
        </w:rPr>
        <w:t>.2.11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3B0F0CDC" w14:textId="7434E064" w:rsidR="00CE1EB5" w:rsidRPr="00B345A6" w:rsidRDefault="00CE1EB5" w:rsidP="00B345A6">
      <w:pPr>
        <w:suppressAutoHyphens/>
        <w:adjustRightInd w:val="0"/>
        <w:ind w:firstLine="567"/>
        <w:textAlignment w:val="baseline"/>
        <w:rPr>
          <w:sz w:val="22"/>
          <w:szCs w:val="22"/>
        </w:rPr>
      </w:pPr>
      <w:r>
        <w:rPr>
          <w:rFonts w:cs="Tahoma"/>
          <w:sz w:val="22"/>
          <w:szCs w:val="22"/>
        </w:rPr>
        <w:t xml:space="preserve">          </w:t>
      </w:r>
      <w:r w:rsidRPr="00C70E2B">
        <w:rPr>
          <w:rFonts w:cs="Tahoma"/>
          <w:sz w:val="22"/>
          <w:szCs w:val="22"/>
        </w:rPr>
        <w:t xml:space="preserve">AB „Krekenavos agrofirma“ veiklą vykdo Kėdainių r. sav. Kėdainių miesto seniūnijos Mantvilonių kaime. Įmonė įsikūrusi teritorijoje, esančioje 3,0 km vakarų kryptimi nuo Kėdainių miesto vakarinio pakraščio. </w:t>
      </w:r>
      <w:r w:rsidR="00B345A6">
        <w:rPr>
          <w:sz w:val="22"/>
          <w:szCs w:val="22"/>
        </w:rPr>
        <w:t>Bendrovės</w:t>
      </w:r>
      <w:r w:rsidR="00B345A6" w:rsidRPr="00C70E2B">
        <w:rPr>
          <w:sz w:val="22"/>
          <w:szCs w:val="22"/>
        </w:rPr>
        <w:t xml:space="preserve"> skerdyklos pajėgumas – daugiau kaip 100 t/d. skerdienos.</w:t>
      </w:r>
    </w:p>
    <w:p w14:paraId="5AB6F79A" w14:textId="77777777" w:rsidR="00B345A6" w:rsidRDefault="00B345A6" w:rsidP="005B2934">
      <w:pPr>
        <w:ind w:left="567"/>
        <w:jc w:val="both"/>
        <w:rPr>
          <w:b/>
          <w:szCs w:val="24"/>
          <w:lang w:eastAsia="lt-LT"/>
        </w:rPr>
      </w:pPr>
    </w:p>
    <w:p w14:paraId="5BE33589" w14:textId="4B6D1F13"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69EFD56B"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Visuotinio akcininkų susirinkimo 2015-11-18 sprendimu nuspręsta reorganizuoti AB „Krekenavos agrofirma“ prijungiant kitą tokios pačios teisinės formos juridinį asmenį – AB „Krekenavos mėsa“. Po reorganizavimo AB „Krekenavos mėsa“ veikla pasibaigė, jos visas teises ir pareigas perėmė AB „Krekenavos agrofirma“. Įmonės registro duomenys pateikti </w:t>
      </w:r>
      <w:r w:rsidRPr="00C70E2B">
        <w:rPr>
          <w:i/>
          <w:sz w:val="22"/>
          <w:u w:val="single"/>
        </w:rPr>
        <w:t>3 priede</w:t>
      </w:r>
      <w:r w:rsidRPr="00C70E2B">
        <w:rPr>
          <w:sz w:val="22"/>
        </w:rPr>
        <w:t xml:space="preserve">. Šiuo reorganizavimu siekiama geriau subalansuoti įmonių vykdomas veiklas, sumažinti valdymo, vadybos kaštus, tuo pačiu sumažinant gaminamos produkcijos savikainą.  </w:t>
      </w:r>
    </w:p>
    <w:p w14:paraId="30DB5552" w14:textId="77777777" w:rsidR="00B345A6" w:rsidRPr="00C70E2B" w:rsidRDefault="00B345A6" w:rsidP="00B345A6">
      <w:pPr>
        <w:suppressAutoHyphens/>
        <w:adjustRightInd w:val="0"/>
        <w:ind w:firstLine="567"/>
        <w:jc w:val="both"/>
        <w:textAlignment w:val="baseline"/>
        <w:rPr>
          <w:sz w:val="22"/>
        </w:rPr>
      </w:pPr>
      <w:r w:rsidRPr="00C70E2B">
        <w:rPr>
          <w:sz w:val="22"/>
        </w:rPr>
        <w:t>Reorganizavus bendrovę skerdyklos projektinis pajėgumas išliko nepakitęs. AB „Krekenavos agrofirma“ skerdykloje vykdomas kiaulių ir galvijų skerdimas. Skerdyklos  projektinis pajėgumas yra 27830 t/m. skerdienos (daugiau kaip 100 t/d.). Skerdyklos įrenginių našumas (per 8 darbo val.) 800 kiaulių ir 240 galvijų.</w:t>
      </w:r>
    </w:p>
    <w:p w14:paraId="6964F065"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Įmonės gamybinės teritorijos planas pateiktas </w:t>
      </w:r>
      <w:r w:rsidRPr="00C70E2B">
        <w:rPr>
          <w:i/>
          <w:sz w:val="22"/>
          <w:u w:val="single"/>
        </w:rPr>
        <w:t>4priede</w:t>
      </w:r>
      <w:r w:rsidRPr="00C70E2B">
        <w:rPr>
          <w:sz w:val="22"/>
        </w:rPr>
        <w:t xml:space="preserve">. Įmonės teritorija atribota į „švariąją“ ir „nešvariąją“ dalis, t. y. nesikerta transporto, kuriuo pristatomi gyvi gyvuliai, išvežamos atliekos ir transporto, kuriuo atvežamos gamybai reikalingos pagalbinės medžiagos, išvežama produkcija, keliai. Personalo ir transporto judėjimo gamybinėje teritorijoje schema pateikta </w:t>
      </w:r>
      <w:r w:rsidRPr="00C70E2B">
        <w:rPr>
          <w:i/>
          <w:sz w:val="22"/>
          <w:u w:val="single"/>
        </w:rPr>
        <w:t>5 priede</w:t>
      </w:r>
      <w:r w:rsidRPr="00C70E2B">
        <w:rPr>
          <w:sz w:val="22"/>
        </w:rPr>
        <w:t>. Nei transportas, nei žmonės ar gyvuliai neturi teisės skerdyklos viduje bei išorinėje teritorijoje tiesiogiai patekti iš „nešvariosios“ dalies į „švariąją“. „Nešvariąją“ skerdyklos dalį sudaro:</w:t>
      </w:r>
    </w:p>
    <w:p w14:paraId="60674914"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apsvaiginimas;</w:t>
      </w:r>
    </w:p>
    <w:p w14:paraId="756B5DCD"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kraujo nuleidimas;</w:t>
      </w:r>
    </w:p>
    <w:p w14:paraId="32FA8400"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odos lupimas;</w:t>
      </w:r>
    </w:p>
    <w:p w14:paraId="4FA6B7A9"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plikinimas;</w:t>
      </w:r>
    </w:p>
    <w:p w14:paraId="49E0A90F"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šerių šalinimas;</w:t>
      </w:r>
    </w:p>
    <w:p w14:paraId="4AC2760C"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odos skutimas;</w:t>
      </w:r>
    </w:p>
    <w:p w14:paraId="21377CC8"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svilinimas.</w:t>
      </w:r>
    </w:p>
    <w:p w14:paraId="68BAD700" w14:textId="77777777" w:rsidR="00B345A6" w:rsidRPr="00C70E2B" w:rsidRDefault="00B345A6" w:rsidP="00B345A6">
      <w:pPr>
        <w:suppressAutoHyphens/>
        <w:adjustRightInd w:val="0"/>
        <w:ind w:firstLine="567"/>
        <w:jc w:val="both"/>
        <w:textAlignment w:val="baseline"/>
        <w:rPr>
          <w:sz w:val="22"/>
        </w:rPr>
      </w:pPr>
      <w:r w:rsidRPr="00C70E2B">
        <w:rPr>
          <w:sz w:val="22"/>
        </w:rPr>
        <w:t>„Nešvariojoje“ dalyje yra atskiri skyriai galvijų ir kiaulių svaiginimui, nukraujinimui ir pirminiam apdorojimui. Žinant, kad kiekvienas procesas yra švaresnis nei ankstesnis, patalpos ir įrengimai išdėstyti taip, kad gyvų gyvulių ir skerdenų keliai nesusikirstų.</w:t>
      </w:r>
    </w:p>
    <w:p w14:paraId="62D70CBD" w14:textId="77777777" w:rsidR="00B345A6" w:rsidRPr="00C70E2B" w:rsidRDefault="00B345A6" w:rsidP="00B345A6">
      <w:pPr>
        <w:suppressAutoHyphens/>
        <w:adjustRightInd w:val="0"/>
        <w:ind w:firstLine="567"/>
        <w:jc w:val="both"/>
        <w:textAlignment w:val="baseline"/>
        <w:rPr>
          <w:sz w:val="22"/>
        </w:rPr>
      </w:pPr>
      <w:r w:rsidRPr="00C70E2B">
        <w:rPr>
          <w:sz w:val="22"/>
        </w:rPr>
        <w:t>„Švariąją“ skerdyklos dalį sudaro:</w:t>
      </w:r>
    </w:p>
    <w:p w14:paraId="6F10A485"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vidaus organų išėmimas;</w:t>
      </w:r>
    </w:p>
    <w:p w14:paraId="6C8477CD"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skerdenų sudalijimas pusiau;</w:t>
      </w:r>
    </w:p>
    <w:p w14:paraId="30F4EC7C"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sausas, šlapias tualetas;</w:t>
      </w:r>
    </w:p>
    <w:p w14:paraId="3F211203"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veterinarijos kontrolė;</w:t>
      </w:r>
    </w:p>
    <w:p w14:paraId="72BCC312"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svėrimas;</w:t>
      </w:r>
    </w:p>
    <w:p w14:paraId="4E947C67" w14:textId="77777777" w:rsidR="00B345A6" w:rsidRPr="00C70E2B" w:rsidRDefault="00B345A6" w:rsidP="00200795">
      <w:pPr>
        <w:numPr>
          <w:ilvl w:val="0"/>
          <w:numId w:val="22"/>
        </w:numPr>
        <w:suppressAutoHyphens/>
        <w:adjustRightInd w:val="0"/>
        <w:jc w:val="both"/>
        <w:textAlignment w:val="baseline"/>
        <w:rPr>
          <w:sz w:val="22"/>
        </w:rPr>
      </w:pPr>
      <w:r w:rsidRPr="00C70E2B">
        <w:rPr>
          <w:sz w:val="22"/>
        </w:rPr>
        <w:t>atšaldymas.</w:t>
      </w:r>
    </w:p>
    <w:p w14:paraId="317566CB" w14:textId="77777777" w:rsidR="00B345A6" w:rsidRPr="00C70E2B" w:rsidRDefault="00B345A6" w:rsidP="00B345A6">
      <w:pPr>
        <w:suppressAutoHyphens/>
        <w:adjustRightInd w:val="0"/>
        <w:ind w:firstLine="567"/>
        <w:jc w:val="both"/>
        <w:textAlignment w:val="baseline"/>
        <w:rPr>
          <w:sz w:val="22"/>
        </w:rPr>
      </w:pPr>
      <w:r w:rsidRPr="00C70E2B">
        <w:rPr>
          <w:sz w:val="22"/>
        </w:rPr>
        <w:t>Modernioje skerdykloje įdiegti pagrindiniai ES reikalavimai dėl darbo sričių ir procesų atskyrimo:</w:t>
      </w:r>
    </w:p>
    <w:p w14:paraId="7FF53862" w14:textId="77777777" w:rsidR="00B345A6" w:rsidRPr="00C70E2B" w:rsidRDefault="00B345A6" w:rsidP="00200795">
      <w:pPr>
        <w:numPr>
          <w:ilvl w:val="0"/>
          <w:numId w:val="20"/>
        </w:numPr>
        <w:suppressAutoHyphens/>
        <w:adjustRightInd w:val="0"/>
        <w:jc w:val="both"/>
        <w:textAlignment w:val="baseline"/>
        <w:rPr>
          <w:sz w:val="22"/>
        </w:rPr>
      </w:pPr>
      <w:r w:rsidRPr="00C70E2B">
        <w:rPr>
          <w:sz w:val="22"/>
        </w:rPr>
        <w:t>skerdimo grandinė yra U formos ir dirbantieji, įrengimai, oro srovė bei nuotekos juda priešinga kryptimi, nei gyvulių skerdenos;</w:t>
      </w:r>
    </w:p>
    <w:p w14:paraId="7D81021B" w14:textId="77777777" w:rsidR="00B345A6" w:rsidRPr="00C70E2B" w:rsidRDefault="00B345A6" w:rsidP="00200795">
      <w:pPr>
        <w:numPr>
          <w:ilvl w:val="0"/>
          <w:numId w:val="20"/>
        </w:numPr>
        <w:suppressAutoHyphens/>
        <w:adjustRightInd w:val="0"/>
        <w:jc w:val="both"/>
        <w:textAlignment w:val="baseline"/>
        <w:rPr>
          <w:sz w:val="22"/>
        </w:rPr>
      </w:pPr>
      <w:r w:rsidRPr="00C70E2B">
        <w:rPr>
          <w:sz w:val="22"/>
        </w:rPr>
        <w:t>atskirtos skerdimo įrengimų „švarioji“ ir „nešvarioji“ dalys, kad „švarioji“ dalis būtų apsaugota nuo galimo užkrėtimo; atstumas tarp neperpjautų gyvulių kūnų iki skerdenų tikrinimo linijos – daugiau kaip 5 m;</w:t>
      </w:r>
    </w:p>
    <w:p w14:paraId="593AC569" w14:textId="77777777" w:rsidR="00B345A6" w:rsidRPr="00C70E2B" w:rsidRDefault="00B345A6" w:rsidP="00200795">
      <w:pPr>
        <w:numPr>
          <w:ilvl w:val="0"/>
          <w:numId w:val="20"/>
        </w:numPr>
        <w:suppressAutoHyphens/>
        <w:adjustRightInd w:val="0"/>
        <w:jc w:val="both"/>
        <w:textAlignment w:val="baseline"/>
        <w:rPr>
          <w:sz w:val="22"/>
        </w:rPr>
      </w:pPr>
      <w:r w:rsidRPr="00C70E2B">
        <w:rPr>
          <w:sz w:val="22"/>
        </w:rPr>
        <w:t>nešvariausi kiaulių skerdimo darbai – plikymas bei šerių pešimas – vyksta už pertvaros, kur sumontuota įranga, šalinanti garus kartu su organinėmis dalelytėmis;</w:t>
      </w:r>
    </w:p>
    <w:p w14:paraId="3EB433DF" w14:textId="77777777" w:rsidR="00B345A6" w:rsidRPr="00C70E2B" w:rsidRDefault="00B345A6" w:rsidP="00200795">
      <w:pPr>
        <w:numPr>
          <w:ilvl w:val="0"/>
          <w:numId w:val="20"/>
        </w:numPr>
        <w:suppressAutoHyphens/>
        <w:adjustRightInd w:val="0"/>
        <w:jc w:val="both"/>
        <w:textAlignment w:val="baseline"/>
        <w:rPr>
          <w:sz w:val="22"/>
        </w:rPr>
      </w:pPr>
      <w:r w:rsidRPr="00C70E2B">
        <w:rPr>
          <w:sz w:val="22"/>
        </w:rPr>
        <w:t>vidaus organai iš skerdimo salės šalinami trumpiausiu, nesikertančiu su skerdenų, keliu; jų tuštinimas, valymas bei paruošimas pagal tolimesnę paskirtį vyksta atskiroje patalpoje;</w:t>
      </w:r>
    </w:p>
    <w:p w14:paraId="2236CCFA" w14:textId="77777777" w:rsidR="00B345A6" w:rsidRPr="00C70E2B" w:rsidRDefault="00B345A6" w:rsidP="00200795">
      <w:pPr>
        <w:numPr>
          <w:ilvl w:val="0"/>
          <w:numId w:val="20"/>
        </w:numPr>
        <w:suppressAutoHyphens/>
        <w:adjustRightInd w:val="0"/>
        <w:jc w:val="both"/>
        <w:textAlignment w:val="baseline"/>
        <w:rPr>
          <w:sz w:val="22"/>
        </w:rPr>
      </w:pPr>
      <w:r w:rsidRPr="00C70E2B">
        <w:rPr>
          <w:sz w:val="22"/>
        </w:rPr>
        <w:t>suprojektuotas atskiras subproduktų šaldytuvas, odų apdorojimo patalpa bei atliekų laikymo šaldytuvas, atliekos šalinamos per įmonės teritorijos „nešvariąją“ dalį.</w:t>
      </w:r>
    </w:p>
    <w:p w14:paraId="2B6259EE"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Gyvuliai vežami transporte, atitinkančiame europinius gyvūnų gerovės reikalavimus, aprūpintame specialia įranga, saugančia gyvulius nuo streso ir sužeidimų gabenimo metu. Į įmonės teritoriją automobiliai su gyvuliais atvyksta per „nešvariojoje“ teritorijos dalyje esančius vartus ir iškraunami stogu dengtoje rampoje. Gyvuliai išvaromi į 220 vietų kiaulėms ir 35 vietų galvijams laukimo tvartus </w:t>
      </w:r>
      <w:r w:rsidRPr="00C70E2B">
        <w:rPr>
          <w:b/>
          <w:i/>
          <w:sz w:val="22"/>
        </w:rPr>
        <w:t>11</w:t>
      </w:r>
      <w:r w:rsidRPr="00C70E2B">
        <w:rPr>
          <w:sz w:val="22"/>
        </w:rPr>
        <w:t xml:space="preserve">. Gyvulių laikymo garduose išlietos specialios betono grindys, pasižyminčios tvirtumu bei nelaidumu orui, vandeniui ir nešvarumams. Gyvuliai skerdžiami skerdykloje </w:t>
      </w:r>
      <w:r w:rsidRPr="00C70E2B">
        <w:rPr>
          <w:b/>
          <w:i/>
          <w:sz w:val="22"/>
        </w:rPr>
        <w:t>1</w:t>
      </w:r>
      <w:r w:rsidRPr="00C70E2B">
        <w:rPr>
          <w:sz w:val="22"/>
        </w:rPr>
        <w:t xml:space="preserve"> dviejose atskirose linijose – viena linija kiaulėms, kita – galvijams.</w:t>
      </w:r>
    </w:p>
    <w:p w14:paraId="7720C165" w14:textId="77777777" w:rsidR="00B345A6" w:rsidRPr="00C70E2B" w:rsidRDefault="00B345A6" w:rsidP="00B345A6">
      <w:pPr>
        <w:suppressAutoHyphens/>
        <w:adjustRightInd w:val="0"/>
        <w:ind w:firstLine="567"/>
        <w:jc w:val="both"/>
        <w:textAlignment w:val="baseline"/>
        <w:rPr>
          <w:iCs/>
          <w:sz w:val="22"/>
          <w:u w:val="single"/>
        </w:rPr>
      </w:pPr>
      <w:r w:rsidRPr="00C70E2B">
        <w:rPr>
          <w:iCs/>
          <w:sz w:val="22"/>
          <w:u w:val="single"/>
        </w:rPr>
        <w:t>Kiaulių skerdimas</w:t>
      </w:r>
    </w:p>
    <w:p w14:paraId="3EA839E6" w14:textId="77777777" w:rsidR="00B345A6" w:rsidRPr="00C70E2B" w:rsidRDefault="00B345A6" w:rsidP="00B345A6">
      <w:pPr>
        <w:suppressAutoHyphens/>
        <w:adjustRightInd w:val="0"/>
        <w:ind w:firstLine="567"/>
        <w:jc w:val="both"/>
        <w:textAlignment w:val="baseline"/>
        <w:rPr>
          <w:iCs/>
          <w:sz w:val="22"/>
        </w:rPr>
      </w:pPr>
      <w:r w:rsidRPr="00C70E2B">
        <w:rPr>
          <w:iCs/>
          <w:sz w:val="22"/>
        </w:rPr>
        <w:t>1. „Juodasis skerdimas“</w:t>
      </w:r>
    </w:p>
    <w:p w14:paraId="56C21048" w14:textId="77777777" w:rsidR="00B345A6" w:rsidRPr="00C70E2B" w:rsidRDefault="00B345A6" w:rsidP="00B345A6">
      <w:pPr>
        <w:suppressAutoHyphens/>
        <w:adjustRightInd w:val="0"/>
        <w:ind w:firstLine="567"/>
        <w:jc w:val="both"/>
        <w:textAlignment w:val="baseline"/>
        <w:rPr>
          <w:iCs/>
          <w:sz w:val="22"/>
        </w:rPr>
      </w:pPr>
      <w:r w:rsidRPr="00C70E2B">
        <w:rPr>
          <w:iCs/>
          <w:sz w:val="22"/>
        </w:rPr>
        <w:t>Iš tvarto kiaulės atvaromos į svaiginimo įrenginį, talpinantį 2-3 kiaules. Svaiginimas vykdomas nuleidžiant kiaules į duobę, pripildytą CO</w:t>
      </w:r>
      <w:r w:rsidRPr="00C70E2B">
        <w:rPr>
          <w:iCs/>
          <w:sz w:val="22"/>
          <w:vertAlign w:val="subscript"/>
        </w:rPr>
        <w:t>2</w:t>
      </w:r>
      <w:r w:rsidRPr="00C70E2B">
        <w:rPr>
          <w:iCs/>
          <w:sz w:val="22"/>
        </w:rPr>
        <w:t xml:space="preserve"> dujų. Iškeltos iš svaiginimo duobės kiaulės nukraujinamos, svilinimo-šutinimo įrenginyje nusvilinamos, pakabinamos ant oro kelio, plaunamos ir poliruojamos.</w:t>
      </w:r>
    </w:p>
    <w:p w14:paraId="6DF7914A" w14:textId="77777777" w:rsidR="00B345A6" w:rsidRPr="00C70E2B" w:rsidRDefault="00B345A6" w:rsidP="00B345A6">
      <w:pPr>
        <w:suppressAutoHyphens/>
        <w:adjustRightInd w:val="0"/>
        <w:ind w:firstLine="567"/>
        <w:jc w:val="both"/>
        <w:textAlignment w:val="baseline"/>
        <w:rPr>
          <w:iCs/>
          <w:sz w:val="22"/>
        </w:rPr>
      </w:pPr>
      <w:r w:rsidRPr="00C70E2B">
        <w:rPr>
          <w:iCs/>
          <w:sz w:val="22"/>
        </w:rPr>
        <w:t>2. „Baltas skerdimas“</w:t>
      </w:r>
    </w:p>
    <w:p w14:paraId="4D8DBCBE" w14:textId="77777777" w:rsidR="00B345A6" w:rsidRPr="00C70E2B" w:rsidRDefault="00B345A6" w:rsidP="00B345A6">
      <w:pPr>
        <w:suppressAutoHyphens/>
        <w:adjustRightInd w:val="0"/>
        <w:ind w:firstLine="567"/>
        <w:jc w:val="both"/>
        <w:textAlignment w:val="baseline"/>
        <w:rPr>
          <w:iCs/>
          <w:sz w:val="22"/>
        </w:rPr>
      </w:pPr>
      <w:r w:rsidRPr="00C70E2B">
        <w:rPr>
          <w:iCs/>
          <w:sz w:val="22"/>
        </w:rPr>
        <w:t>Atidaroma kiaulės krūtinės ląsta, išimami ir atskiriami vidaus organai, kiaulė padalinama pusiau, vykdomas kiaulės skerdenos kategorijos nustatymas, staigus atvėsinimas. Iš atvėsinimo kameros skerdena papuola į laikymo kameras, kur per 10 valandų skerdena turi pasiekti reikiamą 5</w:t>
      </w:r>
      <w:r w:rsidRPr="00C70E2B">
        <w:rPr>
          <w:iCs/>
          <w:sz w:val="22"/>
          <w:vertAlign w:val="superscript"/>
        </w:rPr>
        <w:t>o</w:t>
      </w:r>
      <w:r w:rsidRPr="00C70E2B">
        <w:rPr>
          <w:iCs/>
          <w:sz w:val="22"/>
        </w:rPr>
        <w:t>C temperatūrą.</w:t>
      </w:r>
    </w:p>
    <w:p w14:paraId="518E9E6A" w14:textId="77777777" w:rsidR="00B345A6" w:rsidRPr="00C70E2B" w:rsidRDefault="00B345A6" w:rsidP="00B345A6">
      <w:pPr>
        <w:suppressAutoHyphens/>
        <w:adjustRightInd w:val="0"/>
        <w:ind w:firstLine="567"/>
        <w:jc w:val="both"/>
        <w:textAlignment w:val="baseline"/>
        <w:rPr>
          <w:iCs/>
          <w:sz w:val="22"/>
        </w:rPr>
      </w:pPr>
      <w:r w:rsidRPr="00C70E2B">
        <w:rPr>
          <w:iCs/>
          <w:sz w:val="22"/>
        </w:rPr>
        <w:t>3. Išpjaustymas</w:t>
      </w:r>
    </w:p>
    <w:p w14:paraId="676016BB" w14:textId="77777777" w:rsidR="00B345A6" w:rsidRPr="00C70E2B" w:rsidRDefault="00B345A6" w:rsidP="00B345A6">
      <w:pPr>
        <w:suppressAutoHyphens/>
        <w:adjustRightInd w:val="0"/>
        <w:ind w:firstLine="567"/>
        <w:jc w:val="both"/>
        <w:textAlignment w:val="baseline"/>
        <w:rPr>
          <w:iCs/>
          <w:sz w:val="22"/>
        </w:rPr>
      </w:pPr>
      <w:r w:rsidRPr="00C70E2B">
        <w:rPr>
          <w:iCs/>
          <w:sz w:val="22"/>
        </w:rPr>
        <w:t>Kiaulės skerdenos išpjaustomos išpjaustymo linijoje. Dalis mėsos atskiriama perdirbimui, dalis giliam šaldymui, dalis pardavimui skerdenų pavidalu, dalis supakuotos-pardavimui.</w:t>
      </w:r>
    </w:p>
    <w:p w14:paraId="6C54F60C" w14:textId="77777777" w:rsidR="00B345A6" w:rsidRPr="00C70E2B" w:rsidRDefault="00B345A6" w:rsidP="00B345A6">
      <w:pPr>
        <w:suppressAutoHyphens/>
        <w:adjustRightInd w:val="0"/>
        <w:ind w:firstLine="567"/>
        <w:jc w:val="both"/>
        <w:textAlignment w:val="baseline"/>
        <w:rPr>
          <w:iCs/>
          <w:sz w:val="22"/>
        </w:rPr>
      </w:pPr>
      <w:r w:rsidRPr="00C70E2B">
        <w:rPr>
          <w:iCs/>
          <w:sz w:val="22"/>
        </w:rPr>
        <w:t>4. Pakavimas</w:t>
      </w:r>
    </w:p>
    <w:p w14:paraId="12701CB4" w14:textId="77777777" w:rsidR="00B345A6" w:rsidRPr="00C70E2B" w:rsidRDefault="00B345A6" w:rsidP="00B345A6">
      <w:pPr>
        <w:suppressAutoHyphens/>
        <w:adjustRightInd w:val="0"/>
        <w:ind w:firstLine="567"/>
        <w:jc w:val="both"/>
        <w:textAlignment w:val="baseline"/>
        <w:rPr>
          <w:iCs/>
          <w:sz w:val="22"/>
        </w:rPr>
      </w:pPr>
      <w:r w:rsidRPr="00C70E2B">
        <w:rPr>
          <w:iCs/>
          <w:sz w:val="22"/>
        </w:rPr>
        <w:t xml:space="preserve">Šviežios mėsos pakavimas vykdomas pakavimo patalpose </w:t>
      </w:r>
      <w:r w:rsidRPr="00C70E2B">
        <w:rPr>
          <w:b/>
          <w:i/>
          <w:iCs/>
          <w:sz w:val="22"/>
        </w:rPr>
        <w:t>18</w:t>
      </w:r>
      <w:r w:rsidRPr="00C70E2B">
        <w:rPr>
          <w:iCs/>
          <w:sz w:val="22"/>
        </w:rPr>
        <w:t>. Mėsa pakuojama į indelius, polietileninius maišelius, pakavimo linijose. Pakuojami gaminiai ir modifikuotoje atmosferoje. Supakuoti ir paženklinti gaminiai papuola į realizacijos šaldytuvą iš kur vežama klientui.</w:t>
      </w:r>
    </w:p>
    <w:p w14:paraId="7209E00F" w14:textId="77777777" w:rsidR="00B345A6" w:rsidRPr="00C70E2B" w:rsidRDefault="00B345A6" w:rsidP="00B345A6">
      <w:pPr>
        <w:suppressAutoHyphens/>
        <w:adjustRightInd w:val="0"/>
        <w:ind w:firstLine="567"/>
        <w:jc w:val="both"/>
        <w:textAlignment w:val="baseline"/>
        <w:rPr>
          <w:iCs/>
          <w:sz w:val="22"/>
          <w:u w:val="single"/>
        </w:rPr>
      </w:pPr>
      <w:r w:rsidRPr="00C70E2B">
        <w:rPr>
          <w:iCs/>
          <w:sz w:val="22"/>
          <w:u w:val="single"/>
        </w:rPr>
        <w:t>Galvijų skerdimas</w:t>
      </w:r>
    </w:p>
    <w:p w14:paraId="7FE581E7" w14:textId="77777777" w:rsidR="00B345A6" w:rsidRPr="00C70E2B" w:rsidRDefault="00B345A6" w:rsidP="00B345A6">
      <w:pPr>
        <w:suppressAutoHyphens/>
        <w:adjustRightInd w:val="0"/>
        <w:ind w:firstLine="567"/>
        <w:jc w:val="both"/>
        <w:textAlignment w:val="baseline"/>
        <w:rPr>
          <w:iCs/>
          <w:sz w:val="22"/>
        </w:rPr>
      </w:pPr>
      <w:r w:rsidRPr="00C70E2B">
        <w:rPr>
          <w:iCs/>
          <w:sz w:val="22"/>
        </w:rPr>
        <w:t>1. „Juodas skerdimas“</w:t>
      </w:r>
    </w:p>
    <w:p w14:paraId="22B56ED6" w14:textId="77777777" w:rsidR="00B345A6" w:rsidRPr="00C70E2B" w:rsidRDefault="00B345A6" w:rsidP="00B345A6">
      <w:pPr>
        <w:suppressAutoHyphens/>
        <w:adjustRightInd w:val="0"/>
        <w:ind w:firstLine="567"/>
        <w:jc w:val="both"/>
        <w:textAlignment w:val="baseline"/>
        <w:rPr>
          <w:iCs/>
          <w:sz w:val="22"/>
        </w:rPr>
      </w:pPr>
      <w:r w:rsidRPr="00C70E2B">
        <w:rPr>
          <w:iCs/>
          <w:sz w:val="22"/>
        </w:rPr>
        <w:t>Iš tvarto jaučiai atvaromi į svaiginimo įrenginį, talpinantį vieną galviją. Svaiginimas vykdomas pneumatiniu pistoletu. Apsvaigintas jautis išverčiamas, kabinamas ant oro kelio, nukraujuojamas, nulupama oda, nukerpamos kanopos, ragai. Nulupta oda patenka į odos šaldytuvą.</w:t>
      </w:r>
    </w:p>
    <w:p w14:paraId="2569BB38" w14:textId="77777777" w:rsidR="00B345A6" w:rsidRPr="00C70E2B" w:rsidRDefault="00B345A6" w:rsidP="00B345A6">
      <w:pPr>
        <w:suppressAutoHyphens/>
        <w:adjustRightInd w:val="0"/>
        <w:ind w:firstLine="567"/>
        <w:jc w:val="both"/>
        <w:textAlignment w:val="baseline"/>
        <w:rPr>
          <w:iCs/>
          <w:sz w:val="22"/>
        </w:rPr>
      </w:pPr>
      <w:r w:rsidRPr="00C70E2B">
        <w:rPr>
          <w:iCs/>
          <w:sz w:val="22"/>
        </w:rPr>
        <w:t>2. „Baltas skerdimas“</w:t>
      </w:r>
    </w:p>
    <w:p w14:paraId="64402504" w14:textId="77777777" w:rsidR="00B345A6" w:rsidRPr="00C70E2B" w:rsidRDefault="00B345A6" w:rsidP="00B345A6">
      <w:pPr>
        <w:suppressAutoHyphens/>
        <w:adjustRightInd w:val="0"/>
        <w:ind w:firstLine="567"/>
        <w:jc w:val="both"/>
        <w:textAlignment w:val="baseline"/>
        <w:rPr>
          <w:iCs/>
          <w:sz w:val="22"/>
        </w:rPr>
      </w:pPr>
      <w:r w:rsidRPr="00C70E2B">
        <w:rPr>
          <w:iCs/>
          <w:sz w:val="22"/>
        </w:rPr>
        <w:t>Atidaroma galvijo ląsta, išimami ir atskiriami vidaus organai, jautis padalinamas pusiau, vykdomas skerdenos kategorijos nustatymas, staigus atvėsinimas. Iš atvėsinimo kameros skerdenos papuola į laikymo kameras, kur per 10 valandų skerdena turi pasiekti reikiamą 5</w:t>
      </w:r>
      <w:r w:rsidRPr="00C70E2B">
        <w:rPr>
          <w:iCs/>
          <w:sz w:val="22"/>
          <w:vertAlign w:val="superscript"/>
        </w:rPr>
        <w:t>o</w:t>
      </w:r>
      <w:r w:rsidRPr="00C70E2B">
        <w:rPr>
          <w:iCs/>
          <w:sz w:val="22"/>
        </w:rPr>
        <w:t>C temperatūrą.</w:t>
      </w:r>
    </w:p>
    <w:p w14:paraId="0BD8E3D9" w14:textId="77777777" w:rsidR="00B345A6" w:rsidRPr="00C70E2B" w:rsidRDefault="00B345A6" w:rsidP="00B345A6">
      <w:pPr>
        <w:suppressAutoHyphens/>
        <w:adjustRightInd w:val="0"/>
        <w:ind w:firstLine="567"/>
        <w:jc w:val="both"/>
        <w:textAlignment w:val="baseline"/>
        <w:rPr>
          <w:iCs/>
          <w:sz w:val="22"/>
        </w:rPr>
      </w:pPr>
      <w:r w:rsidRPr="00C70E2B">
        <w:rPr>
          <w:iCs/>
          <w:sz w:val="22"/>
        </w:rPr>
        <w:t>3. Išpjaustymas</w:t>
      </w:r>
    </w:p>
    <w:p w14:paraId="1AA9A3B2" w14:textId="77777777" w:rsidR="00B345A6" w:rsidRPr="00C70E2B" w:rsidRDefault="00B345A6" w:rsidP="00B345A6">
      <w:pPr>
        <w:suppressAutoHyphens/>
        <w:adjustRightInd w:val="0"/>
        <w:ind w:firstLine="567"/>
        <w:jc w:val="both"/>
        <w:textAlignment w:val="baseline"/>
        <w:rPr>
          <w:iCs/>
          <w:sz w:val="22"/>
        </w:rPr>
      </w:pPr>
      <w:r w:rsidRPr="00C70E2B">
        <w:rPr>
          <w:iCs/>
          <w:sz w:val="22"/>
        </w:rPr>
        <w:t>Galvijų skerdenos ketvirčiuojamos, išpjaustomos išpjaustymo linijoje. Dalis mėsos perdirbimui, dalis giliam šaldymui, dalis pardavimui skerdenų pavidalu, dalis supakuotos-pardavimui.</w:t>
      </w:r>
    </w:p>
    <w:p w14:paraId="78F9AF6A" w14:textId="77777777" w:rsidR="00B345A6" w:rsidRPr="00C70E2B" w:rsidRDefault="00B345A6" w:rsidP="00B345A6">
      <w:pPr>
        <w:suppressAutoHyphens/>
        <w:adjustRightInd w:val="0"/>
        <w:ind w:firstLine="567"/>
        <w:jc w:val="both"/>
        <w:textAlignment w:val="baseline"/>
        <w:rPr>
          <w:iCs/>
          <w:sz w:val="22"/>
        </w:rPr>
      </w:pPr>
      <w:r w:rsidRPr="00C70E2B">
        <w:rPr>
          <w:iCs/>
          <w:sz w:val="22"/>
        </w:rPr>
        <w:t>4. Pakavimas</w:t>
      </w:r>
    </w:p>
    <w:p w14:paraId="1DCB67DA" w14:textId="77777777" w:rsidR="00B345A6" w:rsidRPr="00C70E2B" w:rsidRDefault="00B345A6" w:rsidP="00B345A6">
      <w:pPr>
        <w:suppressAutoHyphens/>
        <w:adjustRightInd w:val="0"/>
        <w:ind w:firstLine="567"/>
        <w:jc w:val="both"/>
        <w:textAlignment w:val="baseline"/>
        <w:rPr>
          <w:iCs/>
          <w:sz w:val="22"/>
        </w:rPr>
      </w:pPr>
      <w:r w:rsidRPr="00C70E2B">
        <w:rPr>
          <w:iCs/>
          <w:sz w:val="22"/>
        </w:rPr>
        <w:t xml:space="preserve">Šviežios mėsos pakavimas vykdomas pakavimo patalpoje </w:t>
      </w:r>
      <w:r w:rsidRPr="00C70E2B">
        <w:rPr>
          <w:b/>
          <w:i/>
          <w:iCs/>
          <w:sz w:val="22"/>
        </w:rPr>
        <w:t>18</w:t>
      </w:r>
      <w:r w:rsidRPr="00C70E2B">
        <w:rPr>
          <w:iCs/>
          <w:sz w:val="22"/>
        </w:rPr>
        <w:t>. Mėsa pakuojama į indelius, polietileninius maišelius, pakavimo linijoje. Pakuojami gaminiai ir modifikuotose atmosferoje. Supakuoti ir paženklinti gaminiai papuola į realizacijos šaldytuvus kur vežama klientui.</w:t>
      </w:r>
    </w:p>
    <w:p w14:paraId="1F5BD0DE" w14:textId="77777777" w:rsidR="00B345A6" w:rsidRPr="00C70E2B" w:rsidRDefault="00B345A6" w:rsidP="00B345A6">
      <w:pPr>
        <w:suppressAutoHyphens/>
        <w:adjustRightInd w:val="0"/>
        <w:ind w:firstLine="567"/>
        <w:jc w:val="both"/>
        <w:textAlignment w:val="baseline"/>
        <w:rPr>
          <w:sz w:val="22"/>
        </w:rPr>
      </w:pPr>
      <w:r w:rsidRPr="00C70E2B">
        <w:rPr>
          <w:sz w:val="22"/>
        </w:rPr>
        <w:t>Skerdykloje visos gyvulių skerdimo ir vidurių dorojimo patalpos aprūpintos vėdinimo sistemomis su aktyvios anglies filtrais.</w:t>
      </w:r>
    </w:p>
    <w:p w14:paraId="206890BE" w14:textId="77777777" w:rsidR="00B345A6" w:rsidRPr="00C70E2B" w:rsidRDefault="00B345A6" w:rsidP="00B345A6">
      <w:pPr>
        <w:suppressAutoHyphens/>
        <w:adjustRightInd w:val="0"/>
        <w:ind w:firstLine="567"/>
        <w:jc w:val="both"/>
        <w:textAlignment w:val="baseline"/>
        <w:rPr>
          <w:sz w:val="22"/>
        </w:rPr>
      </w:pPr>
      <w:r w:rsidRPr="00C70E2B">
        <w:rPr>
          <w:sz w:val="22"/>
        </w:rPr>
        <w:t>Skerdyklos nuotekų tinklą sudaro atskiros sistemos, iš kurių kiekvienoje, įvertinant, kokios kilmės nuotekos kanalizuojamos, yra įrengtos atitinkamos valymo ar nusodinimo priemonės. Atskiromis sistemomis aprūpinti šie skerdyklos skyriai: įtartinų gyvulių gardas ir šaldytuvas; kiaulių ir galvijų nukraujinimas (per kraujo nuleidimo vamzdyną vyksta jo surinkimas į „nešvariojoje“ įmonės teritorijos dalyje esančius rezervuarus); gyvulių gardai; atliekų šaldytuvas; pirminis skrandžio ir žarnų valymas; odų apdorojimas; bendra likusių skerdyklos patalpų.</w:t>
      </w:r>
    </w:p>
    <w:p w14:paraId="6685966C" w14:textId="77777777" w:rsidR="00B345A6" w:rsidRPr="00C70E2B" w:rsidRDefault="00B345A6" w:rsidP="00B345A6">
      <w:pPr>
        <w:suppressAutoHyphens/>
        <w:adjustRightInd w:val="0"/>
        <w:ind w:firstLine="567"/>
        <w:jc w:val="both"/>
        <w:textAlignment w:val="baseline"/>
        <w:rPr>
          <w:sz w:val="22"/>
        </w:rPr>
      </w:pPr>
      <w:r w:rsidRPr="00C70E2B">
        <w:rPr>
          <w:sz w:val="22"/>
        </w:rPr>
        <w:t>Skerdyklos produkcija:</w:t>
      </w:r>
    </w:p>
    <w:p w14:paraId="2DE89F6D" w14:textId="77777777" w:rsidR="00B345A6" w:rsidRPr="00C70E2B" w:rsidRDefault="00B345A6" w:rsidP="00200795">
      <w:pPr>
        <w:numPr>
          <w:ilvl w:val="0"/>
          <w:numId w:val="21"/>
        </w:numPr>
        <w:suppressAutoHyphens/>
        <w:adjustRightInd w:val="0"/>
        <w:jc w:val="both"/>
        <w:textAlignment w:val="baseline"/>
        <w:rPr>
          <w:sz w:val="22"/>
        </w:rPr>
      </w:pPr>
      <w:r w:rsidRPr="00C70E2B">
        <w:rPr>
          <w:sz w:val="22"/>
        </w:rPr>
        <w:t>kiaulienos skerdenos (S, E, U kategorijos);</w:t>
      </w:r>
    </w:p>
    <w:p w14:paraId="5038EB8B" w14:textId="77777777" w:rsidR="00B345A6" w:rsidRPr="00C70E2B" w:rsidRDefault="00B345A6" w:rsidP="00200795">
      <w:pPr>
        <w:numPr>
          <w:ilvl w:val="0"/>
          <w:numId w:val="21"/>
        </w:numPr>
        <w:suppressAutoHyphens/>
        <w:adjustRightInd w:val="0"/>
        <w:jc w:val="both"/>
        <w:textAlignment w:val="baseline"/>
        <w:rPr>
          <w:sz w:val="22"/>
        </w:rPr>
      </w:pPr>
      <w:r w:rsidRPr="00C70E2B">
        <w:rPr>
          <w:sz w:val="22"/>
        </w:rPr>
        <w:t>jautienos skerdenos (įvairaus amžiaus, raumeningumo ir riebumo klasių jaučiai, telyčios, karvės ir veršeliai);</w:t>
      </w:r>
    </w:p>
    <w:p w14:paraId="32B11042" w14:textId="77777777" w:rsidR="00B345A6" w:rsidRPr="00C70E2B" w:rsidRDefault="00B345A6" w:rsidP="00200795">
      <w:pPr>
        <w:numPr>
          <w:ilvl w:val="0"/>
          <w:numId w:val="21"/>
        </w:numPr>
        <w:suppressAutoHyphens/>
        <w:adjustRightInd w:val="0"/>
        <w:jc w:val="both"/>
        <w:textAlignment w:val="baseline"/>
        <w:rPr>
          <w:sz w:val="22"/>
        </w:rPr>
      </w:pPr>
      <w:r w:rsidRPr="00C70E2B">
        <w:rPr>
          <w:sz w:val="22"/>
        </w:rPr>
        <w:t xml:space="preserve">atvėsinta ir šaldyta išpjaustyta mėsa (kiauliena, jautiena); </w:t>
      </w:r>
    </w:p>
    <w:p w14:paraId="4DC988DF" w14:textId="77777777" w:rsidR="00B345A6" w:rsidRPr="00C70E2B" w:rsidRDefault="00B345A6" w:rsidP="00200795">
      <w:pPr>
        <w:numPr>
          <w:ilvl w:val="0"/>
          <w:numId w:val="21"/>
        </w:numPr>
        <w:suppressAutoHyphens/>
        <w:adjustRightInd w:val="0"/>
        <w:jc w:val="both"/>
        <w:textAlignment w:val="baseline"/>
        <w:rPr>
          <w:sz w:val="22"/>
        </w:rPr>
      </w:pPr>
      <w:r w:rsidRPr="00C70E2B">
        <w:rPr>
          <w:sz w:val="22"/>
        </w:rPr>
        <w:t xml:space="preserve">subproduktai (kiaulienos, jautienos). </w:t>
      </w:r>
    </w:p>
    <w:p w14:paraId="4794A522"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Skerdžiant gyvulius, 25 % kiaulių ir 40 % galvijų gyvo svorio tenka subproduktams bei atliekoms, kurios tuo pačiu yra ir žaliava. Skerdimo atliekos - šalutiniai gyvūniniai produktai (ŠGP). Tai skerdimo, apdorojimo, perdirbimo atliekos, netinkamos žmonių maistui (šeriai, kaulai, oda, ragai, kanopos, viduriai ir kt. Priešskerdiminiuose tvartuose susidaręs mėšlas taip pat priskiriamas ŠGP). Atliekos surenkamos į atitinkamą tarą ir paruošiamos išvežimui iš įmonės teritorijos, laikant jas šaldytuve. </w:t>
      </w:r>
    </w:p>
    <w:p w14:paraId="2C8FE630" w14:textId="77777777" w:rsidR="00B345A6" w:rsidRPr="00C70E2B" w:rsidRDefault="00B345A6" w:rsidP="00B345A6">
      <w:pPr>
        <w:suppressAutoHyphens/>
        <w:adjustRightInd w:val="0"/>
        <w:ind w:firstLine="567"/>
        <w:jc w:val="both"/>
        <w:textAlignment w:val="baseline"/>
        <w:rPr>
          <w:bCs/>
          <w:sz w:val="22"/>
          <w:u w:val="single"/>
        </w:rPr>
      </w:pPr>
      <w:r w:rsidRPr="00C70E2B">
        <w:rPr>
          <w:bCs/>
          <w:sz w:val="22"/>
          <w:u w:val="single"/>
        </w:rPr>
        <w:t xml:space="preserve">1 kategorijos ŠGP </w:t>
      </w:r>
    </w:p>
    <w:p w14:paraId="277E9B4D" w14:textId="77777777" w:rsidR="00B345A6" w:rsidRPr="00C70E2B" w:rsidRDefault="00B345A6" w:rsidP="00200795">
      <w:pPr>
        <w:numPr>
          <w:ilvl w:val="0"/>
          <w:numId w:val="25"/>
        </w:numPr>
        <w:suppressAutoHyphens/>
        <w:adjustRightInd w:val="0"/>
        <w:jc w:val="both"/>
        <w:textAlignment w:val="baseline"/>
        <w:rPr>
          <w:sz w:val="22"/>
        </w:rPr>
      </w:pPr>
      <w:r w:rsidRPr="00C70E2B">
        <w:rPr>
          <w:sz w:val="22"/>
        </w:rPr>
        <w:t xml:space="preserve">Surenkami tik į vežimėlius arba atskiras dėžes, kurie paženklinti juodos spalvos etikete “ŠGP 1 K”  Šią tarą draudžiama naudoti maistui laikyti. </w:t>
      </w:r>
    </w:p>
    <w:p w14:paraId="3F18A6F9" w14:textId="77777777" w:rsidR="00B345A6" w:rsidRPr="00C70E2B" w:rsidRDefault="00B345A6" w:rsidP="00200795">
      <w:pPr>
        <w:numPr>
          <w:ilvl w:val="0"/>
          <w:numId w:val="25"/>
        </w:numPr>
        <w:suppressAutoHyphens/>
        <w:adjustRightInd w:val="0"/>
        <w:jc w:val="both"/>
        <w:textAlignment w:val="baseline"/>
        <w:rPr>
          <w:sz w:val="22"/>
        </w:rPr>
      </w:pPr>
      <w:r w:rsidRPr="00C70E2B">
        <w:rPr>
          <w:sz w:val="22"/>
        </w:rPr>
        <w:t xml:space="preserve">Šalinamos į paženklintą juodos spalvos etikete “I KATEGORIJA. Šalutiniai gyvūniniai produktai SUNAIKINIMUI” konteinerį. </w:t>
      </w:r>
    </w:p>
    <w:p w14:paraId="2FCA7BAB" w14:textId="77777777" w:rsidR="00B345A6" w:rsidRPr="00C70E2B" w:rsidRDefault="00B345A6" w:rsidP="00B345A6">
      <w:pPr>
        <w:suppressAutoHyphens/>
        <w:adjustRightInd w:val="0"/>
        <w:ind w:firstLine="567"/>
        <w:jc w:val="both"/>
        <w:textAlignment w:val="baseline"/>
        <w:rPr>
          <w:sz w:val="22"/>
          <w:u w:val="single"/>
        </w:rPr>
      </w:pPr>
      <w:r w:rsidRPr="00C70E2B">
        <w:rPr>
          <w:bCs/>
          <w:sz w:val="22"/>
          <w:u w:val="single"/>
        </w:rPr>
        <w:t xml:space="preserve">2 kategorijos ŠGP  </w:t>
      </w:r>
    </w:p>
    <w:p w14:paraId="05F72777" w14:textId="77777777" w:rsidR="00B345A6" w:rsidRPr="00C70E2B" w:rsidRDefault="00B345A6" w:rsidP="00200795">
      <w:pPr>
        <w:numPr>
          <w:ilvl w:val="0"/>
          <w:numId w:val="23"/>
        </w:numPr>
        <w:suppressAutoHyphens/>
        <w:adjustRightInd w:val="0"/>
        <w:jc w:val="both"/>
        <w:textAlignment w:val="baseline"/>
        <w:rPr>
          <w:sz w:val="22"/>
        </w:rPr>
      </w:pPr>
      <w:r w:rsidRPr="00C70E2B">
        <w:rPr>
          <w:sz w:val="22"/>
        </w:rPr>
        <w:t xml:space="preserve">Surenkami tik į vežimėlius arba atskiras dėžes, kurie paženklinti geltonos spalvos etikete “ŠGP 2 K” Šią tarą draudžiama naudoti maistui laikyti. </w:t>
      </w:r>
    </w:p>
    <w:p w14:paraId="75B1B99F" w14:textId="77777777" w:rsidR="00B345A6" w:rsidRPr="00C70E2B" w:rsidRDefault="00B345A6" w:rsidP="00200795">
      <w:pPr>
        <w:numPr>
          <w:ilvl w:val="0"/>
          <w:numId w:val="23"/>
        </w:numPr>
        <w:suppressAutoHyphens/>
        <w:adjustRightInd w:val="0"/>
        <w:jc w:val="both"/>
        <w:textAlignment w:val="baseline"/>
        <w:rPr>
          <w:sz w:val="22"/>
        </w:rPr>
      </w:pPr>
      <w:r w:rsidRPr="00C70E2B">
        <w:rPr>
          <w:sz w:val="22"/>
        </w:rPr>
        <w:t>Šalinamos į paženklintą geltonos spalvos etikete “II KATEGORIJA. Šalutiniai gyvūniniai produktai NESKIRTA VARTOTI GYVŪNAMS” konteinerį, virškinamojo trakto turinys arba mėšlas šalinamas į paženklintą geltonos spalvos etikete “II KATEGORIJA. Šalutiniai gyvūniniai produktai MĖŠLAS” konteinerį.</w:t>
      </w:r>
    </w:p>
    <w:p w14:paraId="3E2B0E36" w14:textId="77777777" w:rsidR="00B345A6" w:rsidRPr="00C70E2B" w:rsidRDefault="00B345A6" w:rsidP="00B345A6">
      <w:pPr>
        <w:suppressAutoHyphens/>
        <w:adjustRightInd w:val="0"/>
        <w:ind w:firstLine="567"/>
        <w:jc w:val="both"/>
        <w:textAlignment w:val="baseline"/>
        <w:rPr>
          <w:sz w:val="22"/>
          <w:u w:val="single"/>
        </w:rPr>
      </w:pPr>
      <w:r w:rsidRPr="00C70E2B">
        <w:rPr>
          <w:bCs/>
          <w:sz w:val="22"/>
          <w:u w:val="single"/>
        </w:rPr>
        <w:t xml:space="preserve">3  kategorijos ŠGP  </w:t>
      </w:r>
    </w:p>
    <w:p w14:paraId="14CCF46D" w14:textId="77777777" w:rsidR="00B345A6" w:rsidRPr="00C70E2B" w:rsidRDefault="00B345A6" w:rsidP="00200795">
      <w:pPr>
        <w:numPr>
          <w:ilvl w:val="0"/>
          <w:numId w:val="24"/>
        </w:numPr>
        <w:suppressAutoHyphens/>
        <w:adjustRightInd w:val="0"/>
        <w:jc w:val="both"/>
        <w:textAlignment w:val="baseline"/>
        <w:rPr>
          <w:sz w:val="22"/>
        </w:rPr>
      </w:pPr>
      <w:r w:rsidRPr="00C70E2B">
        <w:rPr>
          <w:sz w:val="22"/>
        </w:rPr>
        <w:t xml:space="preserve">Surenkami tik į vežimėlius ir/arba konteinerius, arba į atskiras žalios ir (arba) rudos spalvos dėžes, paženklintas “ŠGP 3 K”. Šią tarą draudžiama naudoti maistui laikyti. </w:t>
      </w:r>
    </w:p>
    <w:p w14:paraId="15C9C607" w14:textId="77777777" w:rsidR="00B345A6" w:rsidRPr="00C70E2B" w:rsidRDefault="00B345A6" w:rsidP="00200795">
      <w:pPr>
        <w:numPr>
          <w:ilvl w:val="0"/>
          <w:numId w:val="24"/>
        </w:numPr>
        <w:suppressAutoHyphens/>
        <w:adjustRightInd w:val="0"/>
        <w:jc w:val="both"/>
        <w:textAlignment w:val="baseline"/>
        <w:rPr>
          <w:sz w:val="22"/>
        </w:rPr>
      </w:pPr>
      <w:r w:rsidRPr="00C70E2B">
        <w:rPr>
          <w:sz w:val="22"/>
        </w:rPr>
        <w:t>Šalinamos į paženklintą žalios spalvos su didele mėlynos spalvos etikete“ III KATEGORIJA. Šalutiniai gyvūniniai produktai „NESKIRTA VARTOTI ŽMONĖMS” konteinerį, arba dėžės talpinamos į ŠGP 3-čiai kategorijai skirtus šaldytuvus.</w:t>
      </w:r>
    </w:p>
    <w:p w14:paraId="78BEB881" w14:textId="77777777" w:rsidR="00B345A6" w:rsidRPr="00C70E2B" w:rsidRDefault="00B345A6" w:rsidP="00200795">
      <w:pPr>
        <w:numPr>
          <w:ilvl w:val="0"/>
          <w:numId w:val="24"/>
        </w:numPr>
        <w:suppressAutoHyphens/>
        <w:adjustRightInd w:val="0"/>
        <w:jc w:val="both"/>
        <w:textAlignment w:val="baseline"/>
        <w:rPr>
          <w:sz w:val="22"/>
        </w:rPr>
      </w:pPr>
      <w:r w:rsidRPr="00C70E2B">
        <w:rPr>
          <w:sz w:val="22"/>
        </w:rPr>
        <w:t xml:space="preserve">Kraujas surenkamas į specialią talpą. </w:t>
      </w:r>
    </w:p>
    <w:p w14:paraId="47B93562" w14:textId="77777777" w:rsidR="00B345A6" w:rsidRPr="00C70E2B" w:rsidRDefault="00B345A6" w:rsidP="00B345A6">
      <w:pPr>
        <w:suppressAutoHyphens/>
        <w:adjustRightInd w:val="0"/>
        <w:ind w:firstLine="567"/>
        <w:jc w:val="both"/>
        <w:textAlignment w:val="baseline"/>
        <w:rPr>
          <w:sz w:val="22"/>
        </w:rPr>
      </w:pPr>
      <w:r w:rsidRPr="00C70E2B">
        <w:rPr>
          <w:sz w:val="22"/>
        </w:rPr>
        <w:t>ŠGP išgabenami iš įmonės per 24 valandas. Tačiau esant reikalui, kai ŠGP laikomi ilgiau kaip 24 valandas, jie yra laikomi ne aukštesnėje kaip +7 ºC temperatūroje ne ilgiau kaip 3 paras, žemesnėje kaip 0 ºC temperatūroje ne ilgiau kaip 7 paras ir žemesnėje kaip – 10 ºC temperatūroje ne ilgiau kaip 30 parų.</w:t>
      </w:r>
    </w:p>
    <w:p w14:paraId="2741C8A5" w14:textId="77777777" w:rsidR="00B345A6" w:rsidRPr="00C70E2B" w:rsidRDefault="00B345A6" w:rsidP="00B345A6">
      <w:pPr>
        <w:suppressAutoHyphens/>
        <w:adjustRightInd w:val="0"/>
        <w:ind w:firstLine="567"/>
        <w:jc w:val="both"/>
        <w:textAlignment w:val="baseline"/>
        <w:rPr>
          <w:sz w:val="22"/>
        </w:rPr>
      </w:pPr>
      <w:r w:rsidRPr="00C70E2B">
        <w:rPr>
          <w:sz w:val="22"/>
        </w:rPr>
        <w:t>Bendrovėje vedamas ŠGP apskaitos žurnalas ASP 016 Ž 003. ŠGP rūšiuojamos į tokias, kurios gali būti perdirbamos į paklausą turinčius šalutinius produktus, ir į tokias, kurios vežamos utilizavimui į SP UAB „Rietavo veterinarinė sanitarija“. Įmonėms, perdirbančioms ŠGP į  paklausą turinčius šalutinius produktus, gali būti parduodamos tokios skerdenų atliekos: galvijų odos, kaulai, riebalai, kitos skerdenos dalys, kiaulių žarnos. Bendrovė sudariusi sutartis su 27 ŠGP perdirbančiomis įmonėmis.</w:t>
      </w:r>
    </w:p>
    <w:p w14:paraId="21BB25D4" w14:textId="77777777" w:rsidR="00B345A6" w:rsidRPr="00C70E2B" w:rsidRDefault="00B345A6" w:rsidP="00B345A6">
      <w:pPr>
        <w:suppressAutoHyphens/>
        <w:adjustRightInd w:val="0"/>
        <w:ind w:firstLine="567"/>
        <w:jc w:val="both"/>
        <w:textAlignment w:val="baseline"/>
        <w:rPr>
          <w:sz w:val="22"/>
          <w:u w:val="single"/>
        </w:rPr>
      </w:pPr>
      <w:r w:rsidRPr="00C70E2B">
        <w:rPr>
          <w:sz w:val="22"/>
        </w:rPr>
        <w:t xml:space="preserve">Mėsos perdirbimo cecho </w:t>
      </w:r>
      <w:r w:rsidRPr="00C70E2B">
        <w:rPr>
          <w:b/>
          <w:i/>
          <w:sz w:val="22"/>
        </w:rPr>
        <w:t>2</w:t>
      </w:r>
      <w:r w:rsidRPr="00C70E2B">
        <w:rPr>
          <w:sz w:val="22"/>
        </w:rPr>
        <w:t xml:space="preserve"> produkcija – mėsa bei jos produktai (46500 t/m.), dešros ir kiti termiškai apdoroti produktai (18250 t/m.). Įgyvendinus PŪV mėsos perdirbimo cecho gamybinių pajėgumų keisti neplanuojama.</w:t>
      </w:r>
    </w:p>
    <w:p w14:paraId="23A6FF39" w14:textId="77777777" w:rsidR="00B345A6" w:rsidRPr="00C70E2B" w:rsidRDefault="00B345A6" w:rsidP="00B345A6">
      <w:pPr>
        <w:suppressAutoHyphens/>
        <w:adjustRightInd w:val="0"/>
        <w:ind w:firstLine="567"/>
        <w:jc w:val="both"/>
        <w:textAlignment w:val="baseline"/>
        <w:rPr>
          <w:sz w:val="22"/>
          <w:u w:val="single"/>
        </w:rPr>
      </w:pPr>
      <w:r w:rsidRPr="00C70E2B">
        <w:rPr>
          <w:sz w:val="22"/>
        </w:rPr>
        <w:t>Produkcijos asortimentą sudaro daugiau nei 200 pavadinimų gaminiai: virti paštetai, virtos dešros ir dešrelės, karštai rūkytos dešros ir dešrelės, šaltai rūkytos ir vytintos dešros, rūkyti bei vytinti gaminiai. Produkcijai gaminti naudojama ne tik savoje skerdykloje paskerstų gyvulių skerdiena, bet ir iš kitų tiekėjų gaunama paukštiena, žvėriena ir kt.</w:t>
      </w:r>
    </w:p>
    <w:p w14:paraId="5899F2F1" w14:textId="77777777" w:rsidR="00B345A6" w:rsidRPr="00C70E2B" w:rsidRDefault="00B345A6" w:rsidP="00B345A6">
      <w:pPr>
        <w:suppressAutoHyphens/>
        <w:adjustRightInd w:val="0"/>
        <w:ind w:firstLine="567"/>
        <w:jc w:val="both"/>
        <w:textAlignment w:val="baseline"/>
        <w:rPr>
          <w:sz w:val="22"/>
        </w:rPr>
      </w:pPr>
      <w:r w:rsidRPr="00C70E2B">
        <w:rPr>
          <w:sz w:val="22"/>
        </w:rPr>
        <w:t>Mėsos gaminiai ruošiami, verdami ir rūkomi dešrų gamybos skyriuje. Čia mėsa išpjaustoma, smulkinama, sumaišoma maišyklėse; dešros kemšamos specialiomis mašinomis. Mėsos produktai verdami dviejose virimo kamerose „Kerres“.</w:t>
      </w:r>
    </w:p>
    <w:p w14:paraId="2509DB19" w14:textId="77777777" w:rsidR="00B345A6" w:rsidRPr="00C70E2B" w:rsidRDefault="00B345A6" w:rsidP="00B345A6">
      <w:pPr>
        <w:suppressAutoHyphens/>
        <w:adjustRightInd w:val="0"/>
        <w:ind w:firstLine="567"/>
        <w:jc w:val="both"/>
        <w:textAlignment w:val="baseline"/>
        <w:rPr>
          <w:sz w:val="22"/>
        </w:rPr>
      </w:pPr>
      <w:r w:rsidRPr="00C70E2B">
        <w:rPr>
          <w:sz w:val="22"/>
        </w:rPr>
        <w:t>Šalto rūkymo gaminiai rūkomi trijose automatinėse rūkyklose. Dūmų generatoriai užpildomi baltalksnio pjuvenomis. Rūkymo ciklo trukmė iki 5 valandų.</w:t>
      </w:r>
    </w:p>
    <w:p w14:paraId="062715DE" w14:textId="77777777" w:rsidR="00B345A6" w:rsidRPr="00C70E2B" w:rsidRDefault="00B345A6" w:rsidP="00B345A6">
      <w:pPr>
        <w:suppressAutoHyphens/>
        <w:adjustRightInd w:val="0"/>
        <w:ind w:firstLine="567"/>
        <w:jc w:val="both"/>
        <w:textAlignment w:val="baseline"/>
        <w:rPr>
          <w:sz w:val="22"/>
        </w:rPr>
      </w:pPr>
      <w:r w:rsidRPr="00C70E2B">
        <w:rPr>
          <w:sz w:val="22"/>
        </w:rPr>
        <w:t>Virimui – šaltam rūkymui naudojamos keturios firmos „Fessmann“ rūkymo kameros. Verdant garas cirkuliuoja kameros viduje, rūkant į kamerą paleidžiami dūmai.</w:t>
      </w:r>
    </w:p>
    <w:p w14:paraId="247E9993"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Virimui – karštam rūkymui naudojamos dvi firmos „Kerres“ rūkymo kameros. Gaminiai rūkomi apie 5 valandas, po to apie 20 valandų džiovinami. </w:t>
      </w:r>
    </w:p>
    <w:p w14:paraId="27D67186"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Įmonėje taikomi įvairūs atvėsintos mėsos pakavimo būdai: tiek nedidelėse, galutiniam vartotojui skirtose 200g – 500g modifikuotos atmosferos pakuotėse, tiek vakuume nuo 0,5 iki 10 kg. Modernūs didelių našumų įrengimai įgalina įmonę greitai supakuoti ir pateikti klientui didelius kiekius kokybiškai išpjautos mėsos žaliavos ar galutiniam vartotojui skirtų produktų. </w:t>
      </w:r>
    </w:p>
    <w:p w14:paraId="68CDE257" w14:textId="77777777" w:rsidR="00B345A6" w:rsidRPr="00C70E2B" w:rsidRDefault="00B345A6" w:rsidP="00B345A6">
      <w:pPr>
        <w:suppressAutoHyphens/>
        <w:adjustRightInd w:val="0"/>
        <w:ind w:firstLine="567"/>
        <w:jc w:val="both"/>
        <w:textAlignment w:val="baseline"/>
        <w:rPr>
          <w:sz w:val="22"/>
        </w:rPr>
      </w:pPr>
      <w:r w:rsidRPr="00C70E2B">
        <w:rPr>
          <w:sz w:val="22"/>
        </w:rPr>
        <w:t>Vanduo išgaunamas nuosavoje vandenvietėje, kur įrengti du gręžiniai Nr. 31742 ir Nr. 31188. Bendrovė geriamo vandens suvartoja 189000 m</w:t>
      </w:r>
      <w:r w:rsidRPr="00C70E2B">
        <w:rPr>
          <w:sz w:val="22"/>
          <w:vertAlign w:val="superscript"/>
        </w:rPr>
        <w:t>3</w:t>
      </w:r>
      <w:r w:rsidRPr="00C70E2B">
        <w:rPr>
          <w:sz w:val="22"/>
        </w:rPr>
        <w:t xml:space="preserve">/m. </w:t>
      </w:r>
    </w:p>
    <w:p w14:paraId="3D711A71" w14:textId="77777777" w:rsidR="00B345A6" w:rsidRPr="00C70E2B" w:rsidRDefault="00B345A6" w:rsidP="00B345A6">
      <w:pPr>
        <w:suppressAutoHyphens/>
        <w:adjustRightInd w:val="0"/>
        <w:ind w:firstLine="567"/>
        <w:jc w:val="both"/>
        <w:textAlignment w:val="baseline"/>
        <w:rPr>
          <w:sz w:val="22"/>
        </w:rPr>
      </w:pPr>
      <w:r w:rsidRPr="00C70E2B">
        <w:rPr>
          <w:sz w:val="22"/>
        </w:rPr>
        <w:t>AB „Krekenavos agrofirma“ susidaro šie nuotekų kiekiai:</w:t>
      </w:r>
    </w:p>
    <w:p w14:paraId="37103E0A" w14:textId="77777777" w:rsidR="00B345A6" w:rsidRPr="00C70E2B" w:rsidRDefault="00B345A6" w:rsidP="00200795">
      <w:pPr>
        <w:numPr>
          <w:ilvl w:val="0"/>
          <w:numId w:val="19"/>
        </w:numPr>
        <w:suppressAutoHyphens/>
        <w:adjustRightInd w:val="0"/>
        <w:jc w:val="both"/>
        <w:textAlignment w:val="baseline"/>
        <w:rPr>
          <w:sz w:val="22"/>
        </w:rPr>
      </w:pPr>
      <w:r w:rsidRPr="00C70E2B">
        <w:rPr>
          <w:sz w:val="22"/>
        </w:rPr>
        <w:t>skerdyklos gamybinės nuotekos (90000 m</w:t>
      </w:r>
      <w:r w:rsidRPr="00C70E2B">
        <w:rPr>
          <w:sz w:val="22"/>
          <w:vertAlign w:val="superscript"/>
        </w:rPr>
        <w:t>3</w:t>
      </w:r>
      <w:r w:rsidRPr="00C70E2B">
        <w:rPr>
          <w:sz w:val="22"/>
        </w:rPr>
        <w:t>/m.);</w:t>
      </w:r>
    </w:p>
    <w:p w14:paraId="0528C912" w14:textId="77777777" w:rsidR="00B345A6" w:rsidRPr="00C70E2B" w:rsidRDefault="00B345A6" w:rsidP="00200795">
      <w:pPr>
        <w:numPr>
          <w:ilvl w:val="0"/>
          <w:numId w:val="19"/>
        </w:numPr>
        <w:suppressAutoHyphens/>
        <w:adjustRightInd w:val="0"/>
        <w:jc w:val="both"/>
        <w:textAlignment w:val="baseline"/>
        <w:rPr>
          <w:sz w:val="22"/>
        </w:rPr>
      </w:pPr>
      <w:r w:rsidRPr="00C70E2B">
        <w:rPr>
          <w:sz w:val="22"/>
        </w:rPr>
        <w:t>skerdyklos buitinės nuotekos (4000 m</w:t>
      </w:r>
      <w:r w:rsidRPr="00C70E2B">
        <w:rPr>
          <w:sz w:val="22"/>
          <w:vertAlign w:val="superscript"/>
        </w:rPr>
        <w:t>3</w:t>
      </w:r>
      <w:r w:rsidRPr="00C70E2B">
        <w:rPr>
          <w:sz w:val="22"/>
        </w:rPr>
        <w:t>/m.);</w:t>
      </w:r>
    </w:p>
    <w:p w14:paraId="08B67D4D" w14:textId="77777777" w:rsidR="00B345A6" w:rsidRPr="00C70E2B" w:rsidRDefault="00B345A6" w:rsidP="00200795">
      <w:pPr>
        <w:numPr>
          <w:ilvl w:val="0"/>
          <w:numId w:val="19"/>
        </w:numPr>
        <w:suppressAutoHyphens/>
        <w:adjustRightInd w:val="0"/>
        <w:jc w:val="both"/>
        <w:textAlignment w:val="baseline"/>
        <w:rPr>
          <w:sz w:val="22"/>
        </w:rPr>
      </w:pPr>
      <w:r w:rsidRPr="00C70E2B">
        <w:rPr>
          <w:sz w:val="22"/>
        </w:rPr>
        <w:t>mėsos perdirbimo cecho gamybinės nuotekos (90000 m</w:t>
      </w:r>
      <w:r w:rsidRPr="00C70E2B">
        <w:rPr>
          <w:sz w:val="22"/>
          <w:vertAlign w:val="superscript"/>
        </w:rPr>
        <w:t>3</w:t>
      </w:r>
      <w:r w:rsidRPr="00C70E2B">
        <w:rPr>
          <w:sz w:val="22"/>
        </w:rPr>
        <w:t>/m.);</w:t>
      </w:r>
    </w:p>
    <w:p w14:paraId="5BF1AA91" w14:textId="77777777" w:rsidR="00B345A6" w:rsidRPr="00C70E2B" w:rsidRDefault="00B345A6" w:rsidP="00200795">
      <w:pPr>
        <w:numPr>
          <w:ilvl w:val="0"/>
          <w:numId w:val="19"/>
        </w:numPr>
        <w:suppressAutoHyphens/>
        <w:adjustRightInd w:val="0"/>
        <w:jc w:val="both"/>
        <w:textAlignment w:val="baseline"/>
        <w:rPr>
          <w:sz w:val="22"/>
        </w:rPr>
      </w:pPr>
      <w:r w:rsidRPr="00C70E2B">
        <w:rPr>
          <w:sz w:val="22"/>
        </w:rPr>
        <w:t>mėsos perdirbimo cecho buitinės nuotekos (5000 m</w:t>
      </w:r>
      <w:r w:rsidRPr="00C70E2B">
        <w:rPr>
          <w:sz w:val="22"/>
          <w:vertAlign w:val="superscript"/>
        </w:rPr>
        <w:t>3</w:t>
      </w:r>
      <w:r w:rsidRPr="00C70E2B">
        <w:rPr>
          <w:sz w:val="22"/>
        </w:rPr>
        <w:t>/m.).</w:t>
      </w:r>
    </w:p>
    <w:p w14:paraId="61297456" w14:textId="77777777" w:rsidR="00B345A6" w:rsidRPr="00C70E2B" w:rsidRDefault="00B345A6" w:rsidP="00B345A6">
      <w:pPr>
        <w:suppressAutoHyphens/>
        <w:adjustRightInd w:val="0"/>
        <w:ind w:firstLine="567"/>
        <w:jc w:val="both"/>
        <w:textAlignment w:val="baseline"/>
        <w:rPr>
          <w:sz w:val="22"/>
        </w:rPr>
      </w:pPr>
      <w:r w:rsidRPr="00C70E2B">
        <w:rPr>
          <w:sz w:val="22"/>
        </w:rPr>
        <w:t>Skerdyklos gamybinės nuotekos (90000 m</w:t>
      </w:r>
      <w:r w:rsidRPr="00C70E2B">
        <w:rPr>
          <w:sz w:val="22"/>
          <w:vertAlign w:val="superscript"/>
        </w:rPr>
        <w:t>3</w:t>
      </w:r>
      <w:r w:rsidRPr="00C70E2B">
        <w:rPr>
          <w:sz w:val="22"/>
        </w:rPr>
        <w:t>/m.), mėsos perdirbimo cecho gamybinės ir buitinės nuotekos (95000 m</w:t>
      </w:r>
      <w:r w:rsidRPr="00C70E2B">
        <w:rPr>
          <w:sz w:val="22"/>
          <w:vertAlign w:val="superscript"/>
        </w:rPr>
        <w:t>3</w:t>
      </w:r>
      <w:r w:rsidRPr="00C70E2B">
        <w:rPr>
          <w:sz w:val="22"/>
        </w:rPr>
        <w:t>/m.) valomos nuosavoje pirminio valymo nuotekų valykloje. Taip pat į nuotekų valyklą pagal sutartį priimamos kaimynystėje veikiančio Kėdainių konservų fabriko gamybinės ir buitinės nuotekos (116000 m</w:t>
      </w:r>
      <w:r w:rsidRPr="00C70E2B">
        <w:rPr>
          <w:sz w:val="22"/>
          <w:vertAlign w:val="superscript"/>
        </w:rPr>
        <w:t>3</w:t>
      </w:r>
      <w:r w:rsidRPr="00C70E2B">
        <w:rPr>
          <w:sz w:val="22"/>
        </w:rPr>
        <w:t>/m.). Taigi iš viso AB „Krekenavos agrofirma“ pirminio valymo nuotekų valykloje valoma nuotekų 301000 m</w:t>
      </w:r>
      <w:r w:rsidRPr="00C70E2B">
        <w:rPr>
          <w:sz w:val="22"/>
          <w:vertAlign w:val="superscript"/>
        </w:rPr>
        <w:t>3</w:t>
      </w:r>
      <w:r w:rsidRPr="00C70E2B">
        <w:rPr>
          <w:sz w:val="22"/>
        </w:rPr>
        <w:t>/m. (825 m</w:t>
      </w:r>
      <w:r w:rsidRPr="00C70E2B">
        <w:rPr>
          <w:sz w:val="22"/>
          <w:vertAlign w:val="superscript"/>
        </w:rPr>
        <w:t>3</w:t>
      </w:r>
      <w:r w:rsidRPr="00C70E2B">
        <w:rPr>
          <w:sz w:val="22"/>
        </w:rPr>
        <w:t>/d.). Apvalytos nuotekos, taip pat skerdyklos buitinės nuotekos (4000 m</w:t>
      </w:r>
      <w:r w:rsidRPr="00C70E2B">
        <w:rPr>
          <w:sz w:val="22"/>
          <w:vertAlign w:val="superscript"/>
        </w:rPr>
        <w:t>3</w:t>
      </w:r>
      <w:r w:rsidRPr="00C70E2B">
        <w:rPr>
          <w:sz w:val="22"/>
        </w:rPr>
        <w:t xml:space="preserve">/m.) be valymo, tiekiamos į UAB „Kėdainių vandenys“ eksploatuojamus Kėdainių miesto kanalizacijos tinklus. </w:t>
      </w:r>
    </w:p>
    <w:p w14:paraId="0E60E428" w14:textId="77777777" w:rsidR="00B345A6" w:rsidRPr="00C70E2B" w:rsidRDefault="00B345A6" w:rsidP="00B345A6">
      <w:pPr>
        <w:suppressAutoHyphens/>
        <w:adjustRightInd w:val="0"/>
        <w:ind w:firstLine="567"/>
        <w:jc w:val="both"/>
        <w:textAlignment w:val="baseline"/>
        <w:rPr>
          <w:sz w:val="22"/>
        </w:rPr>
      </w:pPr>
      <w:r w:rsidRPr="00C70E2B">
        <w:rPr>
          <w:sz w:val="22"/>
        </w:rPr>
        <w:t>Paviršinių (lietaus) nuotekų nuo 10,64 ha gamybinės teritorijos ploto susidaro apie 23515 m</w:t>
      </w:r>
      <w:r w:rsidRPr="00C70E2B">
        <w:rPr>
          <w:sz w:val="22"/>
          <w:vertAlign w:val="superscript"/>
        </w:rPr>
        <w:t>3</w:t>
      </w:r>
      <w:r w:rsidRPr="00C70E2B">
        <w:rPr>
          <w:sz w:val="22"/>
        </w:rPr>
        <w:t xml:space="preserve">/m. Nuotekos, apvalytos purvo atskirtuve ir naftos gaudyklėje, kanalizuojamos į biologinį tvenkinį. Iš biologinio tvenkinio nuotekos tiekiamos į paviršinį vandens telkinį – upę N-2. </w:t>
      </w:r>
    </w:p>
    <w:p w14:paraId="361D8F00"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Eksploatuojant gamybinių nuotekų valyklą susidaro pirminio valymo dumblas, 1330 t/m. Dumblas sausinamas centrifūguojant (iki 24 % sausųjų medžiagų) ir kasdien po 4 t yra išvežamas į bioskaidžių medžiagų aikštelę </w:t>
      </w:r>
      <w:r w:rsidRPr="00C70E2B">
        <w:rPr>
          <w:b/>
          <w:i/>
          <w:sz w:val="22"/>
        </w:rPr>
        <w:t>20</w:t>
      </w:r>
      <w:r w:rsidRPr="00C70E2B">
        <w:rPr>
          <w:sz w:val="22"/>
        </w:rPr>
        <w:t>, 1600 m</w:t>
      </w:r>
      <w:r w:rsidRPr="00C70E2B">
        <w:rPr>
          <w:sz w:val="22"/>
          <w:vertAlign w:val="superscript"/>
        </w:rPr>
        <w:t>2</w:t>
      </w:r>
      <w:r w:rsidRPr="00C70E2B">
        <w:rPr>
          <w:sz w:val="22"/>
        </w:rPr>
        <w:t xml:space="preserve"> ploto. </w:t>
      </w:r>
    </w:p>
    <w:p w14:paraId="2703BCE2"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Priešskerdiminiuose tvartuose susidaro gyvulių mėšlas, skerdimo metu susidaro virškinamojo trakto turinys, viso 4200 t/m. Gyvulių skerdimo metu surinktas virškinamojo trakto turinys vamzdžiu tiekiamas į uždaroje atvėsintoje patalpoje stovinčią traktorinę priekabą. Siekiant sumažinti amoniako emisijas naudojamas purškiamas biostabilizatorius Poliflock BTS. Skerdyklos patalpose preparatas įmaišomas virškinamojo trakto krovos į traktorinę priekabą metu. Kvapų biostabilizatorius yra produktas, mažinantis nuo gyvulių mėšlo sklindančius kvapus, efektyvi priemonė skatinanti natūraliai aplinkoje besivystančių mikroorganizmų, skaidančių amoniaką ir kitus teršalus, vystymąsi, ko pasekoje minėtų teršalų koncentracijos sumažėja 70 % (veiksmingumo sertifikatas pateiktas </w:t>
      </w:r>
      <w:r w:rsidRPr="00C70E2B">
        <w:rPr>
          <w:i/>
          <w:sz w:val="22"/>
          <w:u w:val="single"/>
        </w:rPr>
        <w:t>9 priede</w:t>
      </w:r>
      <w:r w:rsidRPr="00C70E2B">
        <w:rPr>
          <w:sz w:val="22"/>
        </w:rPr>
        <w:t xml:space="preserve">). Priešskerdiminiuose tvartuose mėšlas valomas sausuoju būdu ir kraunamas į specialiai pažymėtus mobilius konteinerius po 250 kg. Traktorinę priekabą su virškinamojo trakto turiniu iš skerdyklos patalpos išvarius į lauką, čia ant viršaus iš konteinerių supilamas mėšlas ir paviršius dar kartą apdorojamas biostabilizatoriumi. Mėšlas ir skrandžių turinys, taip pat kaip ir dumblas, išgabenami į  bioskaidžių medžiagų aikštelę </w:t>
      </w:r>
      <w:r w:rsidRPr="00C70E2B">
        <w:rPr>
          <w:b/>
          <w:i/>
          <w:sz w:val="22"/>
        </w:rPr>
        <w:t>20</w:t>
      </w:r>
      <w:r w:rsidRPr="00C70E2B">
        <w:rPr>
          <w:sz w:val="22"/>
        </w:rPr>
        <w:t>.</w:t>
      </w:r>
    </w:p>
    <w:p w14:paraId="5571E153" w14:textId="77777777" w:rsidR="00B345A6" w:rsidRPr="00C70E2B" w:rsidRDefault="00B345A6" w:rsidP="00B345A6">
      <w:pPr>
        <w:suppressAutoHyphens/>
        <w:adjustRightInd w:val="0"/>
        <w:ind w:firstLine="567"/>
        <w:jc w:val="both"/>
        <w:textAlignment w:val="baseline"/>
        <w:rPr>
          <w:sz w:val="22"/>
        </w:rPr>
      </w:pPr>
      <w:r w:rsidRPr="00C70E2B">
        <w:rPr>
          <w:sz w:val="22"/>
        </w:rPr>
        <w:t xml:space="preserve">Šis įvairių bioskaidžių medžiagų mišinys tenkina pagrindines savybes, taikomas organinėms trąšoms: įterpus jį į dirvą ne tik patręšiami dirvoje augantys augalai, bet ir skatinami dirvožemio humifikacijos procesai, gerinama dirvožemio struktūra. Kasmet prieš rengiant tręšimo planą yra atliekami laboratoriniai tyrimai. Pagal savo savybes ir tręšiamąją vertę mišinys prilygsta mėšlui ir srutoms, todėl yra tvarkomas vadovaujantis </w:t>
      </w:r>
      <w:r w:rsidRPr="00C70E2B">
        <w:rPr>
          <w:bCs/>
          <w:sz w:val="22"/>
        </w:rPr>
        <w:t>Aplinkosaugos reikalavimų mėšlui ir srutoms tvarkyti aprašu (</w:t>
      </w:r>
      <w:r w:rsidRPr="00C70E2B">
        <w:rPr>
          <w:sz w:val="22"/>
        </w:rPr>
        <w:t>LRAM ir LRŽŪM 2011 09 26 įsak. Nr. D1-735/3D-700 su vėlesniais pakeitimais). Aikštelėje laikomos bioskaidžios medžiagos šiltuoju metų periodu kartą per savaitę padengiamos šiaudų sluoksniu. Tręšimo sezono metu ūkininkas S.Dambrauskas pagal sutartį ir vadovaujantis tręšimo planu bioskaidžias medžiagas išsiveža savo dirbamų sklypų tręšimui.</w:t>
      </w:r>
    </w:p>
    <w:p w14:paraId="5965E335" w14:textId="01920ADA" w:rsidR="00B345A6" w:rsidRPr="00B345A6" w:rsidRDefault="00B345A6" w:rsidP="00B345A6">
      <w:pPr>
        <w:suppressAutoHyphens/>
        <w:adjustRightInd w:val="0"/>
        <w:ind w:firstLine="567"/>
        <w:jc w:val="both"/>
        <w:textAlignment w:val="baseline"/>
        <w:rPr>
          <w:sz w:val="22"/>
        </w:rPr>
      </w:pPr>
      <w:r w:rsidRPr="00C70E2B">
        <w:rPr>
          <w:sz w:val="22"/>
        </w:rPr>
        <w:t xml:space="preserve">Įmonės katilinėje </w:t>
      </w:r>
      <w:r w:rsidRPr="00C70E2B">
        <w:rPr>
          <w:b/>
          <w:i/>
          <w:sz w:val="22"/>
        </w:rPr>
        <w:t>9</w:t>
      </w:r>
      <w:r w:rsidRPr="00C70E2B">
        <w:rPr>
          <w:sz w:val="22"/>
        </w:rPr>
        <w:t xml:space="preserve"> įrengti 3850 kW šiluminio našumo vandens šildymo katilas Guillot TOTALTUB ST 3490 ir 4 t/h garo katilas BIASI TGV 4000, kurio šiluminis našumas 2617 kW. Kurui naudojamos gamtinės dujos. Katilinės katilas Guillot Totaltub ST 3490 per metus sudegina 1100 tūkst. Nm</w:t>
      </w:r>
      <w:r w:rsidRPr="00C70E2B">
        <w:rPr>
          <w:sz w:val="22"/>
          <w:vertAlign w:val="superscript"/>
        </w:rPr>
        <w:t>3</w:t>
      </w:r>
      <w:r w:rsidRPr="00C70E2B">
        <w:rPr>
          <w:sz w:val="22"/>
        </w:rPr>
        <w:t xml:space="preserve"> dujų, katilas Biasi TGV 4000 – 500 tūkst. Nm</w:t>
      </w:r>
      <w:r w:rsidRPr="00C70E2B">
        <w:rPr>
          <w:sz w:val="22"/>
          <w:vertAlign w:val="superscript"/>
        </w:rPr>
        <w:t>3</w:t>
      </w:r>
      <w:r w:rsidRPr="00C70E2B">
        <w:rPr>
          <w:sz w:val="22"/>
        </w:rPr>
        <w:t xml:space="preserve"> dujų. Teršalai iš katilinės į aplinką patenka nuo kiekvieno katilo į atskirus izoliuotus per 22,0 m aukščio dūmtraukius. Taip pat katilinėje iki šių metų buvo dvi kogeneracinės jėgainės TEDOM CAT 770 SP (t.š. 003), kurios nebenaudojamos,</w:t>
      </w:r>
      <w:r>
        <w:rPr>
          <w:sz w:val="22"/>
        </w:rPr>
        <w:t xml:space="preserve"> įranga užkonservuota.</w:t>
      </w:r>
    </w:p>
    <w:p w14:paraId="3845C7CE" w14:textId="77777777" w:rsidR="00B345A6" w:rsidRDefault="00B345A6" w:rsidP="005B5D11">
      <w:pPr>
        <w:ind w:firstLine="567"/>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143"/>
      </w:tblGrid>
      <w:tr w:rsidR="00B345A6" w:rsidRPr="00C70E2B" w14:paraId="21F58E05" w14:textId="77777777" w:rsidTr="00B345A6">
        <w:tc>
          <w:tcPr>
            <w:tcW w:w="5778" w:type="dxa"/>
            <w:tcBorders>
              <w:top w:val="single" w:sz="4" w:space="0" w:color="auto"/>
              <w:left w:val="single" w:sz="4" w:space="0" w:color="auto"/>
              <w:bottom w:val="single" w:sz="4" w:space="0" w:color="auto"/>
              <w:right w:val="single" w:sz="4" w:space="0" w:color="auto"/>
            </w:tcBorders>
            <w:shd w:val="clear" w:color="auto" w:fill="D9D9D9"/>
            <w:vAlign w:val="center"/>
          </w:tcPr>
          <w:p w14:paraId="2627A707" w14:textId="58488E28" w:rsidR="00B345A6" w:rsidRPr="00734C58" w:rsidRDefault="00B345A6" w:rsidP="00B345A6">
            <w:pPr>
              <w:suppressAutoHyphens/>
              <w:adjustRightInd w:val="0"/>
              <w:jc w:val="center"/>
              <w:textAlignment w:val="baseline"/>
              <w:rPr>
                <w:b/>
                <w:sz w:val="22"/>
                <w:szCs w:val="22"/>
              </w:rPr>
            </w:pPr>
            <w:r w:rsidRPr="00734C58">
              <w:rPr>
                <w:b/>
                <w:sz w:val="22"/>
                <w:szCs w:val="22"/>
              </w:rPr>
              <w:t>Įrenginio pavadinimas</w:t>
            </w:r>
          </w:p>
        </w:tc>
        <w:tc>
          <w:tcPr>
            <w:tcW w:w="8143" w:type="dxa"/>
            <w:tcBorders>
              <w:top w:val="single" w:sz="4" w:space="0" w:color="auto"/>
              <w:left w:val="single" w:sz="4" w:space="0" w:color="auto"/>
              <w:bottom w:val="single" w:sz="4" w:space="0" w:color="auto"/>
              <w:right w:val="single" w:sz="4" w:space="0" w:color="auto"/>
            </w:tcBorders>
            <w:shd w:val="clear" w:color="auto" w:fill="D9D9D9"/>
          </w:tcPr>
          <w:p w14:paraId="728284D9" w14:textId="77777777" w:rsidR="00B345A6" w:rsidRPr="00734C58" w:rsidRDefault="00B345A6" w:rsidP="00B345A6">
            <w:pPr>
              <w:suppressAutoHyphens/>
              <w:adjustRightInd w:val="0"/>
              <w:jc w:val="center"/>
              <w:textAlignment w:val="baseline"/>
              <w:rPr>
                <w:b/>
                <w:sz w:val="22"/>
                <w:szCs w:val="22"/>
              </w:rPr>
            </w:pPr>
            <w:r w:rsidRPr="00734C58">
              <w:rPr>
                <w:b/>
                <w:sz w:val="22"/>
                <w:szCs w:val="22"/>
              </w:rPr>
              <w:t xml:space="preserve">Įrenginyje planuojamos vykdyti veiklos rūšies pavadinimas pagal Taisyklių 1 priedą </w:t>
            </w:r>
          </w:p>
          <w:p w14:paraId="5229A040" w14:textId="142F5D64" w:rsidR="00B345A6" w:rsidRPr="00734C58" w:rsidRDefault="00B345A6" w:rsidP="00B345A6">
            <w:pPr>
              <w:suppressAutoHyphens/>
              <w:adjustRightInd w:val="0"/>
              <w:jc w:val="center"/>
              <w:textAlignment w:val="baseline"/>
              <w:rPr>
                <w:b/>
                <w:sz w:val="22"/>
                <w:szCs w:val="22"/>
              </w:rPr>
            </w:pPr>
            <w:r w:rsidRPr="00734C58">
              <w:rPr>
                <w:b/>
                <w:sz w:val="22"/>
                <w:szCs w:val="22"/>
              </w:rPr>
              <w:t>ir kita tiesiogiai susijusi veikla</w:t>
            </w:r>
          </w:p>
        </w:tc>
      </w:tr>
      <w:tr w:rsidR="00B345A6" w:rsidRPr="00C70E2B" w14:paraId="7C0F30BC" w14:textId="77777777" w:rsidTr="00B345A6">
        <w:tc>
          <w:tcPr>
            <w:tcW w:w="5778" w:type="dxa"/>
            <w:tcBorders>
              <w:top w:val="single" w:sz="4" w:space="0" w:color="auto"/>
              <w:left w:val="single" w:sz="4" w:space="0" w:color="auto"/>
              <w:bottom w:val="single" w:sz="4" w:space="0" w:color="auto"/>
              <w:right w:val="single" w:sz="4" w:space="0" w:color="auto"/>
            </w:tcBorders>
            <w:shd w:val="clear" w:color="auto" w:fill="D9D9D9"/>
          </w:tcPr>
          <w:p w14:paraId="64561654" w14:textId="781E6FCF" w:rsidR="00B345A6" w:rsidRPr="00734C58" w:rsidRDefault="00B345A6" w:rsidP="00B345A6">
            <w:pPr>
              <w:suppressAutoHyphens/>
              <w:adjustRightInd w:val="0"/>
              <w:jc w:val="center"/>
              <w:textAlignment w:val="baseline"/>
              <w:rPr>
                <w:b/>
                <w:sz w:val="22"/>
                <w:szCs w:val="22"/>
              </w:rPr>
            </w:pPr>
            <w:r w:rsidRPr="00734C58">
              <w:rPr>
                <w:b/>
                <w:sz w:val="22"/>
                <w:szCs w:val="22"/>
              </w:rPr>
              <w:t>1</w:t>
            </w:r>
          </w:p>
        </w:tc>
        <w:tc>
          <w:tcPr>
            <w:tcW w:w="8143" w:type="dxa"/>
            <w:tcBorders>
              <w:top w:val="single" w:sz="4" w:space="0" w:color="auto"/>
              <w:left w:val="single" w:sz="4" w:space="0" w:color="auto"/>
              <w:bottom w:val="single" w:sz="4" w:space="0" w:color="auto"/>
              <w:right w:val="single" w:sz="4" w:space="0" w:color="auto"/>
            </w:tcBorders>
            <w:shd w:val="clear" w:color="auto" w:fill="D9D9D9"/>
          </w:tcPr>
          <w:p w14:paraId="55A37D6A" w14:textId="42B45807" w:rsidR="00B345A6" w:rsidRPr="00734C58" w:rsidRDefault="00B345A6" w:rsidP="00B345A6">
            <w:pPr>
              <w:suppressAutoHyphens/>
              <w:adjustRightInd w:val="0"/>
              <w:jc w:val="center"/>
              <w:textAlignment w:val="baseline"/>
              <w:rPr>
                <w:b/>
                <w:sz w:val="22"/>
                <w:szCs w:val="22"/>
              </w:rPr>
            </w:pPr>
            <w:r w:rsidRPr="00734C58">
              <w:rPr>
                <w:b/>
                <w:sz w:val="22"/>
                <w:szCs w:val="22"/>
              </w:rPr>
              <w:t>2</w:t>
            </w:r>
          </w:p>
        </w:tc>
      </w:tr>
      <w:tr w:rsidR="00B345A6" w:rsidRPr="00C70E2B" w14:paraId="0156DCFB" w14:textId="77777777" w:rsidTr="00B345A6">
        <w:tc>
          <w:tcPr>
            <w:tcW w:w="5778" w:type="dxa"/>
            <w:vMerge w:val="restart"/>
            <w:tcBorders>
              <w:top w:val="single" w:sz="4" w:space="0" w:color="auto"/>
              <w:left w:val="single" w:sz="4" w:space="0" w:color="auto"/>
              <w:right w:val="single" w:sz="4" w:space="0" w:color="auto"/>
            </w:tcBorders>
            <w:vAlign w:val="center"/>
          </w:tcPr>
          <w:p w14:paraId="6DCD8558" w14:textId="1BA1D9E4" w:rsidR="00B345A6" w:rsidRPr="00734C58" w:rsidRDefault="00B345A6" w:rsidP="00B345A6">
            <w:pPr>
              <w:suppressAutoHyphens/>
              <w:adjustRightInd w:val="0"/>
              <w:textAlignment w:val="baseline"/>
              <w:rPr>
                <w:sz w:val="22"/>
                <w:szCs w:val="22"/>
              </w:rPr>
            </w:pPr>
            <w:r w:rsidRPr="00734C58">
              <w:rPr>
                <w:sz w:val="22"/>
                <w:szCs w:val="22"/>
              </w:rPr>
              <w:t>AB „Krekenavos agrofirma“</w:t>
            </w:r>
          </w:p>
        </w:tc>
        <w:tc>
          <w:tcPr>
            <w:tcW w:w="8143" w:type="dxa"/>
            <w:tcBorders>
              <w:top w:val="single" w:sz="4" w:space="0" w:color="auto"/>
              <w:left w:val="single" w:sz="4" w:space="0" w:color="auto"/>
              <w:bottom w:val="single" w:sz="4" w:space="0" w:color="auto"/>
              <w:right w:val="single" w:sz="4" w:space="0" w:color="auto"/>
            </w:tcBorders>
          </w:tcPr>
          <w:p w14:paraId="0081744A" w14:textId="2B30AF09" w:rsidR="00B345A6" w:rsidRPr="00734C58" w:rsidRDefault="00B345A6" w:rsidP="00B345A6">
            <w:pPr>
              <w:suppressAutoHyphens/>
              <w:adjustRightInd w:val="0"/>
              <w:jc w:val="both"/>
              <w:textAlignment w:val="baseline"/>
              <w:rPr>
                <w:sz w:val="22"/>
                <w:szCs w:val="22"/>
              </w:rPr>
            </w:pPr>
            <w:r w:rsidRPr="00734C58">
              <w:rPr>
                <w:sz w:val="22"/>
                <w:szCs w:val="22"/>
              </w:rPr>
              <w:t>„6.4.1. skerdyklų, kurių skerdienos gamybos pajėgumas didesnis kaip 50 tonų per dieną, eksploatavimas“. Įmonės skerdyklos pajėgumas – daugiau kaip 100 t/d. skerdienos</w:t>
            </w:r>
          </w:p>
        </w:tc>
      </w:tr>
      <w:tr w:rsidR="00B345A6" w:rsidRPr="00C70E2B" w14:paraId="117C398B" w14:textId="77777777" w:rsidTr="00B345A6">
        <w:tc>
          <w:tcPr>
            <w:tcW w:w="5778" w:type="dxa"/>
            <w:vMerge/>
            <w:tcBorders>
              <w:left w:val="single" w:sz="4" w:space="0" w:color="auto"/>
              <w:right w:val="single" w:sz="4" w:space="0" w:color="auto"/>
            </w:tcBorders>
            <w:vAlign w:val="center"/>
          </w:tcPr>
          <w:p w14:paraId="7C682F18" w14:textId="77777777" w:rsidR="00B345A6" w:rsidRPr="00734C58" w:rsidRDefault="00B345A6" w:rsidP="00B345A6">
            <w:pPr>
              <w:suppressAutoHyphens/>
              <w:adjustRightInd w:val="0"/>
              <w:textAlignment w:val="baseline"/>
              <w:rPr>
                <w:sz w:val="22"/>
                <w:szCs w:val="22"/>
              </w:rPr>
            </w:pPr>
          </w:p>
        </w:tc>
        <w:tc>
          <w:tcPr>
            <w:tcW w:w="8143" w:type="dxa"/>
            <w:tcBorders>
              <w:top w:val="single" w:sz="4" w:space="0" w:color="auto"/>
              <w:left w:val="single" w:sz="4" w:space="0" w:color="auto"/>
              <w:bottom w:val="single" w:sz="4" w:space="0" w:color="auto"/>
              <w:right w:val="single" w:sz="4" w:space="0" w:color="auto"/>
            </w:tcBorders>
          </w:tcPr>
          <w:p w14:paraId="43E3B3F9" w14:textId="05B7B062" w:rsidR="00B345A6" w:rsidRPr="00734C58" w:rsidRDefault="00B345A6" w:rsidP="00B345A6">
            <w:pPr>
              <w:suppressAutoHyphens/>
              <w:adjustRightInd w:val="0"/>
              <w:jc w:val="both"/>
              <w:textAlignment w:val="baseline"/>
              <w:rPr>
                <w:sz w:val="22"/>
                <w:szCs w:val="22"/>
              </w:rPr>
            </w:pPr>
            <w:r w:rsidRPr="00734C58">
              <w:rPr>
                <w:sz w:val="22"/>
                <w:szCs w:val="22"/>
              </w:rPr>
              <w:t>Išgaunama ir suvartojama požeminio vandens 189000 m</w:t>
            </w:r>
            <w:r w:rsidRPr="00734C58">
              <w:rPr>
                <w:sz w:val="22"/>
                <w:szCs w:val="22"/>
                <w:vertAlign w:val="superscript"/>
              </w:rPr>
              <w:t>3</w:t>
            </w:r>
            <w:r w:rsidRPr="00734C58">
              <w:rPr>
                <w:sz w:val="22"/>
                <w:szCs w:val="22"/>
              </w:rPr>
              <w:t>/m.</w:t>
            </w:r>
          </w:p>
        </w:tc>
      </w:tr>
      <w:tr w:rsidR="00B345A6" w:rsidRPr="00C70E2B" w14:paraId="508C0863" w14:textId="77777777" w:rsidTr="00B345A6">
        <w:tc>
          <w:tcPr>
            <w:tcW w:w="5778" w:type="dxa"/>
            <w:vMerge/>
            <w:tcBorders>
              <w:left w:val="single" w:sz="4" w:space="0" w:color="auto"/>
              <w:right w:val="single" w:sz="4" w:space="0" w:color="auto"/>
            </w:tcBorders>
            <w:vAlign w:val="center"/>
          </w:tcPr>
          <w:p w14:paraId="65B8340E" w14:textId="77777777" w:rsidR="00B345A6" w:rsidRPr="00734C58" w:rsidRDefault="00B345A6" w:rsidP="00B345A6">
            <w:pPr>
              <w:suppressAutoHyphens/>
              <w:adjustRightInd w:val="0"/>
              <w:textAlignment w:val="baseline"/>
              <w:rPr>
                <w:sz w:val="22"/>
                <w:szCs w:val="22"/>
              </w:rPr>
            </w:pPr>
          </w:p>
        </w:tc>
        <w:tc>
          <w:tcPr>
            <w:tcW w:w="8143" w:type="dxa"/>
            <w:tcBorders>
              <w:top w:val="single" w:sz="4" w:space="0" w:color="auto"/>
              <w:left w:val="single" w:sz="4" w:space="0" w:color="auto"/>
              <w:bottom w:val="single" w:sz="4" w:space="0" w:color="auto"/>
              <w:right w:val="single" w:sz="4" w:space="0" w:color="auto"/>
            </w:tcBorders>
          </w:tcPr>
          <w:p w14:paraId="66B1DD84" w14:textId="72F65758" w:rsidR="00B345A6" w:rsidRPr="00734C58" w:rsidRDefault="00B345A6" w:rsidP="00B345A6">
            <w:pPr>
              <w:suppressAutoHyphens/>
              <w:adjustRightInd w:val="0"/>
              <w:jc w:val="both"/>
              <w:textAlignment w:val="baseline"/>
              <w:rPr>
                <w:sz w:val="22"/>
                <w:szCs w:val="22"/>
              </w:rPr>
            </w:pPr>
            <w:r w:rsidRPr="00734C58">
              <w:rPr>
                <w:sz w:val="22"/>
                <w:szCs w:val="22"/>
              </w:rPr>
              <w:t xml:space="preserve">Naudojami gamtines dujas deginantys įrenginiai, kurių bendras našumas 6,467 MW </w:t>
            </w:r>
          </w:p>
        </w:tc>
      </w:tr>
      <w:tr w:rsidR="00B345A6" w:rsidRPr="00C70E2B" w14:paraId="586829A8" w14:textId="77777777" w:rsidTr="00B345A6">
        <w:tc>
          <w:tcPr>
            <w:tcW w:w="5778" w:type="dxa"/>
            <w:vMerge/>
            <w:tcBorders>
              <w:left w:val="single" w:sz="4" w:space="0" w:color="auto"/>
              <w:right w:val="single" w:sz="4" w:space="0" w:color="auto"/>
            </w:tcBorders>
            <w:vAlign w:val="center"/>
          </w:tcPr>
          <w:p w14:paraId="272AAC56" w14:textId="77777777" w:rsidR="00B345A6" w:rsidRPr="00734C58" w:rsidRDefault="00B345A6" w:rsidP="00B345A6">
            <w:pPr>
              <w:suppressAutoHyphens/>
              <w:adjustRightInd w:val="0"/>
              <w:textAlignment w:val="baseline"/>
              <w:rPr>
                <w:sz w:val="22"/>
                <w:szCs w:val="22"/>
              </w:rPr>
            </w:pPr>
          </w:p>
        </w:tc>
        <w:tc>
          <w:tcPr>
            <w:tcW w:w="8143" w:type="dxa"/>
            <w:tcBorders>
              <w:top w:val="single" w:sz="4" w:space="0" w:color="auto"/>
              <w:left w:val="single" w:sz="4" w:space="0" w:color="auto"/>
              <w:bottom w:val="single" w:sz="4" w:space="0" w:color="auto"/>
              <w:right w:val="single" w:sz="4" w:space="0" w:color="auto"/>
            </w:tcBorders>
          </w:tcPr>
          <w:p w14:paraId="2B222813" w14:textId="6F81D090" w:rsidR="00B345A6" w:rsidRPr="00734C58" w:rsidRDefault="00B345A6" w:rsidP="00B345A6">
            <w:pPr>
              <w:suppressAutoHyphens/>
              <w:adjustRightInd w:val="0"/>
              <w:jc w:val="both"/>
              <w:textAlignment w:val="baseline"/>
              <w:rPr>
                <w:sz w:val="22"/>
                <w:szCs w:val="22"/>
              </w:rPr>
            </w:pPr>
            <w:r w:rsidRPr="00734C58">
              <w:rPr>
                <w:sz w:val="22"/>
                <w:szCs w:val="22"/>
              </w:rPr>
              <w:t>Išmetama į aplinkos orą 42,642 t/m. teršalų</w:t>
            </w:r>
            <w:r w:rsidRPr="00734C58">
              <w:rPr>
                <w:b/>
                <w:sz w:val="22"/>
                <w:szCs w:val="22"/>
              </w:rPr>
              <w:t xml:space="preserve"> </w:t>
            </w:r>
          </w:p>
        </w:tc>
      </w:tr>
      <w:tr w:rsidR="00B345A6" w:rsidRPr="00C70E2B" w14:paraId="60BD6314" w14:textId="77777777" w:rsidTr="00B345A6">
        <w:tc>
          <w:tcPr>
            <w:tcW w:w="5778" w:type="dxa"/>
            <w:vMerge/>
            <w:tcBorders>
              <w:left w:val="single" w:sz="4" w:space="0" w:color="auto"/>
              <w:bottom w:val="single" w:sz="4" w:space="0" w:color="auto"/>
              <w:right w:val="single" w:sz="4" w:space="0" w:color="auto"/>
            </w:tcBorders>
            <w:vAlign w:val="center"/>
          </w:tcPr>
          <w:p w14:paraId="2F12FA2F" w14:textId="77777777" w:rsidR="00B345A6" w:rsidRPr="00734C58" w:rsidRDefault="00B345A6" w:rsidP="00B345A6">
            <w:pPr>
              <w:suppressAutoHyphens/>
              <w:adjustRightInd w:val="0"/>
              <w:textAlignment w:val="baseline"/>
              <w:rPr>
                <w:sz w:val="22"/>
                <w:szCs w:val="22"/>
              </w:rPr>
            </w:pPr>
          </w:p>
        </w:tc>
        <w:tc>
          <w:tcPr>
            <w:tcW w:w="8143" w:type="dxa"/>
            <w:tcBorders>
              <w:top w:val="single" w:sz="4" w:space="0" w:color="auto"/>
              <w:left w:val="single" w:sz="4" w:space="0" w:color="auto"/>
              <w:bottom w:val="single" w:sz="4" w:space="0" w:color="auto"/>
              <w:right w:val="single" w:sz="4" w:space="0" w:color="auto"/>
            </w:tcBorders>
          </w:tcPr>
          <w:p w14:paraId="0614A2FC" w14:textId="622B1F6B" w:rsidR="00B345A6" w:rsidRPr="00734C58" w:rsidRDefault="00B345A6" w:rsidP="00B345A6">
            <w:pPr>
              <w:suppressAutoHyphens/>
              <w:adjustRightInd w:val="0"/>
              <w:jc w:val="both"/>
              <w:textAlignment w:val="baseline"/>
              <w:rPr>
                <w:sz w:val="22"/>
                <w:szCs w:val="22"/>
              </w:rPr>
            </w:pPr>
            <w:r w:rsidRPr="00734C58">
              <w:rPr>
                <w:sz w:val="22"/>
                <w:szCs w:val="22"/>
              </w:rPr>
              <w:t>Į aplinką išleidžiamos paviršinės nuotekos, apie 23515 m</w:t>
            </w:r>
            <w:r w:rsidRPr="00734C58">
              <w:rPr>
                <w:sz w:val="22"/>
                <w:szCs w:val="22"/>
                <w:vertAlign w:val="superscript"/>
              </w:rPr>
              <w:t>3</w:t>
            </w:r>
            <w:r w:rsidRPr="00734C58">
              <w:rPr>
                <w:sz w:val="22"/>
                <w:szCs w:val="22"/>
              </w:rPr>
              <w:t>/m., nuo 10,64 ha gamybinės teritorijos ploto</w:t>
            </w:r>
          </w:p>
        </w:tc>
      </w:tr>
    </w:tbl>
    <w:p w14:paraId="0C0E92F0" w14:textId="77777777" w:rsidR="00B345A6" w:rsidRDefault="00B345A6" w:rsidP="005B5D11">
      <w:pPr>
        <w:suppressAutoHyphens/>
        <w:ind w:firstLine="567"/>
        <w:jc w:val="both"/>
        <w:textAlignment w:val="baseline"/>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14515594" w14:textId="77777777" w:rsidR="00734C58" w:rsidRPr="00C70E2B" w:rsidRDefault="00734C58" w:rsidP="00734C58">
      <w:pPr>
        <w:suppressAutoHyphens/>
        <w:autoSpaceDE w:val="0"/>
        <w:autoSpaceDN w:val="0"/>
        <w:adjustRightInd w:val="0"/>
        <w:ind w:firstLine="567"/>
        <w:jc w:val="both"/>
        <w:textAlignment w:val="baseline"/>
        <w:rPr>
          <w:sz w:val="22"/>
          <w:lang w:eastAsia="ar-SA"/>
        </w:rPr>
      </w:pPr>
      <w:r w:rsidRPr="00C70E2B">
        <w:rPr>
          <w:sz w:val="22"/>
          <w:lang w:eastAsia="ar-SA"/>
        </w:rPr>
        <w:t>Standartizuotos ISO ar EMAS neįdiegtos. Bendrovės aplinkosauginė veikla organizuojama pagal galiojančių teisės aktų reikalavimus. Įmonėje įgyvendinta kokybės vadybos sistema ISO 9001:2008 su integruota maisto saugumo sistema RVASVT (rizikos veiksnių analizės ir svarbių valdymo taškų) sistema, susidedanti iš dokumentų valdymo; audito (savikontrolės priemonių); teritorijos, patalpų, įrangos sanitarijos; pagaminto produkto (atsekamumas); produkcijos sulaikymo ir išėmimo iš rinkos; personalo; įrangos priežiūros; žaliavų ir medžiagų priežiūros programų. Nestandartizuota sistema leidžia taikyti aplinkos taršos prevencijos priemones technologinio proceso eigoje.</w:t>
      </w:r>
    </w:p>
    <w:p w14:paraId="0E5AF344" w14:textId="77777777" w:rsidR="00CE353B" w:rsidRDefault="00CE353B" w:rsidP="00CE353B">
      <w:pPr>
        <w:ind w:firstLine="567"/>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2D64CFF9" w:rsidR="00386B00" w:rsidRPr="00734C58" w:rsidRDefault="00133999" w:rsidP="00133999">
      <w:pPr>
        <w:widowControl w:val="0"/>
        <w:ind w:firstLine="567"/>
        <w:jc w:val="both"/>
        <w:rPr>
          <w:sz w:val="22"/>
          <w:szCs w:val="22"/>
        </w:rPr>
      </w:pPr>
      <w:r w:rsidRPr="00734C58">
        <w:rPr>
          <w:sz w:val="22"/>
          <w:szCs w:val="22"/>
        </w:rPr>
        <w:t>Paraiškos deklaracijoje, kurią</w:t>
      </w:r>
      <w:r w:rsidR="00CE353B" w:rsidRPr="00734C58">
        <w:rPr>
          <w:sz w:val="22"/>
          <w:szCs w:val="22"/>
        </w:rPr>
        <w:t xml:space="preserve"> pasirašė </w:t>
      </w:r>
      <w:r w:rsidRPr="00734C58">
        <w:rPr>
          <w:sz w:val="22"/>
          <w:szCs w:val="22"/>
        </w:rPr>
        <w:t>AB „</w:t>
      </w:r>
      <w:r w:rsidR="00734C58">
        <w:rPr>
          <w:sz w:val="22"/>
          <w:szCs w:val="22"/>
        </w:rPr>
        <w:t>Krekenavos agrofirma“ transporto priežiūros skyriaus vadovas Sigitas Avižius</w:t>
      </w:r>
      <w:r w:rsidRPr="00734C58">
        <w:rPr>
          <w:sz w:val="22"/>
          <w:szCs w:val="22"/>
        </w:rPr>
        <w:t>, nurodoma, kad Paraiškoje pateikta informacija yra teisinga, tiksli ir visa.</w:t>
      </w:r>
    </w:p>
    <w:p w14:paraId="017DF6E9" w14:textId="77777777" w:rsidR="00133999" w:rsidRDefault="00133999" w:rsidP="00133999">
      <w:pPr>
        <w:widowControl w:val="0"/>
        <w:ind w:firstLine="567"/>
        <w:jc w:val="both"/>
        <w:rPr>
          <w:b/>
          <w:szCs w:val="24"/>
          <w:lang w:eastAsia="lt-LT"/>
        </w:rPr>
      </w:pPr>
    </w:p>
    <w:p w14:paraId="0F8B3DFB" w14:textId="77777777" w:rsidR="00734C58" w:rsidRDefault="00734C58" w:rsidP="00133999">
      <w:pPr>
        <w:widowControl w:val="0"/>
        <w:ind w:firstLine="567"/>
        <w:jc w:val="both"/>
        <w:rPr>
          <w:b/>
          <w:szCs w:val="24"/>
          <w:lang w:eastAsia="lt-LT"/>
        </w:rPr>
      </w:pPr>
    </w:p>
    <w:p w14:paraId="6BD57456" w14:textId="77777777" w:rsidR="00734C58" w:rsidRPr="00871CAC" w:rsidRDefault="00734C58" w:rsidP="00133999">
      <w:pPr>
        <w:widowControl w:val="0"/>
        <w:ind w:firstLine="567"/>
        <w:jc w:val="both"/>
        <w:rPr>
          <w:b/>
          <w:szCs w:val="24"/>
          <w:lang w:eastAsia="lt-LT"/>
        </w:rPr>
      </w:pPr>
    </w:p>
    <w:p w14:paraId="38A7F45A" w14:textId="00884574" w:rsidR="00E03F94" w:rsidRDefault="00E03F94" w:rsidP="00E03F94">
      <w:pPr>
        <w:widowControl w:val="0"/>
        <w:ind w:firstLine="567"/>
        <w:jc w:val="both"/>
        <w:rPr>
          <w:b/>
          <w:szCs w:val="24"/>
        </w:rPr>
      </w:pPr>
      <w:r w:rsidRPr="00871CAC">
        <w:rPr>
          <w:b/>
          <w:szCs w:val="24"/>
        </w:rPr>
        <w:t>2 lentelė. Įrenginio atitikties GPGB palyginamasis įvertinimas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291"/>
        <w:gridCol w:w="1405"/>
        <w:gridCol w:w="3698"/>
        <w:gridCol w:w="1347"/>
        <w:gridCol w:w="1215"/>
        <w:gridCol w:w="3703"/>
      </w:tblGrid>
      <w:tr w:rsidR="00734C58" w:rsidRPr="00C70E2B" w14:paraId="28FA648D" w14:textId="77777777" w:rsidTr="00734C58">
        <w:trPr>
          <w:tblHeader/>
        </w:trPr>
        <w:tc>
          <w:tcPr>
            <w:tcW w:w="511" w:type="dxa"/>
            <w:shd w:val="clear" w:color="auto" w:fill="D9D9D9"/>
            <w:vAlign w:val="center"/>
          </w:tcPr>
          <w:p w14:paraId="7CBC373B" w14:textId="77777777" w:rsidR="00734C58" w:rsidRPr="00C70E2B" w:rsidRDefault="00734C58" w:rsidP="00762B9F">
            <w:pPr>
              <w:jc w:val="center"/>
              <w:outlineLvl w:val="0"/>
              <w:rPr>
                <w:b/>
                <w:sz w:val="18"/>
                <w:szCs w:val="18"/>
              </w:rPr>
            </w:pPr>
            <w:r w:rsidRPr="00C70E2B">
              <w:rPr>
                <w:b/>
                <w:sz w:val="18"/>
                <w:szCs w:val="18"/>
              </w:rPr>
              <w:t>Eil. Nr.</w:t>
            </w:r>
          </w:p>
        </w:tc>
        <w:tc>
          <w:tcPr>
            <w:tcW w:w="2291" w:type="dxa"/>
            <w:shd w:val="clear" w:color="auto" w:fill="D9D9D9"/>
            <w:vAlign w:val="center"/>
          </w:tcPr>
          <w:p w14:paraId="5B9FDE06" w14:textId="77777777" w:rsidR="00734C58" w:rsidRPr="00C70E2B" w:rsidRDefault="00734C58" w:rsidP="00762B9F">
            <w:pPr>
              <w:jc w:val="center"/>
              <w:outlineLvl w:val="0"/>
              <w:rPr>
                <w:b/>
                <w:sz w:val="18"/>
                <w:szCs w:val="18"/>
              </w:rPr>
            </w:pPr>
            <w:r w:rsidRPr="00C70E2B">
              <w:rPr>
                <w:b/>
                <w:sz w:val="18"/>
                <w:szCs w:val="18"/>
              </w:rPr>
              <w:t>Aplinkos komponentai, kuriems daromas poveikis</w:t>
            </w:r>
          </w:p>
        </w:tc>
        <w:tc>
          <w:tcPr>
            <w:tcW w:w="1405" w:type="dxa"/>
            <w:shd w:val="clear" w:color="auto" w:fill="D9D9D9"/>
            <w:vAlign w:val="center"/>
          </w:tcPr>
          <w:p w14:paraId="1F15754E" w14:textId="77777777" w:rsidR="00734C58" w:rsidRPr="00C70E2B" w:rsidRDefault="00734C58" w:rsidP="00762B9F">
            <w:pPr>
              <w:jc w:val="center"/>
              <w:outlineLvl w:val="0"/>
              <w:rPr>
                <w:b/>
                <w:sz w:val="18"/>
                <w:szCs w:val="18"/>
              </w:rPr>
            </w:pPr>
            <w:r w:rsidRPr="00C70E2B">
              <w:rPr>
                <w:b/>
                <w:sz w:val="18"/>
                <w:szCs w:val="18"/>
              </w:rPr>
              <w:t xml:space="preserve">Nuoroda į ES GPGB informacinius dokumentus, anotacijas </w:t>
            </w:r>
            <w:r w:rsidRPr="00C70E2B">
              <w:rPr>
                <w:b/>
                <w:sz w:val="18"/>
                <w:szCs w:val="18"/>
                <w:vertAlign w:val="superscript"/>
              </w:rPr>
              <w:t>2</w:t>
            </w:r>
          </w:p>
        </w:tc>
        <w:tc>
          <w:tcPr>
            <w:tcW w:w="3698" w:type="dxa"/>
            <w:shd w:val="clear" w:color="auto" w:fill="D9D9D9"/>
            <w:vAlign w:val="center"/>
          </w:tcPr>
          <w:p w14:paraId="1542051C" w14:textId="77777777" w:rsidR="00734C58" w:rsidRPr="00C70E2B" w:rsidRDefault="00734C58" w:rsidP="00762B9F">
            <w:pPr>
              <w:jc w:val="center"/>
              <w:outlineLvl w:val="0"/>
              <w:rPr>
                <w:b/>
                <w:sz w:val="18"/>
                <w:szCs w:val="18"/>
              </w:rPr>
            </w:pPr>
            <w:r w:rsidRPr="00C70E2B">
              <w:rPr>
                <w:b/>
                <w:sz w:val="18"/>
                <w:szCs w:val="18"/>
              </w:rPr>
              <w:t>GPGB technologija</w:t>
            </w:r>
          </w:p>
        </w:tc>
        <w:tc>
          <w:tcPr>
            <w:tcW w:w="1347" w:type="dxa"/>
            <w:shd w:val="clear" w:color="auto" w:fill="D9D9D9"/>
            <w:vAlign w:val="center"/>
          </w:tcPr>
          <w:p w14:paraId="20CAB97F" w14:textId="77777777" w:rsidR="00734C58" w:rsidRPr="00C70E2B" w:rsidRDefault="00734C58" w:rsidP="00762B9F">
            <w:pPr>
              <w:jc w:val="center"/>
              <w:outlineLvl w:val="0"/>
              <w:rPr>
                <w:b/>
                <w:sz w:val="18"/>
                <w:szCs w:val="18"/>
              </w:rPr>
            </w:pPr>
            <w:r w:rsidRPr="00C70E2B">
              <w:rPr>
                <w:b/>
                <w:sz w:val="18"/>
                <w:szCs w:val="18"/>
              </w:rPr>
              <w:t>Su GPGB taikymu susijusios vertės, vnt.</w:t>
            </w:r>
          </w:p>
        </w:tc>
        <w:tc>
          <w:tcPr>
            <w:tcW w:w="1215" w:type="dxa"/>
            <w:shd w:val="clear" w:color="auto" w:fill="D9D9D9"/>
            <w:vAlign w:val="center"/>
          </w:tcPr>
          <w:p w14:paraId="1C3B0B11" w14:textId="77777777" w:rsidR="00734C58" w:rsidRPr="00C70E2B" w:rsidRDefault="00734C58" w:rsidP="00762B9F">
            <w:pPr>
              <w:jc w:val="center"/>
              <w:outlineLvl w:val="0"/>
              <w:rPr>
                <w:b/>
                <w:sz w:val="18"/>
                <w:szCs w:val="18"/>
              </w:rPr>
            </w:pPr>
            <w:r w:rsidRPr="00C70E2B">
              <w:rPr>
                <w:b/>
                <w:sz w:val="18"/>
                <w:szCs w:val="18"/>
              </w:rPr>
              <w:t>Atitikimas</w:t>
            </w:r>
          </w:p>
        </w:tc>
        <w:tc>
          <w:tcPr>
            <w:tcW w:w="3703" w:type="dxa"/>
            <w:shd w:val="clear" w:color="auto" w:fill="D9D9D9"/>
            <w:vAlign w:val="center"/>
          </w:tcPr>
          <w:p w14:paraId="20243B0F" w14:textId="77777777" w:rsidR="00734C58" w:rsidRPr="00C70E2B" w:rsidRDefault="00734C58" w:rsidP="00762B9F">
            <w:pPr>
              <w:jc w:val="center"/>
              <w:outlineLvl w:val="0"/>
              <w:rPr>
                <w:b/>
                <w:sz w:val="18"/>
                <w:szCs w:val="18"/>
              </w:rPr>
            </w:pPr>
            <w:r w:rsidRPr="00C70E2B">
              <w:rPr>
                <w:b/>
                <w:sz w:val="18"/>
                <w:szCs w:val="18"/>
              </w:rPr>
              <w:t>Pastabos</w:t>
            </w:r>
          </w:p>
        </w:tc>
      </w:tr>
      <w:tr w:rsidR="00734C58" w:rsidRPr="00C70E2B" w14:paraId="093ABD67" w14:textId="77777777" w:rsidTr="00734C58">
        <w:trPr>
          <w:tblHeader/>
        </w:trPr>
        <w:tc>
          <w:tcPr>
            <w:tcW w:w="511" w:type="dxa"/>
            <w:shd w:val="clear" w:color="auto" w:fill="D9D9D9"/>
            <w:vAlign w:val="center"/>
          </w:tcPr>
          <w:p w14:paraId="28F02E3F" w14:textId="77777777" w:rsidR="00734C58" w:rsidRPr="00C70E2B" w:rsidRDefault="00734C58" w:rsidP="00762B9F">
            <w:pPr>
              <w:jc w:val="center"/>
              <w:outlineLvl w:val="0"/>
              <w:rPr>
                <w:b/>
                <w:sz w:val="20"/>
              </w:rPr>
            </w:pPr>
            <w:r w:rsidRPr="00C70E2B">
              <w:rPr>
                <w:b/>
                <w:sz w:val="20"/>
              </w:rPr>
              <w:t>1</w:t>
            </w:r>
          </w:p>
        </w:tc>
        <w:tc>
          <w:tcPr>
            <w:tcW w:w="2291" w:type="dxa"/>
            <w:shd w:val="clear" w:color="auto" w:fill="D9D9D9"/>
            <w:vAlign w:val="center"/>
          </w:tcPr>
          <w:p w14:paraId="212AE322" w14:textId="77777777" w:rsidR="00734C58" w:rsidRPr="00C70E2B" w:rsidRDefault="00734C58" w:rsidP="00762B9F">
            <w:pPr>
              <w:jc w:val="center"/>
              <w:outlineLvl w:val="0"/>
              <w:rPr>
                <w:b/>
                <w:sz w:val="20"/>
              </w:rPr>
            </w:pPr>
            <w:r w:rsidRPr="00C70E2B">
              <w:rPr>
                <w:b/>
                <w:sz w:val="20"/>
              </w:rPr>
              <w:t>2</w:t>
            </w:r>
          </w:p>
        </w:tc>
        <w:tc>
          <w:tcPr>
            <w:tcW w:w="1405" w:type="dxa"/>
            <w:shd w:val="clear" w:color="auto" w:fill="D9D9D9"/>
            <w:vAlign w:val="center"/>
          </w:tcPr>
          <w:p w14:paraId="05584454" w14:textId="77777777" w:rsidR="00734C58" w:rsidRPr="00C70E2B" w:rsidRDefault="00734C58" w:rsidP="00762B9F">
            <w:pPr>
              <w:jc w:val="center"/>
              <w:outlineLvl w:val="0"/>
              <w:rPr>
                <w:b/>
                <w:sz w:val="20"/>
              </w:rPr>
            </w:pPr>
            <w:r w:rsidRPr="00C70E2B">
              <w:rPr>
                <w:b/>
                <w:sz w:val="20"/>
              </w:rPr>
              <w:t>3</w:t>
            </w:r>
          </w:p>
        </w:tc>
        <w:tc>
          <w:tcPr>
            <w:tcW w:w="3698" w:type="dxa"/>
            <w:shd w:val="clear" w:color="auto" w:fill="D9D9D9"/>
            <w:vAlign w:val="center"/>
          </w:tcPr>
          <w:p w14:paraId="26420E1A" w14:textId="77777777" w:rsidR="00734C58" w:rsidRPr="00C70E2B" w:rsidRDefault="00734C58" w:rsidP="00762B9F">
            <w:pPr>
              <w:jc w:val="center"/>
              <w:outlineLvl w:val="0"/>
              <w:rPr>
                <w:b/>
                <w:sz w:val="20"/>
              </w:rPr>
            </w:pPr>
            <w:r w:rsidRPr="00C70E2B">
              <w:rPr>
                <w:b/>
                <w:sz w:val="20"/>
              </w:rPr>
              <w:t>4</w:t>
            </w:r>
          </w:p>
        </w:tc>
        <w:tc>
          <w:tcPr>
            <w:tcW w:w="1347" w:type="dxa"/>
            <w:shd w:val="clear" w:color="auto" w:fill="D9D9D9"/>
            <w:vAlign w:val="center"/>
          </w:tcPr>
          <w:p w14:paraId="4F23CF24" w14:textId="77777777" w:rsidR="00734C58" w:rsidRPr="00C70E2B" w:rsidRDefault="00734C58" w:rsidP="00762B9F">
            <w:pPr>
              <w:jc w:val="center"/>
              <w:outlineLvl w:val="0"/>
              <w:rPr>
                <w:b/>
                <w:sz w:val="20"/>
              </w:rPr>
            </w:pPr>
            <w:r w:rsidRPr="00C70E2B">
              <w:rPr>
                <w:b/>
                <w:sz w:val="20"/>
              </w:rPr>
              <w:t>5</w:t>
            </w:r>
          </w:p>
        </w:tc>
        <w:tc>
          <w:tcPr>
            <w:tcW w:w="1215" w:type="dxa"/>
            <w:shd w:val="clear" w:color="auto" w:fill="D9D9D9"/>
          </w:tcPr>
          <w:p w14:paraId="2BCE6DCC" w14:textId="77777777" w:rsidR="00734C58" w:rsidRPr="00C70E2B" w:rsidRDefault="00734C58" w:rsidP="00762B9F">
            <w:pPr>
              <w:jc w:val="center"/>
              <w:outlineLvl w:val="0"/>
              <w:rPr>
                <w:b/>
                <w:sz w:val="20"/>
              </w:rPr>
            </w:pPr>
            <w:r w:rsidRPr="00C70E2B">
              <w:rPr>
                <w:b/>
                <w:sz w:val="20"/>
              </w:rPr>
              <w:t>6</w:t>
            </w:r>
          </w:p>
        </w:tc>
        <w:tc>
          <w:tcPr>
            <w:tcW w:w="3703" w:type="dxa"/>
            <w:shd w:val="clear" w:color="auto" w:fill="D9D9D9"/>
            <w:vAlign w:val="center"/>
          </w:tcPr>
          <w:p w14:paraId="2956FD28" w14:textId="77777777" w:rsidR="00734C58" w:rsidRPr="00C70E2B" w:rsidRDefault="00734C58" w:rsidP="00762B9F">
            <w:pPr>
              <w:jc w:val="center"/>
              <w:outlineLvl w:val="0"/>
              <w:rPr>
                <w:b/>
                <w:sz w:val="20"/>
              </w:rPr>
            </w:pPr>
            <w:r w:rsidRPr="00C70E2B">
              <w:rPr>
                <w:b/>
                <w:sz w:val="20"/>
              </w:rPr>
              <w:t>7</w:t>
            </w:r>
          </w:p>
        </w:tc>
      </w:tr>
      <w:tr w:rsidR="00734C58" w:rsidRPr="00C70E2B" w14:paraId="42069742" w14:textId="77777777" w:rsidTr="00734C58">
        <w:tc>
          <w:tcPr>
            <w:tcW w:w="14170" w:type="dxa"/>
            <w:gridSpan w:val="7"/>
            <w:shd w:val="clear" w:color="auto" w:fill="auto"/>
          </w:tcPr>
          <w:p w14:paraId="2D80D20A" w14:textId="77777777" w:rsidR="00734C58" w:rsidRPr="00C70E2B" w:rsidRDefault="00734C58" w:rsidP="00762B9F">
            <w:pPr>
              <w:jc w:val="center"/>
              <w:outlineLvl w:val="0"/>
              <w:rPr>
                <w:b/>
                <w:i/>
                <w:sz w:val="20"/>
              </w:rPr>
            </w:pPr>
            <w:r w:rsidRPr="00C70E2B">
              <w:rPr>
                <w:b/>
                <w:i/>
                <w:sz w:val="20"/>
              </w:rPr>
              <w:t xml:space="preserve">I. TIPK informacinis dokumentas </w:t>
            </w:r>
            <w:r w:rsidRPr="00C70E2B">
              <w:rPr>
                <w:b/>
                <w:bCs/>
                <w:i/>
                <w:sz w:val="20"/>
              </w:rPr>
              <w:t>apie geriausius prieinamus gamybos būdus skerdyklose ir šalutinių gyvūninių produktų perdirbimo pramonėje, 2005 m. gegužė</w:t>
            </w:r>
          </w:p>
        </w:tc>
      </w:tr>
      <w:tr w:rsidR="00734C58" w:rsidRPr="00C70E2B" w14:paraId="1CBDDD36" w14:textId="77777777" w:rsidTr="00734C58">
        <w:tc>
          <w:tcPr>
            <w:tcW w:w="511" w:type="dxa"/>
            <w:shd w:val="clear" w:color="auto" w:fill="auto"/>
          </w:tcPr>
          <w:p w14:paraId="11E59FB6" w14:textId="77777777" w:rsidR="00734C58" w:rsidRPr="00C70E2B" w:rsidRDefault="00734C58" w:rsidP="00762B9F">
            <w:pPr>
              <w:jc w:val="center"/>
              <w:outlineLvl w:val="0"/>
              <w:rPr>
                <w:sz w:val="20"/>
              </w:rPr>
            </w:pPr>
            <w:r w:rsidRPr="00C70E2B">
              <w:rPr>
                <w:sz w:val="20"/>
              </w:rPr>
              <w:t>1.</w:t>
            </w:r>
          </w:p>
        </w:tc>
        <w:tc>
          <w:tcPr>
            <w:tcW w:w="2291" w:type="dxa"/>
            <w:shd w:val="clear" w:color="auto" w:fill="auto"/>
          </w:tcPr>
          <w:p w14:paraId="312CCFB3"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1F28E3EA" w14:textId="77777777" w:rsidR="00734C58" w:rsidRPr="00C70E2B" w:rsidRDefault="00734C58" w:rsidP="00762B9F">
            <w:pPr>
              <w:jc w:val="center"/>
              <w:outlineLvl w:val="0"/>
              <w:rPr>
                <w:sz w:val="20"/>
              </w:rPr>
            </w:pPr>
            <w:r w:rsidRPr="00C70E2B">
              <w:rPr>
                <w:sz w:val="20"/>
              </w:rPr>
              <w:t>sk. 4.1.1</w:t>
            </w:r>
          </w:p>
        </w:tc>
        <w:tc>
          <w:tcPr>
            <w:tcW w:w="3698" w:type="dxa"/>
            <w:shd w:val="clear" w:color="auto" w:fill="auto"/>
          </w:tcPr>
          <w:p w14:paraId="7EBC5255" w14:textId="77777777" w:rsidR="00734C58" w:rsidRPr="00C70E2B" w:rsidRDefault="00734C58" w:rsidP="00762B9F">
            <w:pPr>
              <w:rPr>
                <w:sz w:val="20"/>
              </w:rPr>
            </w:pPr>
            <w:r w:rsidRPr="00C70E2B">
              <w:rPr>
                <w:sz w:val="20"/>
              </w:rPr>
              <w:t>Aplinkos apsaugos vadybos sistema (AVS) yra įrankis, kurį operatoriai gali naudoti projektavimo, statybos, priežiūros, eksploatavimo ir eksploatavimo nutraukimo eigoje sistemingai, įrodomu būdu.</w:t>
            </w:r>
          </w:p>
          <w:p w14:paraId="19AF8E47" w14:textId="77777777" w:rsidR="00734C58" w:rsidRPr="00C70E2B" w:rsidRDefault="00734C58" w:rsidP="00762B9F">
            <w:pPr>
              <w:rPr>
                <w:sz w:val="20"/>
              </w:rPr>
            </w:pPr>
          </w:p>
        </w:tc>
        <w:tc>
          <w:tcPr>
            <w:tcW w:w="1347" w:type="dxa"/>
            <w:shd w:val="clear" w:color="auto" w:fill="auto"/>
          </w:tcPr>
          <w:p w14:paraId="7EF1F5F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375B2BD" w14:textId="77777777" w:rsidR="00734C58" w:rsidRPr="00C70E2B" w:rsidRDefault="00734C58" w:rsidP="00762B9F">
            <w:pPr>
              <w:jc w:val="center"/>
              <w:outlineLvl w:val="0"/>
              <w:rPr>
                <w:sz w:val="20"/>
              </w:rPr>
            </w:pPr>
            <w:r w:rsidRPr="00C70E2B">
              <w:rPr>
                <w:sz w:val="20"/>
              </w:rPr>
              <w:t>iš dalies atitinka</w:t>
            </w:r>
          </w:p>
        </w:tc>
        <w:tc>
          <w:tcPr>
            <w:tcW w:w="3703" w:type="dxa"/>
            <w:shd w:val="clear" w:color="auto" w:fill="auto"/>
          </w:tcPr>
          <w:p w14:paraId="7556C483" w14:textId="77777777" w:rsidR="00734C58" w:rsidRPr="00C70E2B" w:rsidRDefault="00734C58" w:rsidP="00762B9F">
            <w:pPr>
              <w:outlineLvl w:val="0"/>
              <w:rPr>
                <w:sz w:val="20"/>
              </w:rPr>
            </w:pPr>
            <w:r w:rsidRPr="00C70E2B">
              <w:rPr>
                <w:sz w:val="20"/>
              </w:rPr>
              <w:t xml:space="preserve">Standartizuotos ISO ar EMAS neįdiegtos. Bendrovės aplinkosauginė veikla organizuojama pagal galiojančių teisės aktų reikalavimus. Įmonėje įgyvendinta kokybės vadybos sistema ISO 9001:2008 su integruota maisto saugumo sistema RVASVT (rizikos veiksnių analizės ir svarbių valdymo taškų) sistema, susidedanti iš dokumentų valdymo; audito (savikontrolės priemonių); teritorijos, patalpų, įrangos sanitarijos; pagaminto produkto (atsekamumas); produkcijos sulaikymo ir išėmimo iš rinkos; personalo; įrangos priežiūros; žaliavų ir medžiagų priežiūros programų. Nestandartizuota sistema leidžia taikyti aplinkos taršos prevencijos priemones technologinio proceso eigoje. </w:t>
            </w:r>
          </w:p>
        </w:tc>
      </w:tr>
      <w:tr w:rsidR="00734C58" w:rsidRPr="00C70E2B" w14:paraId="1870B8ED" w14:textId="77777777" w:rsidTr="00734C58">
        <w:tc>
          <w:tcPr>
            <w:tcW w:w="511" w:type="dxa"/>
            <w:shd w:val="clear" w:color="auto" w:fill="auto"/>
          </w:tcPr>
          <w:p w14:paraId="3ADC31C4" w14:textId="77777777" w:rsidR="00734C58" w:rsidRPr="00C70E2B" w:rsidRDefault="00734C58" w:rsidP="00762B9F">
            <w:pPr>
              <w:jc w:val="center"/>
              <w:outlineLvl w:val="0"/>
              <w:rPr>
                <w:sz w:val="20"/>
              </w:rPr>
            </w:pPr>
            <w:r w:rsidRPr="00C70E2B">
              <w:rPr>
                <w:sz w:val="20"/>
              </w:rPr>
              <w:t>2.</w:t>
            </w:r>
          </w:p>
        </w:tc>
        <w:tc>
          <w:tcPr>
            <w:tcW w:w="2291" w:type="dxa"/>
            <w:shd w:val="clear" w:color="auto" w:fill="auto"/>
          </w:tcPr>
          <w:p w14:paraId="2C6DFB2E"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1249D86C" w14:textId="77777777" w:rsidR="00734C58" w:rsidRPr="00C70E2B" w:rsidRDefault="00734C58" w:rsidP="00762B9F">
            <w:pPr>
              <w:jc w:val="center"/>
              <w:outlineLvl w:val="0"/>
              <w:rPr>
                <w:sz w:val="20"/>
              </w:rPr>
            </w:pPr>
            <w:r w:rsidRPr="00C70E2B">
              <w:rPr>
                <w:sz w:val="20"/>
              </w:rPr>
              <w:t>sk.4.1.2</w:t>
            </w:r>
          </w:p>
        </w:tc>
        <w:tc>
          <w:tcPr>
            <w:tcW w:w="3698" w:type="dxa"/>
            <w:shd w:val="clear" w:color="auto" w:fill="auto"/>
          </w:tcPr>
          <w:p w14:paraId="3600705E" w14:textId="77777777" w:rsidR="00734C58" w:rsidRPr="00C70E2B" w:rsidRDefault="00734C58" w:rsidP="00762B9F">
            <w:pPr>
              <w:outlineLvl w:val="0"/>
              <w:rPr>
                <w:sz w:val="20"/>
              </w:rPr>
            </w:pPr>
            <w:r w:rsidRPr="00C70E2B">
              <w:rPr>
                <w:sz w:val="20"/>
              </w:rPr>
              <w:t>Pravesti mokymus. Organizuoti personalo būtinus apmokymus bei parengti pareiginius nuostatus, kurie padėtų tobulinti proceso kontrolę, mažinti sąnaudas, išmetimų lygius bei avarijų riziką</w:t>
            </w:r>
          </w:p>
        </w:tc>
        <w:tc>
          <w:tcPr>
            <w:tcW w:w="1347" w:type="dxa"/>
            <w:shd w:val="clear" w:color="auto" w:fill="auto"/>
          </w:tcPr>
          <w:p w14:paraId="49E3846A" w14:textId="77777777" w:rsidR="00734C58" w:rsidRPr="00C70E2B" w:rsidRDefault="00734C58" w:rsidP="00762B9F">
            <w:pPr>
              <w:jc w:val="center"/>
              <w:outlineLvl w:val="0"/>
              <w:rPr>
                <w:sz w:val="20"/>
              </w:rPr>
            </w:pPr>
          </w:p>
        </w:tc>
        <w:tc>
          <w:tcPr>
            <w:tcW w:w="1215" w:type="dxa"/>
            <w:shd w:val="clear" w:color="auto" w:fill="auto"/>
          </w:tcPr>
          <w:p w14:paraId="385BAE2D"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3035BBC1" w14:textId="77777777" w:rsidR="00734C58" w:rsidRPr="00C70E2B" w:rsidRDefault="00734C58" w:rsidP="00762B9F">
            <w:pPr>
              <w:outlineLvl w:val="0"/>
              <w:rPr>
                <w:sz w:val="20"/>
              </w:rPr>
            </w:pPr>
            <w:r w:rsidRPr="00C70E2B">
              <w:rPr>
                <w:sz w:val="20"/>
              </w:rPr>
              <w:t xml:space="preserve">Kiekvieniems metams sudaromi mokymų planai. Vyksta darbuotojų apmokymai siekiant teorinių žinių ir praktinių įgūdžių. Vadovaujantis personalas dalyvauja seminaruose, kursuose aplinkos apsaugos tematika. </w:t>
            </w:r>
          </w:p>
        </w:tc>
      </w:tr>
      <w:tr w:rsidR="00734C58" w:rsidRPr="00C70E2B" w14:paraId="65AA0529" w14:textId="77777777" w:rsidTr="00734C58">
        <w:tc>
          <w:tcPr>
            <w:tcW w:w="511" w:type="dxa"/>
            <w:shd w:val="clear" w:color="auto" w:fill="auto"/>
          </w:tcPr>
          <w:p w14:paraId="37731F76" w14:textId="77777777" w:rsidR="00734C58" w:rsidRPr="00C70E2B" w:rsidRDefault="00734C58" w:rsidP="00762B9F">
            <w:pPr>
              <w:jc w:val="center"/>
              <w:outlineLvl w:val="0"/>
              <w:rPr>
                <w:sz w:val="20"/>
              </w:rPr>
            </w:pPr>
            <w:r w:rsidRPr="00C70E2B">
              <w:rPr>
                <w:sz w:val="20"/>
              </w:rPr>
              <w:t>3.</w:t>
            </w:r>
          </w:p>
        </w:tc>
        <w:tc>
          <w:tcPr>
            <w:tcW w:w="2291" w:type="dxa"/>
            <w:shd w:val="clear" w:color="auto" w:fill="auto"/>
          </w:tcPr>
          <w:p w14:paraId="568AB0A8"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1A7FF1D" w14:textId="77777777" w:rsidR="00734C58" w:rsidRPr="00C70E2B" w:rsidRDefault="00734C58" w:rsidP="00762B9F">
            <w:pPr>
              <w:outlineLvl w:val="0"/>
              <w:rPr>
                <w:sz w:val="20"/>
              </w:rPr>
            </w:pPr>
            <w:r w:rsidRPr="00C70E2B">
              <w:rPr>
                <w:sz w:val="20"/>
              </w:rPr>
              <w:t>sk. 4.1.3</w:t>
            </w:r>
          </w:p>
        </w:tc>
        <w:tc>
          <w:tcPr>
            <w:tcW w:w="3698" w:type="dxa"/>
            <w:shd w:val="clear" w:color="auto" w:fill="auto"/>
          </w:tcPr>
          <w:p w14:paraId="44F2CC75" w14:textId="77777777" w:rsidR="00734C58" w:rsidRPr="00C70E2B" w:rsidRDefault="00734C58" w:rsidP="00762B9F">
            <w:pPr>
              <w:outlineLvl w:val="0"/>
              <w:rPr>
                <w:sz w:val="20"/>
              </w:rPr>
            </w:pPr>
            <w:r w:rsidRPr="00C70E2B">
              <w:rPr>
                <w:sz w:val="20"/>
              </w:rPr>
              <w:t>Naudotis planinės techninės priežiūros programomis. Įtraukti į programą remonto darbus bei įrengimų veikimo patikrinimus, derinti ją su kitų aptarnaujančių įmonių veiklos planais, kas leis ženkliai mažinti vartojimo ir emisijų lygius.</w:t>
            </w:r>
          </w:p>
        </w:tc>
        <w:tc>
          <w:tcPr>
            <w:tcW w:w="1347" w:type="dxa"/>
            <w:shd w:val="clear" w:color="auto" w:fill="auto"/>
          </w:tcPr>
          <w:p w14:paraId="319A84F0" w14:textId="77777777" w:rsidR="00734C58" w:rsidRPr="00C70E2B" w:rsidRDefault="00734C58" w:rsidP="00762B9F">
            <w:pPr>
              <w:jc w:val="center"/>
              <w:outlineLvl w:val="0"/>
              <w:rPr>
                <w:sz w:val="20"/>
              </w:rPr>
            </w:pPr>
          </w:p>
        </w:tc>
        <w:tc>
          <w:tcPr>
            <w:tcW w:w="1215" w:type="dxa"/>
            <w:shd w:val="clear" w:color="auto" w:fill="auto"/>
          </w:tcPr>
          <w:p w14:paraId="0FEABC43"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3B451E59" w14:textId="77777777" w:rsidR="00734C58" w:rsidRPr="00C70E2B" w:rsidRDefault="00734C58" w:rsidP="00762B9F">
            <w:pPr>
              <w:outlineLvl w:val="0"/>
              <w:rPr>
                <w:sz w:val="20"/>
              </w:rPr>
            </w:pPr>
            <w:r w:rsidRPr="00C70E2B">
              <w:rPr>
                <w:sz w:val="20"/>
              </w:rPr>
              <w:t>Tiesioginę įtaką aplinkai darančių įrenginių priežiūros planų sudarymas</w:t>
            </w:r>
          </w:p>
        </w:tc>
      </w:tr>
      <w:tr w:rsidR="00734C58" w:rsidRPr="00C70E2B" w14:paraId="4FA9D1BB" w14:textId="77777777" w:rsidTr="00734C58">
        <w:tc>
          <w:tcPr>
            <w:tcW w:w="511" w:type="dxa"/>
            <w:shd w:val="clear" w:color="auto" w:fill="auto"/>
          </w:tcPr>
          <w:p w14:paraId="4694E503" w14:textId="77777777" w:rsidR="00734C58" w:rsidRPr="00C70E2B" w:rsidRDefault="00734C58" w:rsidP="00762B9F">
            <w:pPr>
              <w:jc w:val="center"/>
              <w:outlineLvl w:val="0"/>
              <w:rPr>
                <w:sz w:val="20"/>
              </w:rPr>
            </w:pPr>
            <w:r w:rsidRPr="00C70E2B">
              <w:rPr>
                <w:sz w:val="20"/>
              </w:rPr>
              <w:t>4.</w:t>
            </w:r>
          </w:p>
        </w:tc>
        <w:tc>
          <w:tcPr>
            <w:tcW w:w="2291" w:type="dxa"/>
            <w:shd w:val="clear" w:color="auto" w:fill="auto"/>
          </w:tcPr>
          <w:p w14:paraId="59228C3D"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1D6AEC6F" w14:textId="77777777" w:rsidR="00734C58" w:rsidRPr="00C70E2B" w:rsidRDefault="00734C58" w:rsidP="00762B9F">
            <w:pPr>
              <w:outlineLvl w:val="0"/>
              <w:rPr>
                <w:sz w:val="20"/>
              </w:rPr>
            </w:pPr>
            <w:r w:rsidRPr="00C70E2B">
              <w:rPr>
                <w:sz w:val="20"/>
              </w:rPr>
              <w:t>sk. 4.1.4</w:t>
            </w:r>
          </w:p>
        </w:tc>
        <w:tc>
          <w:tcPr>
            <w:tcW w:w="3698" w:type="dxa"/>
            <w:shd w:val="clear" w:color="auto" w:fill="auto"/>
          </w:tcPr>
          <w:p w14:paraId="29FD23DC" w14:textId="77777777" w:rsidR="00734C58" w:rsidRPr="00C70E2B" w:rsidRDefault="00734C58" w:rsidP="00762B9F">
            <w:pPr>
              <w:outlineLvl w:val="0"/>
              <w:rPr>
                <w:sz w:val="20"/>
              </w:rPr>
            </w:pPr>
            <w:r w:rsidRPr="00C70E2B">
              <w:rPr>
                <w:sz w:val="20"/>
              </w:rPr>
              <w:t>Įrengti vandens sąnaudų apskaitos priemones. Naudoti atskirus skaitiklius vandens vartojimui įvairiuose įrenginiuose vertinti.</w:t>
            </w:r>
          </w:p>
        </w:tc>
        <w:tc>
          <w:tcPr>
            <w:tcW w:w="1347" w:type="dxa"/>
            <w:shd w:val="clear" w:color="auto" w:fill="auto"/>
          </w:tcPr>
          <w:p w14:paraId="6F5577F9" w14:textId="77777777" w:rsidR="00734C58" w:rsidRPr="00C70E2B" w:rsidRDefault="00734C58" w:rsidP="00762B9F">
            <w:pPr>
              <w:jc w:val="center"/>
              <w:outlineLvl w:val="0"/>
              <w:rPr>
                <w:sz w:val="20"/>
              </w:rPr>
            </w:pPr>
          </w:p>
        </w:tc>
        <w:tc>
          <w:tcPr>
            <w:tcW w:w="1215" w:type="dxa"/>
            <w:shd w:val="clear" w:color="auto" w:fill="auto"/>
          </w:tcPr>
          <w:p w14:paraId="3CE88F7B"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40D53D9F" w14:textId="77777777" w:rsidR="00734C58" w:rsidRPr="00C70E2B" w:rsidRDefault="00734C58" w:rsidP="00762B9F">
            <w:pPr>
              <w:outlineLvl w:val="0"/>
              <w:rPr>
                <w:sz w:val="20"/>
              </w:rPr>
            </w:pPr>
            <w:r w:rsidRPr="00C70E2B">
              <w:rPr>
                <w:sz w:val="20"/>
              </w:rPr>
              <w:t>Priemonės įrengtos vandens kiekiui, patenkančiam į gamybos procesą</w:t>
            </w:r>
          </w:p>
        </w:tc>
      </w:tr>
      <w:tr w:rsidR="00734C58" w:rsidRPr="00C70E2B" w14:paraId="46C6A2F8" w14:textId="77777777" w:rsidTr="00734C58">
        <w:tc>
          <w:tcPr>
            <w:tcW w:w="511" w:type="dxa"/>
            <w:shd w:val="clear" w:color="auto" w:fill="auto"/>
          </w:tcPr>
          <w:p w14:paraId="40DFCC06" w14:textId="77777777" w:rsidR="00734C58" w:rsidRPr="00C70E2B" w:rsidRDefault="00734C58" w:rsidP="00762B9F">
            <w:pPr>
              <w:jc w:val="center"/>
              <w:outlineLvl w:val="0"/>
              <w:rPr>
                <w:sz w:val="20"/>
              </w:rPr>
            </w:pPr>
            <w:r w:rsidRPr="00C70E2B">
              <w:rPr>
                <w:sz w:val="20"/>
              </w:rPr>
              <w:t>5.</w:t>
            </w:r>
          </w:p>
        </w:tc>
        <w:tc>
          <w:tcPr>
            <w:tcW w:w="2291" w:type="dxa"/>
            <w:shd w:val="clear" w:color="auto" w:fill="auto"/>
          </w:tcPr>
          <w:p w14:paraId="64A2DAE5"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56B45F6D" w14:textId="77777777" w:rsidR="00734C58" w:rsidRPr="00C70E2B" w:rsidRDefault="00734C58" w:rsidP="00762B9F">
            <w:pPr>
              <w:outlineLvl w:val="0"/>
              <w:rPr>
                <w:sz w:val="20"/>
              </w:rPr>
            </w:pPr>
            <w:r w:rsidRPr="00C70E2B">
              <w:rPr>
                <w:sz w:val="20"/>
              </w:rPr>
              <w:t>sk. 4.1.5</w:t>
            </w:r>
          </w:p>
        </w:tc>
        <w:tc>
          <w:tcPr>
            <w:tcW w:w="3698" w:type="dxa"/>
            <w:shd w:val="clear" w:color="auto" w:fill="auto"/>
          </w:tcPr>
          <w:p w14:paraId="60BDC970" w14:textId="77777777" w:rsidR="00734C58" w:rsidRPr="00C70E2B" w:rsidRDefault="00734C58" w:rsidP="00762B9F">
            <w:pPr>
              <w:outlineLvl w:val="0"/>
              <w:rPr>
                <w:sz w:val="20"/>
              </w:rPr>
            </w:pPr>
            <w:r w:rsidRPr="00C70E2B">
              <w:rPr>
                <w:sz w:val="20"/>
              </w:rPr>
              <w:t>Atskirti gamybinių ir negamybinių nuotekų srautus. Surinkimo sistemos turi būti projektuojamos įvairioms nuotekų kategorijoms. Neturi būti išleidžiamos su nuotekomis medžiagos, kurios gali būti surinktos kaip atliekos. Į lietaus kanalizaciją gali būti išleidžiamas šaldymo sistemų aušinimo vanduo. Gardo bei gyvuliams vežti naudoto transporto tvarkymo nuotekos surenkamos atskirai, nes turi mėšlo. Atskiriant valytinų nuotekų srautą sumažėja energijos sąnaudos bei išlaidos valymui.</w:t>
            </w:r>
          </w:p>
        </w:tc>
        <w:tc>
          <w:tcPr>
            <w:tcW w:w="1347" w:type="dxa"/>
            <w:shd w:val="clear" w:color="auto" w:fill="auto"/>
          </w:tcPr>
          <w:p w14:paraId="6BE5BCA7"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783533E"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341D660A" w14:textId="77777777" w:rsidR="00734C58" w:rsidRPr="00C70E2B" w:rsidRDefault="00734C58" w:rsidP="00762B9F">
            <w:pPr>
              <w:outlineLvl w:val="0"/>
              <w:rPr>
                <w:sz w:val="20"/>
              </w:rPr>
            </w:pPr>
            <w:r w:rsidRPr="00C70E2B">
              <w:rPr>
                <w:sz w:val="20"/>
              </w:rPr>
              <w:t xml:space="preserve">Buitinių ir gamybinių nuotekų srautai skerdykloje atskirti. </w:t>
            </w:r>
          </w:p>
          <w:p w14:paraId="66E0526A" w14:textId="77777777" w:rsidR="00734C58" w:rsidRPr="00C70E2B" w:rsidRDefault="00734C58" w:rsidP="00762B9F">
            <w:pPr>
              <w:outlineLvl w:val="0"/>
              <w:rPr>
                <w:sz w:val="20"/>
              </w:rPr>
            </w:pPr>
            <w:r w:rsidRPr="00C70E2B">
              <w:rPr>
                <w:sz w:val="20"/>
              </w:rPr>
              <w:t xml:space="preserve">Įmonėje atskirai kanalizuojamos buitinės, paviršinės bei gamybinės nuotekos. </w:t>
            </w:r>
          </w:p>
        </w:tc>
      </w:tr>
      <w:tr w:rsidR="00734C58" w:rsidRPr="00C70E2B" w14:paraId="329EC3B0" w14:textId="77777777" w:rsidTr="00734C58">
        <w:tc>
          <w:tcPr>
            <w:tcW w:w="511" w:type="dxa"/>
            <w:shd w:val="clear" w:color="auto" w:fill="auto"/>
          </w:tcPr>
          <w:p w14:paraId="4D66E49A" w14:textId="77777777" w:rsidR="00734C58" w:rsidRPr="00C70E2B" w:rsidRDefault="00734C58" w:rsidP="00762B9F">
            <w:pPr>
              <w:jc w:val="center"/>
              <w:outlineLvl w:val="0"/>
              <w:rPr>
                <w:sz w:val="20"/>
              </w:rPr>
            </w:pPr>
            <w:r w:rsidRPr="00C70E2B">
              <w:rPr>
                <w:sz w:val="20"/>
              </w:rPr>
              <w:t>6.</w:t>
            </w:r>
          </w:p>
        </w:tc>
        <w:tc>
          <w:tcPr>
            <w:tcW w:w="2291" w:type="dxa"/>
            <w:shd w:val="clear" w:color="auto" w:fill="auto"/>
          </w:tcPr>
          <w:p w14:paraId="7F5CBFFC"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43E10CC" w14:textId="77777777" w:rsidR="00734C58" w:rsidRPr="00C70E2B" w:rsidRDefault="00734C58" w:rsidP="00762B9F">
            <w:pPr>
              <w:outlineLvl w:val="0"/>
              <w:rPr>
                <w:sz w:val="20"/>
              </w:rPr>
            </w:pPr>
            <w:r w:rsidRPr="00C70E2B">
              <w:rPr>
                <w:sz w:val="20"/>
              </w:rPr>
              <w:t>sk. 4.1.7</w:t>
            </w:r>
          </w:p>
        </w:tc>
        <w:tc>
          <w:tcPr>
            <w:tcW w:w="3698" w:type="dxa"/>
            <w:shd w:val="clear" w:color="auto" w:fill="auto"/>
          </w:tcPr>
          <w:p w14:paraId="7C172B76" w14:textId="77777777" w:rsidR="00734C58" w:rsidRPr="00C70E2B" w:rsidRDefault="00734C58" w:rsidP="00762B9F">
            <w:pPr>
              <w:outlineLvl w:val="0"/>
              <w:rPr>
                <w:sz w:val="20"/>
              </w:rPr>
            </w:pPr>
            <w:r w:rsidRPr="00C70E2B">
              <w:rPr>
                <w:sz w:val="20"/>
              </w:rPr>
              <w:t xml:space="preserve">Pašalinti visas nutekėjimų priežastis: vandenį praleidžiančias žarnas bei suremontuoti varvančius čiaupus bei tualetus </w:t>
            </w:r>
          </w:p>
        </w:tc>
        <w:tc>
          <w:tcPr>
            <w:tcW w:w="1347" w:type="dxa"/>
            <w:shd w:val="clear" w:color="auto" w:fill="auto"/>
          </w:tcPr>
          <w:p w14:paraId="1FEB4767"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01F05DF"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6131127A" w14:textId="77777777" w:rsidR="00734C58" w:rsidRPr="00C70E2B" w:rsidRDefault="00734C58" w:rsidP="00762B9F">
            <w:pPr>
              <w:outlineLvl w:val="0"/>
              <w:rPr>
                <w:sz w:val="20"/>
              </w:rPr>
            </w:pPr>
            <w:r w:rsidRPr="00C70E2B">
              <w:rPr>
                <w:sz w:val="20"/>
              </w:rPr>
              <w:t>Nuolat kontroliuojamas ir užtikrinamas vandens tiekimo sistemos sandarumas.</w:t>
            </w:r>
          </w:p>
        </w:tc>
      </w:tr>
      <w:tr w:rsidR="00734C58" w:rsidRPr="00C70E2B" w14:paraId="584D5E99" w14:textId="77777777" w:rsidTr="00734C58">
        <w:tc>
          <w:tcPr>
            <w:tcW w:w="511" w:type="dxa"/>
            <w:shd w:val="clear" w:color="auto" w:fill="auto"/>
          </w:tcPr>
          <w:p w14:paraId="0FC609F6" w14:textId="77777777" w:rsidR="00734C58" w:rsidRPr="00C70E2B" w:rsidRDefault="00734C58" w:rsidP="00762B9F">
            <w:pPr>
              <w:jc w:val="center"/>
              <w:outlineLvl w:val="0"/>
              <w:rPr>
                <w:sz w:val="20"/>
              </w:rPr>
            </w:pPr>
            <w:r w:rsidRPr="00C70E2B">
              <w:rPr>
                <w:sz w:val="20"/>
              </w:rPr>
              <w:t>7.</w:t>
            </w:r>
          </w:p>
        </w:tc>
        <w:tc>
          <w:tcPr>
            <w:tcW w:w="2291" w:type="dxa"/>
            <w:shd w:val="clear" w:color="auto" w:fill="auto"/>
          </w:tcPr>
          <w:p w14:paraId="3B78DFBC"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72C0012" w14:textId="77777777" w:rsidR="00734C58" w:rsidRPr="00C70E2B" w:rsidRDefault="00734C58" w:rsidP="00762B9F">
            <w:pPr>
              <w:outlineLvl w:val="0"/>
              <w:rPr>
                <w:sz w:val="20"/>
              </w:rPr>
            </w:pPr>
            <w:r w:rsidRPr="00C70E2B">
              <w:rPr>
                <w:sz w:val="20"/>
              </w:rPr>
              <w:t>sk. 4.1.8</w:t>
            </w:r>
          </w:p>
        </w:tc>
        <w:tc>
          <w:tcPr>
            <w:tcW w:w="3698" w:type="dxa"/>
            <w:shd w:val="clear" w:color="auto" w:fill="auto"/>
          </w:tcPr>
          <w:p w14:paraId="5E0B8509" w14:textId="77777777" w:rsidR="00734C58" w:rsidRPr="00C70E2B" w:rsidRDefault="00734C58" w:rsidP="00762B9F">
            <w:pPr>
              <w:outlineLvl w:val="0"/>
              <w:rPr>
                <w:sz w:val="20"/>
              </w:rPr>
            </w:pPr>
            <w:r w:rsidRPr="00C70E2B">
              <w:rPr>
                <w:sz w:val="20"/>
              </w:rPr>
              <w:t>Taikyti slėginį įrangos valymą.</w:t>
            </w:r>
          </w:p>
        </w:tc>
        <w:tc>
          <w:tcPr>
            <w:tcW w:w="1347" w:type="dxa"/>
            <w:shd w:val="clear" w:color="auto" w:fill="auto"/>
          </w:tcPr>
          <w:p w14:paraId="7AFB839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DF3D8C0"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ECF0DB3" w14:textId="77777777" w:rsidR="00734C58" w:rsidRPr="00C70E2B" w:rsidRDefault="00734C58" w:rsidP="00762B9F">
            <w:pPr>
              <w:outlineLvl w:val="0"/>
              <w:rPr>
                <w:sz w:val="20"/>
              </w:rPr>
            </w:pPr>
            <w:r w:rsidRPr="00C70E2B">
              <w:rPr>
                <w:sz w:val="20"/>
              </w:rPr>
              <w:t>Patalpų bei įrengimų plovimui ir dezinfekavimui naudojami specializuoti aukšto slėgio plovimo įrenginiai, žarnos su antgaliais ir kiti prietaisai.</w:t>
            </w:r>
          </w:p>
        </w:tc>
      </w:tr>
      <w:tr w:rsidR="00734C58" w:rsidRPr="00C70E2B" w14:paraId="55A612A7" w14:textId="77777777" w:rsidTr="00734C58">
        <w:tc>
          <w:tcPr>
            <w:tcW w:w="511" w:type="dxa"/>
            <w:shd w:val="clear" w:color="auto" w:fill="auto"/>
          </w:tcPr>
          <w:p w14:paraId="2B32F3DE" w14:textId="77777777" w:rsidR="00734C58" w:rsidRPr="00C70E2B" w:rsidRDefault="00734C58" w:rsidP="00762B9F">
            <w:pPr>
              <w:jc w:val="center"/>
              <w:outlineLvl w:val="0"/>
              <w:rPr>
                <w:sz w:val="20"/>
              </w:rPr>
            </w:pPr>
            <w:r w:rsidRPr="00C70E2B">
              <w:rPr>
                <w:sz w:val="20"/>
              </w:rPr>
              <w:t>8.</w:t>
            </w:r>
          </w:p>
        </w:tc>
        <w:tc>
          <w:tcPr>
            <w:tcW w:w="2291" w:type="dxa"/>
            <w:shd w:val="clear" w:color="auto" w:fill="auto"/>
          </w:tcPr>
          <w:p w14:paraId="5CC24EC8"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5554545" w14:textId="77777777" w:rsidR="00734C58" w:rsidRPr="00C70E2B" w:rsidRDefault="00734C58" w:rsidP="00762B9F">
            <w:r w:rsidRPr="00C70E2B">
              <w:rPr>
                <w:sz w:val="20"/>
              </w:rPr>
              <w:t>sk. 4.1.9.</w:t>
            </w:r>
          </w:p>
        </w:tc>
        <w:tc>
          <w:tcPr>
            <w:tcW w:w="3698" w:type="dxa"/>
            <w:shd w:val="clear" w:color="auto" w:fill="auto"/>
          </w:tcPr>
          <w:p w14:paraId="534F3026" w14:textId="77777777" w:rsidR="00734C58" w:rsidRPr="00C70E2B" w:rsidRDefault="00734C58" w:rsidP="00762B9F">
            <w:pPr>
              <w:outlineLvl w:val="0"/>
              <w:rPr>
                <w:sz w:val="20"/>
              </w:rPr>
            </w:pPr>
            <w:r w:rsidRPr="00C70E2B">
              <w:rPr>
                <w:sz w:val="20"/>
              </w:rPr>
              <w:t>Naudoti valymo žarnas su rankiniais paleidikliais.</w:t>
            </w:r>
          </w:p>
        </w:tc>
        <w:tc>
          <w:tcPr>
            <w:tcW w:w="1347" w:type="dxa"/>
            <w:shd w:val="clear" w:color="auto" w:fill="auto"/>
          </w:tcPr>
          <w:p w14:paraId="1FF6F19B"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F9F8BF1" w14:textId="77777777" w:rsidR="00734C58" w:rsidRPr="00C70E2B" w:rsidRDefault="00734C58" w:rsidP="00762B9F">
            <w:pPr>
              <w:jc w:val="center"/>
              <w:outlineLvl w:val="0"/>
              <w:rPr>
                <w:sz w:val="20"/>
              </w:rPr>
            </w:pPr>
          </w:p>
        </w:tc>
        <w:tc>
          <w:tcPr>
            <w:tcW w:w="3703" w:type="dxa"/>
            <w:shd w:val="clear" w:color="auto" w:fill="auto"/>
          </w:tcPr>
          <w:p w14:paraId="06C88514" w14:textId="77777777" w:rsidR="00734C58" w:rsidRPr="00C70E2B" w:rsidRDefault="00734C58" w:rsidP="00762B9F">
            <w:pPr>
              <w:outlineLvl w:val="0"/>
              <w:rPr>
                <w:sz w:val="20"/>
              </w:rPr>
            </w:pPr>
          </w:p>
        </w:tc>
      </w:tr>
      <w:tr w:rsidR="00734C58" w:rsidRPr="00C70E2B" w14:paraId="1DE010C3" w14:textId="77777777" w:rsidTr="00734C58">
        <w:tc>
          <w:tcPr>
            <w:tcW w:w="511" w:type="dxa"/>
            <w:shd w:val="clear" w:color="auto" w:fill="auto"/>
          </w:tcPr>
          <w:p w14:paraId="5F2667F5" w14:textId="77777777" w:rsidR="00734C58" w:rsidRPr="00C70E2B" w:rsidRDefault="00734C58" w:rsidP="00762B9F">
            <w:pPr>
              <w:jc w:val="center"/>
              <w:outlineLvl w:val="0"/>
              <w:rPr>
                <w:sz w:val="20"/>
              </w:rPr>
            </w:pPr>
            <w:r w:rsidRPr="00C70E2B">
              <w:rPr>
                <w:sz w:val="20"/>
              </w:rPr>
              <w:t>9.</w:t>
            </w:r>
          </w:p>
        </w:tc>
        <w:tc>
          <w:tcPr>
            <w:tcW w:w="2291" w:type="dxa"/>
            <w:shd w:val="clear" w:color="auto" w:fill="auto"/>
          </w:tcPr>
          <w:p w14:paraId="5F6F134B"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434416A9" w14:textId="77777777" w:rsidR="00734C58" w:rsidRPr="00C70E2B" w:rsidRDefault="00734C58" w:rsidP="00762B9F">
            <w:r w:rsidRPr="00C70E2B">
              <w:rPr>
                <w:sz w:val="20"/>
              </w:rPr>
              <w:t>sk. 4.1.10</w:t>
            </w:r>
          </w:p>
        </w:tc>
        <w:tc>
          <w:tcPr>
            <w:tcW w:w="3698" w:type="dxa"/>
            <w:shd w:val="clear" w:color="auto" w:fill="auto"/>
          </w:tcPr>
          <w:p w14:paraId="2626393F" w14:textId="77777777" w:rsidR="00734C58" w:rsidRPr="00C70E2B" w:rsidRDefault="00734C58" w:rsidP="00762B9F">
            <w:pPr>
              <w:outlineLvl w:val="0"/>
              <w:rPr>
                <w:sz w:val="20"/>
              </w:rPr>
            </w:pPr>
            <w:r w:rsidRPr="00C70E2B">
              <w:rPr>
                <w:sz w:val="20"/>
              </w:rPr>
              <w:t>Tiekti operacijoms kontroliuojamo spaudimo vandenį</w:t>
            </w:r>
          </w:p>
        </w:tc>
        <w:tc>
          <w:tcPr>
            <w:tcW w:w="1347" w:type="dxa"/>
            <w:shd w:val="clear" w:color="auto" w:fill="auto"/>
          </w:tcPr>
          <w:p w14:paraId="236EF64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2EB2489" w14:textId="77777777" w:rsidR="00734C58" w:rsidRPr="00C70E2B" w:rsidRDefault="00734C58" w:rsidP="00762B9F">
            <w:pPr>
              <w:jc w:val="center"/>
              <w:outlineLvl w:val="0"/>
              <w:rPr>
                <w:sz w:val="20"/>
              </w:rPr>
            </w:pPr>
          </w:p>
        </w:tc>
        <w:tc>
          <w:tcPr>
            <w:tcW w:w="3703" w:type="dxa"/>
            <w:shd w:val="clear" w:color="auto" w:fill="auto"/>
          </w:tcPr>
          <w:p w14:paraId="41E589B1" w14:textId="77777777" w:rsidR="00734C58" w:rsidRPr="00C70E2B" w:rsidRDefault="00734C58" w:rsidP="00762B9F">
            <w:pPr>
              <w:outlineLvl w:val="0"/>
              <w:rPr>
                <w:sz w:val="20"/>
              </w:rPr>
            </w:pPr>
          </w:p>
        </w:tc>
      </w:tr>
      <w:tr w:rsidR="00734C58" w:rsidRPr="00C70E2B" w14:paraId="3A28570E" w14:textId="77777777" w:rsidTr="00734C58">
        <w:tc>
          <w:tcPr>
            <w:tcW w:w="511" w:type="dxa"/>
            <w:shd w:val="clear" w:color="auto" w:fill="auto"/>
          </w:tcPr>
          <w:p w14:paraId="37EFCAED" w14:textId="77777777" w:rsidR="00734C58" w:rsidRPr="00C70E2B" w:rsidRDefault="00734C58" w:rsidP="00762B9F">
            <w:pPr>
              <w:jc w:val="center"/>
              <w:outlineLvl w:val="0"/>
              <w:rPr>
                <w:sz w:val="20"/>
              </w:rPr>
            </w:pPr>
            <w:r w:rsidRPr="00C70E2B">
              <w:rPr>
                <w:sz w:val="20"/>
              </w:rPr>
              <w:t>10.</w:t>
            </w:r>
          </w:p>
        </w:tc>
        <w:tc>
          <w:tcPr>
            <w:tcW w:w="2291" w:type="dxa"/>
            <w:shd w:val="clear" w:color="auto" w:fill="auto"/>
          </w:tcPr>
          <w:p w14:paraId="0548C7E2"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5428DE26" w14:textId="77777777" w:rsidR="00734C58" w:rsidRPr="00C70E2B" w:rsidRDefault="00734C58" w:rsidP="00762B9F">
            <w:pPr>
              <w:outlineLvl w:val="0"/>
              <w:rPr>
                <w:sz w:val="20"/>
              </w:rPr>
            </w:pPr>
            <w:r w:rsidRPr="00C70E2B">
              <w:rPr>
                <w:sz w:val="20"/>
              </w:rPr>
              <w:t>sk. 4.1.11</w:t>
            </w:r>
          </w:p>
        </w:tc>
        <w:tc>
          <w:tcPr>
            <w:tcW w:w="3698" w:type="dxa"/>
            <w:shd w:val="clear" w:color="auto" w:fill="auto"/>
          </w:tcPr>
          <w:p w14:paraId="3EDF48B9" w14:textId="77777777" w:rsidR="00734C58" w:rsidRPr="00C70E2B" w:rsidRDefault="00734C58" w:rsidP="00762B9F">
            <w:pPr>
              <w:outlineLvl w:val="0"/>
              <w:rPr>
                <w:sz w:val="20"/>
              </w:rPr>
            </w:pPr>
            <w:r w:rsidRPr="00C70E2B">
              <w:rPr>
                <w:sz w:val="20"/>
              </w:rPr>
              <w:t xml:space="preserve">Sumontuoti bei naudoti nuotekų tinklus su pertvaromis ar gaudyklėmis kietosioms medžiagoms sulaikyti. Pirminei nuotekų apsaugai nuo kietųjų dalelių patekimo įrengti grotas ar pertvaras. </w:t>
            </w:r>
          </w:p>
        </w:tc>
        <w:tc>
          <w:tcPr>
            <w:tcW w:w="1347" w:type="dxa"/>
            <w:shd w:val="clear" w:color="auto" w:fill="auto"/>
          </w:tcPr>
          <w:p w14:paraId="16F5B0C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A8BBEBF"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0E219A47" w14:textId="77777777" w:rsidR="00734C58" w:rsidRPr="00C70E2B" w:rsidRDefault="00734C58" w:rsidP="00762B9F">
            <w:pPr>
              <w:outlineLvl w:val="0"/>
              <w:rPr>
                <w:sz w:val="20"/>
              </w:rPr>
            </w:pPr>
            <w:r w:rsidRPr="00C70E2B">
              <w:rPr>
                <w:sz w:val="20"/>
              </w:rPr>
              <w:t>Skerdykloje visi nuotekų surinkimo šulinėliai įrengti su sietais.</w:t>
            </w:r>
          </w:p>
        </w:tc>
      </w:tr>
      <w:tr w:rsidR="00734C58" w:rsidRPr="00C70E2B" w14:paraId="59418BD2" w14:textId="77777777" w:rsidTr="00734C58">
        <w:tc>
          <w:tcPr>
            <w:tcW w:w="511" w:type="dxa"/>
            <w:shd w:val="clear" w:color="auto" w:fill="auto"/>
          </w:tcPr>
          <w:p w14:paraId="38A095F1" w14:textId="77777777" w:rsidR="00734C58" w:rsidRPr="00C70E2B" w:rsidRDefault="00734C58" w:rsidP="00762B9F">
            <w:pPr>
              <w:jc w:val="center"/>
              <w:outlineLvl w:val="0"/>
              <w:rPr>
                <w:sz w:val="20"/>
              </w:rPr>
            </w:pPr>
            <w:r w:rsidRPr="00C70E2B">
              <w:rPr>
                <w:sz w:val="20"/>
              </w:rPr>
              <w:t>11.</w:t>
            </w:r>
          </w:p>
        </w:tc>
        <w:tc>
          <w:tcPr>
            <w:tcW w:w="2291" w:type="dxa"/>
            <w:shd w:val="clear" w:color="auto" w:fill="auto"/>
          </w:tcPr>
          <w:p w14:paraId="03A520F0"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70ED3741" w14:textId="77777777" w:rsidR="00734C58" w:rsidRPr="00C70E2B" w:rsidRDefault="00734C58" w:rsidP="00762B9F">
            <w:pPr>
              <w:outlineLvl w:val="0"/>
              <w:rPr>
                <w:sz w:val="20"/>
              </w:rPr>
            </w:pPr>
            <w:r w:rsidRPr="00C70E2B">
              <w:rPr>
                <w:sz w:val="20"/>
              </w:rPr>
              <w:t>sk. 4.1.12</w:t>
            </w:r>
          </w:p>
        </w:tc>
        <w:tc>
          <w:tcPr>
            <w:tcW w:w="3698" w:type="dxa"/>
            <w:shd w:val="clear" w:color="auto" w:fill="auto"/>
          </w:tcPr>
          <w:p w14:paraId="576DAEED" w14:textId="77777777" w:rsidR="00734C58" w:rsidRPr="00C70E2B" w:rsidRDefault="00734C58" w:rsidP="00762B9F">
            <w:pPr>
              <w:outlineLvl w:val="0"/>
              <w:rPr>
                <w:sz w:val="20"/>
              </w:rPr>
            </w:pPr>
            <w:r w:rsidRPr="00C70E2B">
              <w:rPr>
                <w:sz w:val="20"/>
                <w:lang w:val="de-DE"/>
              </w:rPr>
              <w:t xml:space="preserve">Sausai valyti instaliacijas bei sausai </w:t>
            </w:r>
            <w:r w:rsidRPr="00C70E2B">
              <w:rPr>
                <w:sz w:val="20"/>
              </w:rPr>
              <w:t>transportuoti ŠGP. Šalutinius gyvūninius produktus bei atliekas transportuoti iš skerdyklų kiek įmanoma sausesnius, o nubyrėjusius nušluoti ar surinkti rankiniu valytuvu su gumos sluoksniu</w:t>
            </w:r>
          </w:p>
        </w:tc>
        <w:tc>
          <w:tcPr>
            <w:tcW w:w="1347" w:type="dxa"/>
            <w:shd w:val="clear" w:color="auto" w:fill="auto"/>
          </w:tcPr>
          <w:p w14:paraId="25DC8CB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9103C47"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EE52ECF" w14:textId="77777777" w:rsidR="00734C58" w:rsidRPr="00C70E2B" w:rsidRDefault="00734C58" w:rsidP="00762B9F">
            <w:pPr>
              <w:outlineLvl w:val="0"/>
              <w:rPr>
                <w:sz w:val="20"/>
              </w:rPr>
            </w:pPr>
            <w:r w:rsidRPr="00C70E2B">
              <w:rPr>
                <w:sz w:val="20"/>
              </w:rPr>
              <w:t xml:space="preserve">ŠGP į specialius konteinerius surenkami nenaudojant vandens. </w:t>
            </w:r>
          </w:p>
        </w:tc>
      </w:tr>
      <w:tr w:rsidR="00734C58" w:rsidRPr="00C70E2B" w14:paraId="37E186A8" w14:textId="77777777" w:rsidTr="00734C58">
        <w:tc>
          <w:tcPr>
            <w:tcW w:w="511" w:type="dxa"/>
            <w:shd w:val="clear" w:color="auto" w:fill="auto"/>
          </w:tcPr>
          <w:p w14:paraId="429DE236" w14:textId="77777777" w:rsidR="00734C58" w:rsidRPr="00C70E2B" w:rsidRDefault="00734C58" w:rsidP="00762B9F">
            <w:pPr>
              <w:jc w:val="center"/>
              <w:outlineLvl w:val="0"/>
              <w:rPr>
                <w:sz w:val="20"/>
              </w:rPr>
            </w:pPr>
            <w:r w:rsidRPr="00C70E2B">
              <w:rPr>
                <w:sz w:val="20"/>
              </w:rPr>
              <w:t>12.</w:t>
            </w:r>
          </w:p>
        </w:tc>
        <w:tc>
          <w:tcPr>
            <w:tcW w:w="2291" w:type="dxa"/>
            <w:shd w:val="clear" w:color="auto" w:fill="auto"/>
          </w:tcPr>
          <w:p w14:paraId="3DFC132D"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0A786BDC" w14:textId="77777777" w:rsidR="00734C58" w:rsidRPr="00C70E2B" w:rsidRDefault="00734C58" w:rsidP="00762B9F">
            <w:pPr>
              <w:outlineLvl w:val="0"/>
              <w:rPr>
                <w:sz w:val="20"/>
              </w:rPr>
            </w:pPr>
            <w:r w:rsidRPr="00C70E2B">
              <w:rPr>
                <w:sz w:val="20"/>
              </w:rPr>
              <w:t>sk. 4.1.13</w:t>
            </w:r>
          </w:p>
        </w:tc>
        <w:tc>
          <w:tcPr>
            <w:tcW w:w="3698" w:type="dxa"/>
            <w:shd w:val="clear" w:color="auto" w:fill="auto"/>
          </w:tcPr>
          <w:p w14:paraId="48CE877A" w14:textId="77777777" w:rsidR="00734C58" w:rsidRPr="00C70E2B" w:rsidRDefault="00734C58" w:rsidP="00762B9F">
            <w:pPr>
              <w:outlineLvl w:val="0"/>
              <w:rPr>
                <w:sz w:val="20"/>
              </w:rPr>
            </w:pPr>
            <w:r w:rsidRPr="00C70E2B">
              <w:rPr>
                <w:sz w:val="20"/>
              </w:rPr>
              <w:t xml:space="preserve">Naudoti apsaugos nuo persipylimų priemones didelėse talpyklose </w:t>
            </w:r>
          </w:p>
        </w:tc>
        <w:tc>
          <w:tcPr>
            <w:tcW w:w="1347" w:type="dxa"/>
            <w:shd w:val="clear" w:color="auto" w:fill="auto"/>
          </w:tcPr>
          <w:p w14:paraId="363021C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F8C6339"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7C767AE" w14:textId="77777777" w:rsidR="00734C58" w:rsidRPr="00C70E2B" w:rsidRDefault="00734C58" w:rsidP="00762B9F">
            <w:pPr>
              <w:outlineLvl w:val="0"/>
              <w:rPr>
                <w:sz w:val="20"/>
              </w:rPr>
            </w:pPr>
            <w:r w:rsidRPr="00C70E2B">
              <w:rPr>
                <w:sz w:val="20"/>
              </w:rPr>
              <w:t>Kraujo surinkimo talpyklos turi lygio kontrolės prietaisus. Avarijos gamybinėje teritorijoje atveju įmanoma uždaryti lietaus kanalizacijos išleidimą į upę.</w:t>
            </w:r>
          </w:p>
        </w:tc>
      </w:tr>
      <w:tr w:rsidR="00734C58" w:rsidRPr="00C70E2B" w14:paraId="67F9F724" w14:textId="77777777" w:rsidTr="00734C58">
        <w:tc>
          <w:tcPr>
            <w:tcW w:w="511" w:type="dxa"/>
            <w:shd w:val="clear" w:color="auto" w:fill="auto"/>
          </w:tcPr>
          <w:p w14:paraId="61F7AC07" w14:textId="77777777" w:rsidR="00734C58" w:rsidRPr="00C70E2B" w:rsidRDefault="00734C58" w:rsidP="00762B9F">
            <w:pPr>
              <w:jc w:val="center"/>
              <w:outlineLvl w:val="0"/>
              <w:rPr>
                <w:sz w:val="20"/>
              </w:rPr>
            </w:pPr>
            <w:r w:rsidRPr="00C70E2B">
              <w:rPr>
                <w:sz w:val="20"/>
              </w:rPr>
              <w:t>13.</w:t>
            </w:r>
          </w:p>
        </w:tc>
        <w:tc>
          <w:tcPr>
            <w:tcW w:w="2291" w:type="dxa"/>
            <w:shd w:val="clear" w:color="auto" w:fill="auto"/>
          </w:tcPr>
          <w:p w14:paraId="758F6FF1"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1AC663DE" w14:textId="77777777" w:rsidR="00734C58" w:rsidRPr="00C70E2B" w:rsidRDefault="00734C58" w:rsidP="00762B9F">
            <w:pPr>
              <w:outlineLvl w:val="0"/>
              <w:rPr>
                <w:sz w:val="20"/>
              </w:rPr>
            </w:pPr>
            <w:r w:rsidRPr="00C70E2B">
              <w:rPr>
                <w:sz w:val="20"/>
              </w:rPr>
              <w:t>sk. 4.1.14</w:t>
            </w:r>
          </w:p>
        </w:tc>
        <w:tc>
          <w:tcPr>
            <w:tcW w:w="3698" w:type="dxa"/>
            <w:shd w:val="clear" w:color="auto" w:fill="auto"/>
          </w:tcPr>
          <w:p w14:paraId="47F2041B" w14:textId="77777777" w:rsidR="00734C58" w:rsidRPr="00C70E2B" w:rsidRDefault="00734C58" w:rsidP="00762B9F">
            <w:pPr>
              <w:outlineLvl w:val="0"/>
              <w:rPr>
                <w:sz w:val="20"/>
              </w:rPr>
            </w:pPr>
            <w:r w:rsidRPr="00C70E2B">
              <w:rPr>
                <w:sz w:val="20"/>
              </w:rPr>
              <w:t>Naudoti nelaidžias talpyklas su apsauginėmis sienomis</w:t>
            </w:r>
          </w:p>
        </w:tc>
        <w:tc>
          <w:tcPr>
            <w:tcW w:w="1347" w:type="dxa"/>
            <w:shd w:val="clear" w:color="auto" w:fill="auto"/>
          </w:tcPr>
          <w:p w14:paraId="2A944C1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637BE63" w14:textId="77777777" w:rsidR="00734C58" w:rsidRPr="00C70E2B" w:rsidRDefault="00734C58" w:rsidP="00762B9F">
            <w:pPr>
              <w:jc w:val="center"/>
              <w:outlineLvl w:val="0"/>
              <w:rPr>
                <w:sz w:val="20"/>
              </w:rPr>
            </w:pPr>
          </w:p>
        </w:tc>
        <w:tc>
          <w:tcPr>
            <w:tcW w:w="3703" w:type="dxa"/>
            <w:shd w:val="clear" w:color="auto" w:fill="auto"/>
          </w:tcPr>
          <w:p w14:paraId="738F9FFF" w14:textId="77777777" w:rsidR="00734C58" w:rsidRPr="00C70E2B" w:rsidRDefault="00734C58" w:rsidP="00762B9F">
            <w:pPr>
              <w:outlineLvl w:val="0"/>
              <w:rPr>
                <w:sz w:val="20"/>
              </w:rPr>
            </w:pPr>
            <w:r w:rsidRPr="00C70E2B">
              <w:rPr>
                <w:sz w:val="20"/>
              </w:rPr>
              <w:t>Įrengta mechaninė užtvanka, leidžianti reguliuoti vandens lygį rezervuaruose.</w:t>
            </w:r>
          </w:p>
        </w:tc>
      </w:tr>
      <w:tr w:rsidR="00734C58" w:rsidRPr="00C70E2B" w14:paraId="7EDF988A" w14:textId="77777777" w:rsidTr="00734C58">
        <w:tc>
          <w:tcPr>
            <w:tcW w:w="511" w:type="dxa"/>
            <w:shd w:val="clear" w:color="auto" w:fill="auto"/>
          </w:tcPr>
          <w:p w14:paraId="7B8B0381" w14:textId="77777777" w:rsidR="00734C58" w:rsidRPr="00C70E2B" w:rsidRDefault="00734C58" w:rsidP="00762B9F">
            <w:pPr>
              <w:jc w:val="center"/>
              <w:outlineLvl w:val="0"/>
              <w:rPr>
                <w:sz w:val="20"/>
              </w:rPr>
            </w:pPr>
            <w:r w:rsidRPr="00C70E2B">
              <w:rPr>
                <w:sz w:val="20"/>
              </w:rPr>
              <w:t>14.</w:t>
            </w:r>
          </w:p>
        </w:tc>
        <w:tc>
          <w:tcPr>
            <w:tcW w:w="2291" w:type="dxa"/>
            <w:shd w:val="clear" w:color="auto" w:fill="auto"/>
          </w:tcPr>
          <w:p w14:paraId="1F126D7E"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0FF378B" w14:textId="77777777" w:rsidR="00734C58" w:rsidRPr="00C70E2B" w:rsidRDefault="00734C58" w:rsidP="00762B9F">
            <w:pPr>
              <w:outlineLvl w:val="0"/>
              <w:rPr>
                <w:sz w:val="20"/>
              </w:rPr>
            </w:pPr>
            <w:r w:rsidRPr="00C70E2B">
              <w:rPr>
                <w:sz w:val="20"/>
              </w:rPr>
              <w:t>sk. 4.1.16 ir 4.1.17</w:t>
            </w:r>
          </w:p>
        </w:tc>
        <w:tc>
          <w:tcPr>
            <w:tcW w:w="3698" w:type="dxa"/>
            <w:shd w:val="clear" w:color="auto" w:fill="auto"/>
          </w:tcPr>
          <w:p w14:paraId="7A028EE2" w14:textId="77777777" w:rsidR="00734C58" w:rsidRPr="00C70E2B" w:rsidRDefault="00734C58" w:rsidP="00762B9F">
            <w:pPr>
              <w:outlineLvl w:val="0"/>
              <w:rPr>
                <w:sz w:val="20"/>
              </w:rPr>
            </w:pPr>
            <w:r w:rsidRPr="00C70E2B">
              <w:rPr>
                <w:sz w:val="20"/>
              </w:rPr>
              <w:t>Įgyvendinti energijos valdymo sistemas. Įdiegti kompiuterizuotas kuro, elektros vandens, temperatūros stebėjimo sistemas. Energijos naudojimo efektyvumo gerinimas leidžia pastebimai taupyti lėšas.</w:t>
            </w:r>
          </w:p>
        </w:tc>
        <w:tc>
          <w:tcPr>
            <w:tcW w:w="1347" w:type="dxa"/>
            <w:shd w:val="clear" w:color="auto" w:fill="auto"/>
          </w:tcPr>
          <w:p w14:paraId="4F306791"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F01FC12"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A300293" w14:textId="77777777" w:rsidR="00734C58" w:rsidRPr="00C70E2B" w:rsidRDefault="00734C58" w:rsidP="00762B9F">
            <w:pPr>
              <w:outlineLvl w:val="0"/>
              <w:rPr>
                <w:sz w:val="20"/>
              </w:rPr>
            </w:pPr>
            <w:r w:rsidRPr="00C70E2B">
              <w:rPr>
                <w:sz w:val="20"/>
              </w:rPr>
              <w:t>Įrengtos kompiuterizuotos šilumos gamybos, šaldymo įrangos valdymo sistemos</w:t>
            </w:r>
          </w:p>
        </w:tc>
      </w:tr>
      <w:tr w:rsidR="00734C58" w:rsidRPr="00C70E2B" w14:paraId="674EE600" w14:textId="77777777" w:rsidTr="00734C58">
        <w:tc>
          <w:tcPr>
            <w:tcW w:w="511" w:type="dxa"/>
            <w:shd w:val="clear" w:color="auto" w:fill="auto"/>
          </w:tcPr>
          <w:p w14:paraId="62EBEFD9" w14:textId="77777777" w:rsidR="00734C58" w:rsidRPr="00C70E2B" w:rsidRDefault="00734C58" w:rsidP="00762B9F">
            <w:pPr>
              <w:jc w:val="center"/>
              <w:outlineLvl w:val="0"/>
              <w:rPr>
                <w:sz w:val="20"/>
              </w:rPr>
            </w:pPr>
            <w:r w:rsidRPr="00C70E2B">
              <w:rPr>
                <w:sz w:val="20"/>
              </w:rPr>
              <w:t>15.</w:t>
            </w:r>
          </w:p>
        </w:tc>
        <w:tc>
          <w:tcPr>
            <w:tcW w:w="2291" w:type="dxa"/>
            <w:shd w:val="clear" w:color="auto" w:fill="auto"/>
          </w:tcPr>
          <w:p w14:paraId="105D52A5"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67382C40" w14:textId="77777777" w:rsidR="00734C58" w:rsidRPr="00C70E2B" w:rsidRDefault="00734C58" w:rsidP="00762B9F">
            <w:pPr>
              <w:outlineLvl w:val="0"/>
              <w:rPr>
                <w:sz w:val="20"/>
              </w:rPr>
            </w:pPr>
            <w:r w:rsidRPr="00C70E2B">
              <w:rPr>
                <w:sz w:val="20"/>
              </w:rPr>
              <w:t>sk. 4.1.18</w:t>
            </w:r>
          </w:p>
        </w:tc>
        <w:tc>
          <w:tcPr>
            <w:tcW w:w="3698" w:type="dxa"/>
            <w:shd w:val="clear" w:color="auto" w:fill="auto"/>
          </w:tcPr>
          <w:p w14:paraId="710688CF" w14:textId="77777777" w:rsidR="00734C58" w:rsidRPr="00C70E2B" w:rsidRDefault="00734C58" w:rsidP="00762B9F">
            <w:pPr>
              <w:outlineLvl w:val="0"/>
              <w:rPr>
                <w:sz w:val="20"/>
              </w:rPr>
            </w:pPr>
            <w:r w:rsidRPr="00C70E2B">
              <w:rPr>
                <w:sz w:val="20"/>
              </w:rPr>
              <w:t xml:space="preserve">Įgyvendinti šaldymo proceso valdymo sistemą. </w:t>
            </w:r>
          </w:p>
        </w:tc>
        <w:tc>
          <w:tcPr>
            <w:tcW w:w="1347" w:type="dxa"/>
            <w:shd w:val="clear" w:color="auto" w:fill="auto"/>
          </w:tcPr>
          <w:p w14:paraId="22BB6D2E"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B583A7B" w14:textId="77777777" w:rsidR="00734C58" w:rsidRPr="00C70E2B" w:rsidRDefault="00734C58" w:rsidP="00762B9F">
            <w:pPr>
              <w:jc w:val="center"/>
            </w:pPr>
            <w:r w:rsidRPr="00C70E2B">
              <w:rPr>
                <w:sz w:val="20"/>
              </w:rPr>
              <w:t>atitinka</w:t>
            </w:r>
          </w:p>
        </w:tc>
        <w:tc>
          <w:tcPr>
            <w:tcW w:w="3703" w:type="dxa"/>
            <w:shd w:val="clear" w:color="auto" w:fill="auto"/>
          </w:tcPr>
          <w:p w14:paraId="52C84012" w14:textId="77777777" w:rsidR="00734C58" w:rsidRPr="00C70E2B" w:rsidRDefault="00734C58" w:rsidP="00762B9F">
            <w:pPr>
              <w:outlineLvl w:val="0"/>
              <w:rPr>
                <w:sz w:val="20"/>
              </w:rPr>
            </w:pPr>
            <w:r w:rsidRPr="00C70E2B">
              <w:rPr>
                <w:sz w:val="20"/>
              </w:rPr>
              <w:t>Įdiegtas šaldymo įrangos darbo režimo ir laiko programinis valdymas pagal užduotas sąlygas. Parengta šaldymo įrangos priežiūros programa.</w:t>
            </w:r>
          </w:p>
        </w:tc>
      </w:tr>
      <w:tr w:rsidR="00734C58" w:rsidRPr="00C70E2B" w14:paraId="3BDF2449" w14:textId="77777777" w:rsidTr="00734C58">
        <w:tc>
          <w:tcPr>
            <w:tcW w:w="511" w:type="dxa"/>
            <w:shd w:val="clear" w:color="auto" w:fill="auto"/>
          </w:tcPr>
          <w:p w14:paraId="58DA8AAE" w14:textId="77777777" w:rsidR="00734C58" w:rsidRPr="00C70E2B" w:rsidRDefault="00734C58" w:rsidP="00762B9F">
            <w:pPr>
              <w:jc w:val="center"/>
              <w:outlineLvl w:val="0"/>
              <w:rPr>
                <w:sz w:val="20"/>
              </w:rPr>
            </w:pPr>
            <w:r w:rsidRPr="00C70E2B">
              <w:rPr>
                <w:sz w:val="20"/>
              </w:rPr>
              <w:t>16.</w:t>
            </w:r>
          </w:p>
        </w:tc>
        <w:tc>
          <w:tcPr>
            <w:tcW w:w="2291" w:type="dxa"/>
            <w:shd w:val="clear" w:color="auto" w:fill="auto"/>
          </w:tcPr>
          <w:p w14:paraId="530718A4"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524926D7" w14:textId="77777777" w:rsidR="00734C58" w:rsidRPr="00C70E2B" w:rsidRDefault="00734C58" w:rsidP="00762B9F">
            <w:pPr>
              <w:outlineLvl w:val="0"/>
              <w:rPr>
                <w:sz w:val="20"/>
              </w:rPr>
            </w:pPr>
            <w:r w:rsidRPr="00C70E2B">
              <w:rPr>
                <w:sz w:val="20"/>
              </w:rPr>
              <w:t>sk. 4.1.19</w:t>
            </w:r>
          </w:p>
        </w:tc>
        <w:tc>
          <w:tcPr>
            <w:tcW w:w="3698" w:type="dxa"/>
            <w:shd w:val="clear" w:color="auto" w:fill="auto"/>
          </w:tcPr>
          <w:p w14:paraId="5B63E916" w14:textId="77777777" w:rsidR="00734C58" w:rsidRPr="00C70E2B" w:rsidRDefault="00734C58" w:rsidP="00762B9F">
            <w:pPr>
              <w:outlineLvl w:val="0"/>
              <w:rPr>
                <w:sz w:val="20"/>
              </w:rPr>
            </w:pPr>
            <w:r w:rsidRPr="00C70E2B">
              <w:rPr>
                <w:sz w:val="20"/>
              </w:rPr>
              <w:t>Kontroliuoti šaldymo įrangos veikimo laiką.</w:t>
            </w:r>
          </w:p>
        </w:tc>
        <w:tc>
          <w:tcPr>
            <w:tcW w:w="1347" w:type="dxa"/>
            <w:shd w:val="clear" w:color="auto" w:fill="auto"/>
          </w:tcPr>
          <w:p w14:paraId="22F1C8C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0B1828B" w14:textId="77777777" w:rsidR="00734C58" w:rsidRPr="00C70E2B" w:rsidRDefault="00734C58" w:rsidP="00762B9F">
            <w:pPr>
              <w:jc w:val="center"/>
              <w:outlineLvl w:val="0"/>
              <w:rPr>
                <w:sz w:val="20"/>
              </w:rPr>
            </w:pPr>
          </w:p>
        </w:tc>
        <w:tc>
          <w:tcPr>
            <w:tcW w:w="3703" w:type="dxa"/>
            <w:shd w:val="clear" w:color="auto" w:fill="auto"/>
          </w:tcPr>
          <w:p w14:paraId="24E9E411" w14:textId="77777777" w:rsidR="00734C58" w:rsidRPr="00C70E2B" w:rsidRDefault="00734C58" w:rsidP="00762B9F">
            <w:pPr>
              <w:outlineLvl w:val="0"/>
              <w:rPr>
                <w:sz w:val="20"/>
              </w:rPr>
            </w:pPr>
          </w:p>
        </w:tc>
      </w:tr>
      <w:tr w:rsidR="00734C58" w:rsidRPr="00C70E2B" w14:paraId="3335FC5E" w14:textId="77777777" w:rsidTr="00734C58">
        <w:tc>
          <w:tcPr>
            <w:tcW w:w="511" w:type="dxa"/>
            <w:shd w:val="clear" w:color="auto" w:fill="auto"/>
          </w:tcPr>
          <w:p w14:paraId="7A7FE2A0" w14:textId="77777777" w:rsidR="00734C58" w:rsidRPr="00C70E2B" w:rsidRDefault="00734C58" w:rsidP="00762B9F">
            <w:pPr>
              <w:jc w:val="center"/>
              <w:outlineLvl w:val="0"/>
              <w:rPr>
                <w:sz w:val="20"/>
              </w:rPr>
            </w:pPr>
            <w:r w:rsidRPr="00C70E2B">
              <w:rPr>
                <w:sz w:val="20"/>
              </w:rPr>
              <w:t>17.</w:t>
            </w:r>
          </w:p>
        </w:tc>
        <w:tc>
          <w:tcPr>
            <w:tcW w:w="2291" w:type="dxa"/>
            <w:shd w:val="clear" w:color="auto" w:fill="auto"/>
          </w:tcPr>
          <w:p w14:paraId="172619BA"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BB5A2F4" w14:textId="77777777" w:rsidR="00734C58" w:rsidRPr="00C70E2B" w:rsidRDefault="00734C58" w:rsidP="00762B9F">
            <w:pPr>
              <w:outlineLvl w:val="0"/>
              <w:rPr>
                <w:sz w:val="20"/>
              </w:rPr>
            </w:pPr>
            <w:r w:rsidRPr="00C70E2B">
              <w:rPr>
                <w:sz w:val="20"/>
              </w:rPr>
              <w:t>sk. 4.1.21</w:t>
            </w:r>
          </w:p>
        </w:tc>
        <w:tc>
          <w:tcPr>
            <w:tcW w:w="3698" w:type="dxa"/>
            <w:shd w:val="clear" w:color="auto" w:fill="auto"/>
          </w:tcPr>
          <w:p w14:paraId="72392ED3" w14:textId="77777777" w:rsidR="00734C58" w:rsidRPr="00C70E2B" w:rsidRDefault="00734C58" w:rsidP="00762B9F">
            <w:pPr>
              <w:outlineLvl w:val="0"/>
              <w:rPr>
                <w:sz w:val="20"/>
              </w:rPr>
            </w:pPr>
            <w:r w:rsidRPr="00C70E2B">
              <w:rPr>
                <w:sz w:val="20"/>
              </w:rPr>
              <w:t>Naudoti atvėsinimo patalpų durų uždarymo kontrolės sistemas</w:t>
            </w:r>
          </w:p>
        </w:tc>
        <w:tc>
          <w:tcPr>
            <w:tcW w:w="1347" w:type="dxa"/>
            <w:shd w:val="clear" w:color="auto" w:fill="auto"/>
          </w:tcPr>
          <w:p w14:paraId="16C639BC"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DA1961F" w14:textId="77777777" w:rsidR="00734C58" w:rsidRPr="00C70E2B" w:rsidRDefault="00734C58" w:rsidP="00762B9F">
            <w:pPr>
              <w:jc w:val="center"/>
            </w:pPr>
            <w:r w:rsidRPr="00C70E2B">
              <w:rPr>
                <w:sz w:val="20"/>
              </w:rPr>
              <w:t>atitinka</w:t>
            </w:r>
          </w:p>
        </w:tc>
        <w:tc>
          <w:tcPr>
            <w:tcW w:w="3703" w:type="dxa"/>
            <w:shd w:val="clear" w:color="auto" w:fill="auto"/>
          </w:tcPr>
          <w:p w14:paraId="4B08FF46" w14:textId="77777777" w:rsidR="00734C58" w:rsidRPr="00C70E2B" w:rsidRDefault="00734C58" w:rsidP="00762B9F">
            <w:pPr>
              <w:outlineLvl w:val="0"/>
              <w:rPr>
                <w:sz w:val="20"/>
              </w:rPr>
            </w:pPr>
            <w:r w:rsidRPr="00C70E2B">
              <w:rPr>
                <w:sz w:val="20"/>
              </w:rPr>
              <w:t>Darbuotojai apmokyti ir įdiegta signalizacija labiausiai naudojamoms (varstomoms) durims.</w:t>
            </w:r>
          </w:p>
        </w:tc>
      </w:tr>
      <w:tr w:rsidR="00734C58" w:rsidRPr="00C70E2B" w14:paraId="3550641B" w14:textId="77777777" w:rsidTr="00734C58">
        <w:tc>
          <w:tcPr>
            <w:tcW w:w="511" w:type="dxa"/>
            <w:shd w:val="clear" w:color="auto" w:fill="auto"/>
          </w:tcPr>
          <w:p w14:paraId="391F771E" w14:textId="77777777" w:rsidR="00734C58" w:rsidRPr="00C70E2B" w:rsidRDefault="00734C58" w:rsidP="00762B9F">
            <w:pPr>
              <w:jc w:val="center"/>
              <w:outlineLvl w:val="0"/>
              <w:rPr>
                <w:sz w:val="20"/>
              </w:rPr>
            </w:pPr>
            <w:r w:rsidRPr="00C70E2B">
              <w:rPr>
                <w:sz w:val="20"/>
              </w:rPr>
              <w:t>18.</w:t>
            </w:r>
          </w:p>
        </w:tc>
        <w:tc>
          <w:tcPr>
            <w:tcW w:w="2291" w:type="dxa"/>
            <w:shd w:val="clear" w:color="auto" w:fill="auto"/>
          </w:tcPr>
          <w:p w14:paraId="072992FE"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60F8CCA0" w14:textId="77777777" w:rsidR="00734C58" w:rsidRPr="00C70E2B" w:rsidRDefault="00734C58" w:rsidP="00762B9F">
            <w:pPr>
              <w:outlineLvl w:val="0"/>
              <w:rPr>
                <w:sz w:val="20"/>
              </w:rPr>
            </w:pPr>
            <w:r w:rsidRPr="00C70E2B">
              <w:rPr>
                <w:sz w:val="20"/>
              </w:rPr>
              <w:t>sk.4.1.22</w:t>
            </w:r>
          </w:p>
        </w:tc>
        <w:tc>
          <w:tcPr>
            <w:tcW w:w="3698" w:type="dxa"/>
            <w:shd w:val="clear" w:color="auto" w:fill="auto"/>
          </w:tcPr>
          <w:p w14:paraId="43CEF25D" w14:textId="77777777" w:rsidR="00734C58" w:rsidRPr="00C70E2B" w:rsidRDefault="00734C58" w:rsidP="00762B9F">
            <w:pPr>
              <w:outlineLvl w:val="0"/>
              <w:rPr>
                <w:sz w:val="20"/>
              </w:rPr>
            </w:pPr>
            <w:r w:rsidRPr="00C70E2B">
              <w:rPr>
                <w:sz w:val="20"/>
              </w:rPr>
              <w:t>Naudoti šaldymo įrangos šilumą. Naudoti šaldytuvų rekuperuotą šilumą vandens pašildymui.</w:t>
            </w:r>
          </w:p>
        </w:tc>
        <w:tc>
          <w:tcPr>
            <w:tcW w:w="1347" w:type="dxa"/>
            <w:shd w:val="clear" w:color="auto" w:fill="auto"/>
          </w:tcPr>
          <w:p w14:paraId="7534A443"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F8E8D4E" w14:textId="77777777" w:rsidR="00734C58" w:rsidRPr="00C70E2B" w:rsidRDefault="00734C58" w:rsidP="00762B9F">
            <w:pPr>
              <w:jc w:val="center"/>
            </w:pPr>
            <w:r w:rsidRPr="00C70E2B">
              <w:rPr>
                <w:sz w:val="20"/>
              </w:rPr>
              <w:t>atitinka</w:t>
            </w:r>
          </w:p>
        </w:tc>
        <w:tc>
          <w:tcPr>
            <w:tcW w:w="3703" w:type="dxa"/>
            <w:shd w:val="clear" w:color="auto" w:fill="auto"/>
          </w:tcPr>
          <w:p w14:paraId="1ACFE9FE" w14:textId="77777777" w:rsidR="00734C58" w:rsidRPr="00C70E2B" w:rsidRDefault="00734C58" w:rsidP="00762B9F">
            <w:pPr>
              <w:outlineLvl w:val="0"/>
              <w:rPr>
                <w:sz w:val="20"/>
              </w:rPr>
            </w:pPr>
            <w:r w:rsidRPr="00C70E2B">
              <w:rPr>
                <w:sz w:val="20"/>
              </w:rPr>
              <w:t>Dalinai įdiegta katilinės pamaitinimo vandens šildymui. Ekonomiškai neefektyvu, nes yra perteklinė šiluma iš dujinės katilinės.</w:t>
            </w:r>
          </w:p>
        </w:tc>
      </w:tr>
      <w:tr w:rsidR="00734C58" w:rsidRPr="00C70E2B" w14:paraId="123EFDB6" w14:textId="77777777" w:rsidTr="00734C58">
        <w:tc>
          <w:tcPr>
            <w:tcW w:w="511" w:type="dxa"/>
            <w:shd w:val="clear" w:color="auto" w:fill="auto"/>
          </w:tcPr>
          <w:p w14:paraId="681D2770" w14:textId="77777777" w:rsidR="00734C58" w:rsidRPr="00C70E2B" w:rsidRDefault="00734C58" w:rsidP="00762B9F">
            <w:pPr>
              <w:jc w:val="center"/>
              <w:outlineLvl w:val="0"/>
              <w:rPr>
                <w:sz w:val="20"/>
              </w:rPr>
            </w:pPr>
            <w:r w:rsidRPr="00C70E2B">
              <w:rPr>
                <w:sz w:val="20"/>
              </w:rPr>
              <w:t>19.</w:t>
            </w:r>
          </w:p>
        </w:tc>
        <w:tc>
          <w:tcPr>
            <w:tcW w:w="2291" w:type="dxa"/>
            <w:shd w:val="clear" w:color="auto" w:fill="auto"/>
          </w:tcPr>
          <w:p w14:paraId="417EE667"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3C59DAC7" w14:textId="77777777" w:rsidR="00734C58" w:rsidRPr="00C70E2B" w:rsidRDefault="00734C58" w:rsidP="00762B9F">
            <w:pPr>
              <w:outlineLvl w:val="0"/>
              <w:rPr>
                <w:sz w:val="20"/>
              </w:rPr>
            </w:pPr>
            <w:r w:rsidRPr="00C70E2B">
              <w:rPr>
                <w:sz w:val="20"/>
              </w:rPr>
              <w:t>sk. 4.1.25</w:t>
            </w:r>
          </w:p>
        </w:tc>
        <w:tc>
          <w:tcPr>
            <w:tcW w:w="3698" w:type="dxa"/>
            <w:shd w:val="clear" w:color="auto" w:fill="auto"/>
          </w:tcPr>
          <w:p w14:paraId="5E2AEA92" w14:textId="77777777" w:rsidR="00734C58" w:rsidRPr="00C70E2B" w:rsidRDefault="00734C58" w:rsidP="00762B9F">
            <w:pPr>
              <w:outlineLvl w:val="0"/>
              <w:rPr>
                <w:sz w:val="20"/>
              </w:rPr>
            </w:pPr>
            <w:r w:rsidRPr="00C70E2B">
              <w:rPr>
                <w:sz w:val="20"/>
              </w:rPr>
              <w:t>Atjungti nenaudojamo garo ar vandens tiekimą. Naudoti kontrolinius vožtuvus vamzdynuose siekiant išvengti nutekėjimų nedarbo metu dėl nesandarumų ar neužsuktų čiaupų.</w:t>
            </w:r>
          </w:p>
        </w:tc>
        <w:tc>
          <w:tcPr>
            <w:tcW w:w="1347" w:type="dxa"/>
            <w:shd w:val="clear" w:color="auto" w:fill="auto"/>
          </w:tcPr>
          <w:p w14:paraId="2F75BA8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282B96B" w14:textId="77777777" w:rsidR="00734C58" w:rsidRPr="00C70E2B" w:rsidRDefault="00734C58" w:rsidP="00762B9F">
            <w:pPr>
              <w:jc w:val="center"/>
              <w:outlineLvl w:val="0"/>
              <w:rPr>
                <w:sz w:val="20"/>
              </w:rPr>
            </w:pPr>
            <w:r w:rsidRPr="00C70E2B">
              <w:rPr>
                <w:sz w:val="20"/>
              </w:rPr>
              <w:t>neatitinka</w:t>
            </w:r>
          </w:p>
        </w:tc>
        <w:tc>
          <w:tcPr>
            <w:tcW w:w="3703" w:type="dxa"/>
            <w:shd w:val="clear" w:color="auto" w:fill="auto"/>
          </w:tcPr>
          <w:p w14:paraId="7C1023EC" w14:textId="77777777" w:rsidR="00734C58" w:rsidRPr="00C70E2B" w:rsidRDefault="00734C58" w:rsidP="00762B9F">
            <w:pPr>
              <w:outlineLvl w:val="0"/>
              <w:rPr>
                <w:sz w:val="20"/>
              </w:rPr>
            </w:pPr>
            <w:r w:rsidRPr="00C70E2B">
              <w:rPr>
                <w:sz w:val="20"/>
              </w:rPr>
              <w:t>Techniškai netikslinga, nes pertraukos per trumpos.</w:t>
            </w:r>
          </w:p>
        </w:tc>
      </w:tr>
      <w:tr w:rsidR="00734C58" w:rsidRPr="00C70E2B" w14:paraId="2D918013" w14:textId="77777777" w:rsidTr="00734C58">
        <w:tc>
          <w:tcPr>
            <w:tcW w:w="511" w:type="dxa"/>
            <w:shd w:val="clear" w:color="auto" w:fill="auto"/>
          </w:tcPr>
          <w:p w14:paraId="1597F507" w14:textId="77777777" w:rsidR="00734C58" w:rsidRPr="00C70E2B" w:rsidRDefault="00734C58" w:rsidP="00762B9F">
            <w:pPr>
              <w:jc w:val="center"/>
              <w:outlineLvl w:val="0"/>
              <w:rPr>
                <w:sz w:val="20"/>
              </w:rPr>
            </w:pPr>
            <w:r w:rsidRPr="00C70E2B">
              <w:rPr>
                <w:sz w:val="20"/>
              </w:rPr>
              <w:t>20</w:t>
            </w:r>
          </w:p>
        </w:tc>
        <w:tc>
          <w:tcPr>
            <w:tcW w:w="2291" w:type="dxa"/>
            <w:shd w:val="clear" w:color="auto" w:fill="auto"/>
          </w:tcPr>
          <w:p w14:paraId="019FD315"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6B716F52" w14:textId="77777777" w:rsidR="00734C58" w:rsidRPr="00C70E2B" w:rsidRDefault="00734C58" w:rsidP="00762B9F">
            <w:pPr>
              <w:outlineLvl w:val="0"/>
              <w:rPr>
                <w:sz w:val="20"/>
              </w:rPr>
            </w:pPr>
            <w:r w:rsidRPr="00C70E2B">
              <w:rPr>
                <w:sz w:val="20"/>
              </w:rPr>
              <w:t>sk. 4.1.26</w:t>
            </w:r>
          </w:p>
        </w:tc>
        <w:tc>
          <w:tcPr>
            <w:tcW w:w="3698" w:type="dxa"/>
            <w:shd w:val="clear" w:color="auto" w:fill="auto"/>
          </w:tcPr>
          <w:p w14:paraId="79C87A73" w14:textId="77777777" w:rsidR="00734C58" w:rsidRPr="00C70E2B" w:rsidRDefault="00734C58" w:rsidP="00762B9F">
            <w:pPr>
              <w:outlineLvl w:val="0"/>
              <w:rPr>
                <w:sz w:val="20"/>
              </w:rPr>
            </w:pPr>
            <w:r w:rsidRPr="00C70E2B">
              <w:rPr>
                <w:sz w:val="20"/>
              </w:rPr>
              <w:t>Įdiegti apšvietimo valdymo sistemą. Patalpose, kuriuose veikla vykdoma nuolat turėti dienos šviesos lempas su reflektoriais, kitose patalpose kur nuolatinis apšvietimas nebūtinas (sandėliai ir pan.) galimas sensorinis valdymas</w:t>
            </w:r>
          </w:p>
        </w:tc>
        <w:tc>
          <w:tcPr>
            <w:tcW w:w="1347" w:type="dxa"/>
            <w:shd w:val="clear" w:color="auto" w:fill="auto"/>
          </w:tcPr>
          <w:p w14:paraId="1B0E751B"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4AF52DF" w14:textId="77777777" w:rsidR="00734C58" w:rsidRPr="00C70E2B" w:rsidRDefault="00734C58" w:rsidP="00762B9F">
            <w:pPr>
              <w:jc w:val="center"/>
            </w:pPr>
            <w:r w:rsidRPr="00C70E2B">
              <w:rPr>
                <w:sz w:val="20"/>
              </w:rPr>
              <w:t>atitinka</w:t>
            </w:r>
          </w:p>
        </w:tc>
        <w:tc>
          <w:tcPr>
            <w:tcW w:w="3703" w:type="dxa"/>
            <w:shd w:val="clear" w:color="auto" w:fill="auto"/>
          </w:tcPr>
          <w:p w14:paraId="250AE21F" w14:textId="77777777" w:rsidR="00734C58" w:rsidRPr="00C70E2B" w:rsidRDefault="00734C58" w:rsidP="00762B9F">
            <w:pPr>
              <w:outlineLvl w:val="0"/>
              <w:rPr>
                <w:sz w:val="20"/>
              </w:rPr>
            </w:pPr>
            <w:r w:rsidRPr="00C70E2B">
              <w:rPr>
                <w:sz w:val="20"/>
              </w:rPr>
              <w:t xml:space="preserve">Patalpose sumontuotos šiuolaikinės taupios, užtikrinančios normatyvinį apšvietimą, dienos šviesos lempos </w:t>
            </w:r>
          </w:p>
        </w:tc>
      </w:tr>
      <w:tr w:rsidR="00734C58" w:rsidRPr="00C70E2B" w14:paraId="13E1DC0B" w14:textId="77777777" w:rsidTr="00734C58">
        <w:tc>
          <w:tcPr>
            <w:tcW w:w="511" w:type="dxa"/>
            <w:shd w:val="clear" w:color="auto" w:fill="auto"/>
          </w:tcPr>
          <w:p w14:paraId="41EB3750" w14:textId="77777777" w:rsidR="00734C58" w:rsidRPr="00C70E2B" w:rsidRDefault="00734C58" w:rsidP="00762B9F">
            <w:pPr>
              <w:jc w:val="center"/>
              <w:outlineLvl w:val="0"/>
              <w:rPr>
                <w:sz w:val="20"/>
              </w:rPr>
            </w:pPr>
            <w:r w:rsidRPr="00C70E2B">
              <w:rPr>
                <w:sz w:val="20"/>
              </w:rPr>
              <w:t>21.</w:t>
            </w:r>
          </w:p>
        </w:tc>
        <w:tc>
          <w:tcPr>
            <w:tcW w:w="2291" w:type="dxa"/>
            <w:shd w:val="clear" w:color="auto" w:fill="auto"/>
          </w:tcPr>
          <w:p w14:paraId="77B5CCCE"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147EE563" w14:textId="77777777" w:rsidR="00734C58" w:rsidRPr="00C70E2B" w:rsidRDefault="00734C58" w:rsidP="00762B9F">
            <w:pPr>
              <w:outlineLvl w:val="0"/>
              <w:rPr>
                <w:sz w:val="20"/>
              </w:rPr>
            </w:pPr>
            <w:r w:rsidRPr="00C70E2B">
              <w:rPr>
                <w:sz w:val="20"/>
              </w:rPr>
              <w:t>sk. 4.1.27 4.1.29;4.1.32</w:t>
            </w:r>
          </w:p>
        </w:tc>
        <w:tc>
          <w:tcPr>
            <w:tcW w:w="3698" w:type="dxa"/>
            <w:shd w:val="clear" w:color="auto" w:fill="auto"/>
          </w:tcPr>
          <w:p w14:paraId="6332C5D4" w14:textId="77777777" w:rsidR="00734C58" w:rsidRPr="00C70E2B" w:rsidRDefault="00734C58" w:rsidP="00762B9F">
            <w:pPr>
              <w:outlineLvl w:val="0"/>
              <w:rPr>
                <w:sz w:val="20"/>
              </w:rPr>
            </w:pPr>
            <w:r w:rsidRPr="00C70E2B">
              <w:rPr>
                <w:sz w:val="20"/>
              </w:rPr>
              <w:t>Laikyti šalutinius gyvūninius produktus kiek įmanoma trumpesnį laiką, šaltai. Transportuoti uždaromoje taroje tinkamose transporto priemonėse.</w:t>
            </w:r>
          </w:p>
        </w:tc>
        <w:tc>
          <w:tcPr>
            <w:tcW w:w="1347" w:type="dxa"/>
            <w:shd w:val="clear" w:color="auto" w:fill="auto"/>
          </w:tcPr>
          <w:p w14:paraId="2DDC3F11"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56C3BF9" w14:textId="77777777" w:rsidR="00734C58" w:rsidRPr="00C70E2B" w:rsidRDefault="00734C58" w:rsidP="00762B9F">
            <w:pPr>
              <w:jc w:val="center"/>
            </w:pPr>
            <w:r w:rsidRPr="00C70E2B">
              <w:rPr>
                <w:sz w:val="20"/>
              </w:rPr>
              <w:t>atitinka</w:t>
            </w:r>
          </w:p>
        </w:tc>
        <w:tc>
          <w:tcPr>
            <w:tcW w:w="3703" w:type="dxa"/>
            <w:shd w:val="clear" w:color="auto" w:fill="auto"/>
          </w:tcPr>
          <w:p w14:paraId="5445C6A0" w14:textId="77777777" w:rsidR="00734C58" w:rsidRPr="00C70E2B" w:rsidRDefault="00734C58" w:rsidP="00762B9F">
            <w:pPr>
              <w:outlineLvl w:val="0"/>
              <w:rPr>
                <w:sz w:val="20"/>
              </w:rPr>
            </w:pPr>
            <w:r w:rsidRPr="00C70E2B">
              <w:rPr>
                <w:sz w:val="20"/>
              </w:rPr>
              <w:t xml:space="preserve">ŠGP surenkami į sandariai uždaromus konteinerius ir kasdien išvežami utilizuoti specialiomis transporto priemonėmis. Kitoms įmonėms naudojimui skirti ŠGP laikomi atšaldyti. Veikia ŠGP šaldytuvai. </w:t>
            </w:r>
          </w:p>
        </w:tc>
      </w:tr>
      <w:tr w:rsidR="00734C58" w:rsidRPr="00C70E2B" w14:paraId="54CE4C48" w14:textId="77777777" w:rsidTr="00734C58">
        <w:tc>
          <w:tcPr>
            <w:tcW w:w="511" w:type="dxa"/>
            <w:shd w:val="clear" w:color="auto" w:fill="auto"/>
          </w:tcPr>
          <w:p w14:paraId="5AC34565" w14:textId="77777777" w:rsidR="00734C58" w:rsidRPr="00C70E2B" w:rsidRDefault="00734C58" w:rsidP="00762B9F">
            <w:pPr>
              <w:jc w:val="center"/>
              <w:outlineLvl w:val="0"/>
              <w:rPr>
                <w:sz w:val="20"/>
              </w:rPr>
            </w:pPr>
            <w:r w:rsidRPr="00C70E2B">
              <w:rPr>
                <w:sz w:val="20"/>
              </w:rPr>
              <w:t>22.</w:t>
            </w:r>
          </w:p>
        </w:tc>
        <w:tc>
          <w:tcPr>
            <w:tcW w:w="2291" w:type="dxa"/>
            <w:shd w:val="clear" w:color="auto" w:fill="auto"/>
          </w:tcPr>
          <w:p w14:paraId="104A24C3"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077103FE" w14:textId="77777777" w:rsidR="00734C58" w:rsidRPr="00C70E2B" w:rsidRDefault="00734C58" w:rsidP="00762B9F">
            <w:pPr>
              <w:outlineLvl w:val="0"/>
              <w:rPr>
                <w:sz w:val="20"/>
              </w:rPr>
            </w:pPr>
            <w:r w:rsidRPr="00C70E2B">
              <w:rPr>
                <w:sz w:val="20"/>
              </w:rPr>
              <w:t>sk. 4.1.28</w:t>
            </w:r>
          </w:p>
        </w:tc>
        <w:tc>
          <w:tcPr>
            <w:tcW w:w="3698" w:type="dxa"/>
            <w:shd w:val="clear" w:color="auto" w:fill="auto"/>
          </w:tcPr>
          <w:p w14:paraId="15B2CEC3" w14:textId="77777777" w:rsidR="00734C58" w:rsidRPr="00C70E2B" w:rsidRDefault="00734C58" w:rsidP="00762B9F">
            <w:pPr>
              <w:outlineLvl w:val="0"/>
              <w:rPr>
                <w:sz w:val="20"/>
              </w:rPr>
            </w:pPr>
            <w:r w:rsidRPr="00C70E2B">
              <w:rPr>
                <w:sz w:val="20"/>
              </w:rPr>
              <w:t>Kontroliuoti kvapus. Įvertinti galimus šaltinius bei nemalonių kvapų sklidimo dažnumo ir pobūdžio faktorius. Imtis priemonių kvapų sklidimui išvengti.</w:t>
            </w:r>
          </w:p>
        </w:tc>
        <w:tc>
          <w:tcPr>
            <w:tcW w:w="1347" w:type="dxa"/>
            <w:shd w:val="clear" w:color="auto" w:fill="auto"/>
          </w:tcPr>
          <w:p w14:paraId="07B2DE1E"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3FFDF1D" w14:textId="77777777" w:rsidR="00734C58" w:rsidRPr="00C70E2B" w:rsidRDefault="00734C58" w:rsidP="00762B9F">
            <w:pPr>
              <w:jc w:val="center"/>
            </w:pPr>
            <w:r w:rsidRPr="00C70E2B">
              <w:rPr>
                <w:sz w:val="20"/>
              </w:rPr>
              <w:t>atitinka</w:t>
            </w:r>
          </w:p>
        </w:tc>
        <w:tc>
          <w:tcPr>
            <w:tcW w:w="3703" w:type="dxa"/>
            <w:shd w:val="clear" w:color="auto" w:fill="auto"/>
          </w:tcPr>
          <w:p w14:paraId="3A1F60E8" w14:textId="77777777" w:rsidR="00734C58" w:rsidRPr="00C70E2B" w:rsidRDefault="00734C58" w:rsidP="00762B9F">
            <w:pPr>
              <w:outlineLvl w:val="0"/>
              <w:rPr>
                <w:sz w:val="20"/>
              </w:rPr>
            </w:pPr>
            <w:r w:rsidRPr="00C70E2B">
              <w:rPr>
                <w:sz w:val="20"/>
              </w:rPr>
              <w:t>Oro srautai su kvapais iš skerdyklos išleidžiami per anglies filtrus.</w:t>
            </w:r>
          </w:p>
          <w:p w14:paraId="60D58A68" w14:textId="77777777" w:rsidR="00734C58" w:rsidRPr="00C70E2B" w:rsidRDefault="00734C58" w:rsidP="00762B9F">
            <w:pPr>
              <w:outlineLvl w:val="0"/>
              <w:rPr>
                <w:sz w:val="20"/>
              </w:rPr>
            </w:pPr>
            <w:r w:rsidRPr="00C70E2B">
              <w:rPr>
                <w:sz w:val="20"/>
              </w:rPr>
              <w:t>Siekiant sumažinti amoniako emisijas bioskaidžių medžiagų tvarkymo metu, naudojama aplinkos oro taršos mažinimo priemonė - purškiamas biostabilizatorius Poliflock BTS, ko pasekoje amoniako koncentracijos sumažėja 70 %. Bioskaidžios medžiagos, laikomos aikštelėje, reguliariai padengiamos šiaudų sluoksniu.</w:t>
            </w:r>
          </w:p>
          <w:p w14:paraId="7B2BA7B9" w14:textId="77777777" w:rsidR="00734C58" w:rsidRPr="00C70E2B" w:rsidRDefault="00734C58" w:rsidP="00762B9F">
            <w:pPr>
              <w:outlineLvl w:val="0"/>
              <w:rPr>
                <w:sz w:val="20"/>
              </w:rPr>
            </w:pPr>
            <w:r w:rsidRPr="00C70E2B">
              <w:rPr>
                <w:sz w:val="20"/>
              </w:rPr>
              <w:t>Numatomas 2020 m. pastatyti kompostavimo pastatas su biofiltru amoniako išmetimą iš bioskaidžių medžiagų laikymo aikštelės sumažins apie 78 %.</w:t>
            </w:r>
          </w:p>
        </w:tc>
      </w:tr>
      <w:tr w:rsidR="00734C58" w:rsidRPr="00C70E2B" w14:paraId="2E48248F" w14:textId="77777777" w:rsidTr="00734C58">
        <w:tc>
          <w:tcPr>
            <w:tcW w:w="511" w:type="dxa"/>
            <w:shd w:val="clear" w:color="auto" w:fill="auto"/>
          </w:tcPr>
          <w:p w14:paraId="09514B8A" w14:textId="77777777" w:rsidR="00734C58" w:rsidRPr="00C70E2B" w:rsidRDefault="00734C58" w:rsidP="00762B9F">
            <w:pPr>
              <w:jc w:val="center"/>
              <w:outlineLvl w:val="0"/>
              <w:rPr>
                <w:sz w:val="20"/>
              </w:rPr>
            </w:pPr>
            <w:r w:rsidRPr="00C70E2B">
              <w:rPr>
                <w:sz w:val="20"/>
              </w:rPr>
              <w:t>23.</w:t>
            </w:r>
          </w:p>
        </w:tc>
        <w:tc>
          <w:tcPr>
            <w:tcW w:w="2291" w:type="dxa"/>
            <w:shd w:val="clear" w:color="auto" w:fill="auto"/>
          </w:tcPr>
          <w:p w14:paraId="0ECB9765"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337BC240" w14:textId="77777777" w:rsidR="00734C58" w:rsidRPr="00C70E2B" w:rsidRDefault="00734C58" w:rsidP="00762B9F">
            <w:pPr>
              <w:outlineLvl w:val="0"/>
              <w:rPr>
                <w:sz w:val="20"/>
              </w:rPr>
            </w:pPr>
            <w:r w:rsidRPr="00C70E2B">
              <w:rPr>
                <w:sz w:val="20"/>
              </w:rPr>
              <w:t>sk. 4.1.30</w:t>
            </w:r>
          </w:p>
        </w:tc>
        <w:tc>
          <w:tcPr>
            <w:tcW w:w="3698" w:type="dxa"/>
            <w:shd w:val="clear" w:color="auto" w:fill="auto"/>
          </w:tcPr>
          <w:p w14:paraId="2DD7F2CF" w14:textId="77777777" w:rsidR="00734C58" w:rsidRPr="00C70E2B" w:rsidRDefault="00734C58" w:rsidP="00762B9F">
            <w:pPr>
              <w:outlineLvl w:val="0"/>
              <w:rPr>
                <w:sz w:val="20"/>
              </w:rPr>
            </w:pPr>
            <w:r w:rsidRPr="00C70E2B">
              <w:rPr>
                <w:sz w:val="20"/>
              </w:rPr>
              <w:t>Užtikrinti, kad naudojamos transporto priemonės, įrengimai bei patalpos būtų lengvai plaunami. Transporto priemonių, apdorojimui bei laikymui skirtos įrangos bei patalpų paviršiai turi būti lygūs, nelaidūs, nesulaikyti skysčių ar kietų medžiagų.</w:t>
            </w:r>
          </w:p>
        </w:tc>
        <w:tc>
          <w:tcPr>
            <w:tcW w:w="1347" w:type="dxa"/>
            <w:shd w:val="clear" w:color="auto" w:fill="auto"/>
          </w:tcPr>
          <w:p w14:paraId="508AB5B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469B7AB" w14:textId="77777777" w:rsidR="00734C58" w:rsidRPr="00C70E2B" w:rsidRDefault="00734C58" w:rsidP="00762B9F">
            <w:pPr>
              <w:jc w:val="center"/>
            </w:pPr>
            <w:r w:rsidRPr="00C70E2B">
              <w:rPr>
                <w:sz w:val="20"/>
              </w:rPr>
              <w:t>atitinka</w:t>
            </w:r>
          </w:p>
        </w:tc>
        <w:tc>
          <w:tcPr>
            <w:tcW w:w="3703" w:type="dxa"/>
            <w:shd w:val="clear" w:color="auto" w:fill="auto"/>
          </w:tcPr>
          <w:p w14:paraId="16B80FF0" w14:textId="77777777" w:rsidR="00734C58" w:rsidRPr="00C70E2B" w:rsidRDefault="00734C58" w:rsidP="00762B9F">
            <w:pPr>
              <w:outlineLvl w:val="0"/>
              <w:rPr>
                <w:sz w:val="20"/>
              </w:rPr>
            </w:pPr>
            <w:r w:rsidRPr="00C70E2B">
              <w:rPr>
                <w:sz w:val="20"/>
              </w:rPr>
              <w:t>Įranga, patalpos ir transporto priemonių būklė atitinka higienos reikalavimus, keliamus maisto pramonei.</w:t>
            </w:r>
          </w:p>
        </w:tc>
      </w:tr>
      <w:tr w:rsidR="00734C58" w:rsidRPr="00C70E2B" w14:paraId="09E971BE" w14:textId="77777777" w:rsidTr="00734C58">
        <w:tc>
          <w:tcPr>
            <w:tcW w:w="511" w:type="dxa"/>
            <w:shd w:val="clear" w:color="auto" w:fill="auto"/>
          </w:tcPr>
          <w:p w14:paraId="20AF4889" w14:textId="77777777" w:rsidR="00734C58" w:rsidRPr="00C70E2B" w:rsidRDefault="00734C58" w:rsidP="00762B9F">
            <w:pPr>
              <w:jc w:val="center"/>
              <w:outlineLvl w:val="0"/>
              <w:rPr>
                <w:sz w:val="20"/>
              </w:rPr>
            </w:pPr>
            <w:r w:rsidRPr="00C70E2B">
              <w:rPr>
                <w:sz w:val="20"/>
              </w:rPr>
              <w:t>24.</w:t>
            </w:r>
          </w:p>
        </w:tc>
        <w:tc>
          <w:tcPr>
            <w:tcW w:w="2291" w:type="dxa"/>
            <w:shd w:val="clear" w:color="auto" w:fill="auto"/>
          </w:tcPr>
          <w:p w14:paraId="7F7E674A"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2F4D7294" w14:textId="77777777" w:rsidR="00734C58" w:rsidRPr="00C70E2B" w:rsidRDefault="00734C58" w:rsidP="00762B9F">
            <w:pPr>
              <w:outlineLvl w:val="0"/>
              <w:rPr>
                <w:sz w:val="20"/>
              </w:rPr>
            </w:pPr>
            <w:r w:rsidRPr="00C70E2B">
              <w:rPr>
                <w:sz w:val="20"/>
              </w:rPr>
              <w:t>sk. 4.1.31</w:t>
            </w:r>
          </w:p>
        </w:tc>
        <w:tc>
          <w:tcPr>
            <w:tcW w:w="3698" w:type="dxa"/>
            <w:shd w:val="clear" w:color="auto" w:fill="auto"/>
          </w:tcPr>
          <w:p w14:paraId="4931526F" w14:textId="77777777" w:rsidR="00734C58" w:rsidRPr="00C70E2B" w:rsidRDefault="00734C58" w:rsidP="00762B9F">
            <w:pPr>
              <w:outlineLvl w:val="0"/>
              <w:rPr>
                <w:sz w:val="20"/>
              </w:rPr>
            </w:pPr>
            <w:r w:rsidRPr="00C70E2B">
              <w:rPr>
                <w:sz w:val="20"/>
              </w:rPr>
              <w:t>Dažnai valyti žaliavų, subproduktų ir atliekų laikymo vietas. Valymo programa turi apimti visus padalinius, įrengimus, vidinius paviršius, medžiagų laikymo konteinerius, kanalizaciją, kiemus ir kelius.</w:t>
            </w:r>
          </w:p>
        </w:tc>
        <w:tc>
          <w:tcPr>
            <w:tcW w:w="1347" w:type="dxa"/>
            <w:shd w:val="clear" w:color="auto" w:fill="auto"/>
          </w:tcPr>
          <w:p w14:paraId="04344EC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5BF1C0E" w14:textId="77777777" w:rsidR="00734C58" w:rsidRPr="00C70E2B" w:rsidRDefault="00734C58" w:rsidP="00762B9F">
            <w:pPr>
              <w:jc w:val="center"/>
            </w:pPr>
            <w:r w:rsidRPr="00C70E2B">
              <w:rPr>
                <w:sz w:val="20"/>
              </w:rPr>
              <w:t>atitinka</w:t>
            </w:r>
          </w:p>
        </w:tc>
        <w:tc>
          <w:tcPr>
            <w:tcW w:w="3703" w:type="dxa"/>
            <w:shd w:val="clear" w:color="auto" w:fill="auto"/>
          </w:tcPr>
          <w:p w14:paraId="6FA43746" w14:textId="77777777" w:rsidR="00734C58" w:rsidRPr="00C70E2B" w:rsidRDefault="00734C58" w:rsidP="00762B9F">
            <w:pPr>
              <w:outlineLvl w:val="0"/>
              <w:rPr>
                <w:sz w:val="20"/>
              </w:rPr>
            </w:pPr>
            <w:r w:rsidRPr="00C70E2B">
              <w:rPr>
                <w:sz w:val="20"/>
              </w:rPr>
              <w:t>Įrengimai ir patalpos plaunamos, teritorija prižiūrima kasdien. Vamzdynai valomi pagal grafiką.</w:t>
            </w:r>
          </w:p>
        </w:tc>
      </w:tr>
      <w:tr w:rsidR="00734C58" w:rsidRPr="00C70E2B" w14:paraId="3FA769D5" w14:textId="77777777" w:rsidTr="00734C58">
        <w:tc>
          <w:tcPr>
            <w:tcW w:w="511" w:type="dxa"/>
            <w:shd w:val="clear" w:color="auto" w:fill="auto"/>
          </w:tcPr>
          <w:p w14:paraId="5BBD3C7F" w14:textId="77777777" w:rsidR="00734C58" w:rsidRPr="00C70E2B" w:rsidRDefault="00734C58" w:rsidP="00762B9F">
            <w:pPr>
              <w:jc w:val="center"/>
              <w:outlineLvl w:val="0"/>
              <w:rPr>
                <w:sz w:val="20"/>
              </w:rPr>
            </w:pPr>
            <w:r w:rsidRPr="00C70E2B">
              <w:rPr>
                <w:sz w:val="20"/>
              </w:rPr>
              <w:t>25.</w:t>
            </w:r>
          </w:p>
        </w:tc>
        <w:tc>
          <w:tcPr>
            <w:tcW w:w="2291" w:type="dxa"/>
            <w:shd w:val="clear" w:color="auto" w:fill="auto"/>
          </w:tcPr>
          <w:p w14:paraId="05C6B001"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325ABE00" w14:textId="77777777" w:rsidR="00734C58" w:rsidRPr="00C70E2B" w:rsidRDefault="00734C58" w:rsidP="00762B9F">
            <w:pPr>
              <w:outlineLvl w:val="0"/>
              <w:rPr>
                <w:sz w:val="20"/>
              </w:rPr>
            </w:pPr>
            <w:r w:rsidRPr="00C70E2B">
              <w:rPr>
                <w:sz w:val="20"/>
              </w:rPr>
              <w:t>sk.4.1.36; 4.1.37; 4.1.39</w:t>
            </w:r>
          </w:p>
        </w:tc>
        <w:tc>
          <w:tcPr>
            <w:tcW w:w="3698" w:type="dxa"/>
            <w:shd w:val="clear" w:color="auto" w:fill="auto"/>
          </w:tcPr>
          <w:p w14:paraId="5E37E336" w14:textId="77777777" w:rsidR="00734C58" w:rsidRPr="00C70E2B" w:rsidRDefault="00734C58" w:rsidP="00762B9F">
            <w:pPr>
              <w:outlineLvl w:val="0"/>
              <w:rPr>
                <w:sz w:val="20"/>
              </w:rPr>
            </w:pPr>
            <w:r w:rsidRPr="00C70E2B">
              <w:rPr>
                <w:sz w:val="20"/>
              </w:rPr>
              <w:t xml:space="preserve">Įdiegti triukšmo valdymo sistemas. Mažinti triukšmą (pvz. stoginiai ventiliatoriai, orapūtės, šaldymo įrenginiai). </w:t>
            </w:r>
          </w:p>
        </w:tc>
        <w:tc>
          <w:tcPr>
            <w:tcW w:w="1347" w:type="dxa"/>
            <w:shd w:val="clear" w:color="auto" w:fill="auto"/>
          </w:tcPr>
          <w:p w14:paraId="211466F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6BEA4C4" w14:textId="77777777" w:rsidR="00734C58" w:rsidRPr="00C70E2B" w:rsidRDefault="00734C58" w:rsidP="00762B9F">
            <w:pPr>
              <w:jc w:val="center"/>
            </w:pPr>
            <w:r w:rsidRPr="00C70E2B">
              <w:rPr>
                <w:sz w:val="20"/>
              </w:rPr>
              <w:t>atitinka</w:t>
            </w:r>
          </w:p>
        </w:tc>
        <w:tc>
          <w:tcPr>
            <w:tcW w:w="3703" w:type="dxa"/>
            <w:shd w:val="clear" w:color="auto" w:fill="auto"/>
          </w:tcPr>
          <w:p w14:paraId="7AC3ABEC" w14:textId="77777777" w:rsidR="00734C58" w:rsidRPr="00C70E2B" w:rsidRDefault="00734C58" w:rsidP="00762B9F">
            <w:pPr>
              <w:outlineLvl w:val="0"/>
              <w:rPr>
                <w:sz w:val="20"/>
              </w:rPr>
            </w:pPr>
            <w:r w:rsidRPr="00C70E2B">
              <w:rPr>
                <w:sz w:val="20"/>
              </w:rPr>
              <w:t>Buvo atlikti akustinio triukšmo matavimai (2012-12-05 protokolas F-K-T-577).  Matavimų rezultatai neviršija HN 33:2011 nustatytų dydžių. Kasmet atliekamas profesinės rizikos vertinimas, matuojamas akustinis triukšmas darbo vietose.</w:t>
            </w:r>
          </w:p>
        </w:tc>
      </w:tr>
      <w:tr w:rsidR="00734C58" w:rsidRPr="00C70E2B" w14:paraId="70F85ACE" w14:textId="77777777" w:rsidTr="00734C58">
        <w:tc>
          <w:tcPr>
            <w:tcW w:w="511" w:type="dxa"/>
            <w:shd w:val="clear" w:color="auto" w:fill="auto"/>
          </w:tcPr>
          <w:p w14:paraId="1493D5D7" w14:textId="77777777" w:rsidR="00734C58" w:rsidRPr="00C70E2B" w:rsidRDefault="00734C58" w:rsidP="00762B9F">
            <w:pPr>
              <w:jc w:val="center"/>
              <w:outlineLvl w:val="0"/>
              <w:rPr>
                <w:sz w:val="20"/>
              </w:rPr>
            </w:pPr>
            <w:r w:rsidRPr="00C70E2B">
              <w:rPr>
                <w:sz w:val="20"/>
              </w:rPr>
              <w:t>26.</w:t>
            </w:r>
          </w:p>
        </w:tc>
        <w:tc>
          <w:tcPr>
            <w:tcW w:w="2291" w:type="dxa"/>
            <w:shd w:val="clear" w:color="auto" w:fill="auto"/>
          </w:tcPr>
          <w:p w14:paraId="067F5B32" w14:textId="77777777" w:rsidR="00734C58" w:rsidRPr="00C70E2B" w:rsidRDefault="00734C58" w:rsidP="00762B9F">
            <w:pPr>
              <w:jc w:val="center"/>
              <w:outlineLvl w:val="0"/>
              <w:rPr>
                <w:sz w:val="20"/>
              </w:rPr>
            </w:pPr>
            <w:r w:rsidRPr="00C70E2B">
              <w:rPr>
                <w:sz w:val="20"/>
              </w:rPr>
              <w:t>Bendri procesai ir operacijos</w:t>
            </w:r>
          </w:p>
        </w:tc>
        <w:tc>
          <w:tcPr>
            <w:tcW w:w="1405" w:type="dxa"/>
            <w:shd w:val="clear" w:color="auto" w:fill="auto"/>
          </w:tcPr>
          <w:p w14:paraId="5EDA4895" w14:textId="77777777" w:rsidR="00734C58" w:rsidRPr="00C70E2B" w:rsidRDefault="00734C58" w:rsidP="00762B9F">
            <w:pPr>
              <w:outlineLvl w:val="0"/>
              <w:rPr>
                <w:sz w:val="20"/>
              </w:rPr>
            </w:pPr>
            <w:r w:rsidRPr="00C70E2B">
              <w:rPr>
                <w:sz w:val="20"/>
              </w:rPr>
              <w:t>sk.  4.2.1.8</w:t>
            </w:r>
          </w:p>
        </w:tc>
        <w:tc>
          <w:tcPr>
            <w:tcW w:w="3698" w:type="dxa"/>
            <w:shd w:val="clear" w:color="auto" w:fill="auto"/>
          </w:tcPr>
          <w:p w14:paraId="771F578A" w14:textId="77777777" w:rsidR="00734C58" w:rsidRPr="00C70E2B" w:rsidRDefault="00734C58" w:rsidP="00762B9F">
            <w:pPr>
              <w:outlineLvl w:val="0"/>
              <w:rPr>
                <w:sz w:val="20"/>
              </w:rPr>
            </w:pPr>
            <w:r w:rsidRPr="00C70E2B">
              <w:rPr>
                <w:sz w:val="20"/>
              </w:rPr>
              <w:t>Jei neįmanoma greitai perdirbti, kraują kuo greičiau atšaldyti, kad neprasidėtų irimo procesas.</w:t>
            </w:r>
          </w:p>
        </w:tc>
        <w:tc>
          <w:tcPr>
            <w:tcW w:w="1347" w:type="dxa"/>
            <w:shd w:val="clear" w:color="auto" w:fill="auto"/>
          </w:tcPr>
          <w:p w14:paraId="086E3A0E"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7B5D460" w14:textId="77777777" w:rsidR="00734C58" w:rsidRPr="00C70E2B" w:rsidRDefault="00734C58" w:rsidP="00762B9F">
            <w:pPr>
              <w:jc w:val="center"/>
            </w:pPr>
            <w:r w:rsidRPr="00C70E2B">
              <w:rPr>
                <w:sz w:val="20"/>
              </w:rPr>
              <w:t>atitinka</w:t>
            </w:r>
          </w:p>
        </w:tc>
        <w:tc>
          <w:tcPr>
            <w:tcW w:w="3703" w:type="dxa"/>
            <w:shd w:val="clear" w:color="auto" w:fill="auto"/>
          </w:tcPr>
          <w:p w14:paraId="65A11D92" w14:textId="77777777" w:rsidR="00734C58" w:rsidRPr="00C70E2B" w:rsidRDefault="00734C58" w:rsidP="00762B9F">
            <w:pPr>
              <w:outlineLvl w:val="0"/>
              <w:rPr>
                <w:sz w:val="20"/>
              </w:rPr>
            </w:pPr>
            <w:r w:rsidRPr="00C70E2B">
              <w:rPr>
                <w:sz w:val="20"/>
              </w:rPr>
              <w:t>Nuolat maišomas ir laikomas kondicionuojamoje patalpoje.</w:t>
            </w:r>
          </w:p>
        </w:tc>
      </w:tr>
      <w:tr w:rsidR="00734C58" w:rsidRPr="00C70E2B" w14:paraId="5D994158" w14:textId="77777777" w:rsidTr="00734C58">
        <w:tc>
          <w:tcPr>
            <w:tcW w:w="511" w:type="dxa"/>
            <w:shd w:val="clear" w:color="auto" w:fill="auto"/>
          </w:tcPr>
          <w:p w14:paraId="02C078D7" w14:textId="77777777" w:rsidR="00734C58" w:rsidRPr="00C70E2B" w:rsidRDefault="00734C58" w:rsidP="00762B9F">
            <w:pPr>
              <w:jc w:val="center"/>
              <w:outlineLvl w:val="0"/>
              <w:rPr>
                <w:sz w:val="20"/>
              </w:rPr>
            </w:pPr>
            <w:r w:rsidRPr="00C70E2B">
              <w:rPr>
                <w:sz w:val="20"/>
              </w:rPr>
              <w:t>27.</w:t>
            </w:r>
          </w:p>
        </w:tc>
        <w:tc>
          <w:tcPr>
            <w:tcW w:w="2291" w:type="dxa"/>
            <w:shd w:val="clear" w:color="auto" w:fill="auto"/>
          </w:tcPr>
          <w:p w14:paraId="2CE88814" w14:textId="77777777" w:rsidR="00734C58" w:rsidRPr="00C70E2B" w:rsidRDefault="00734C58" w:rsidP="00762B9F">
            <w:pPr>
              <w:jc w:val="center"/>
              <w:outlineLvl w:val="0"/>
              <w:rPr>
                <w:sz w:val="20"/>
              </w:rPr>
            </w:pPr>
            <w:r w:rsidRPr="00C70E2B">
              <w:rPr>
                <w:sz w:val="20"/>
              </w:rPr>
              <w:t>Veiklų integravimas</w:t>
            </w:r>
          </w:p>
        </w:tc>
        <w:tc>
          <w:tcPr>
            <w:tcW w:w="1405" w:type="dxa"/>
            <w:shd w:val="clear" w:color="auto" w:fill="auto"/>
          </w:tcPr>
          <w:p w14:paraId="6FB9350A" w14:textId="77777777" w:rsidR="00734C58" w:rsidRPr="00C70E2B" w:rsidRDefault="00734C58" w:rsidP="00762B9F">
            <w:pPr>
              <w:jc w:val="center"/>
              <w:outlineLvl w:val="0"/>
              <w:rPr>
                <w:sz w:val="20"/>
              </w:rPr>
            </w:pPr>
          </w:p>
        </w:tc>
        <w:tc>
          <w:tcPr>
            <w:tcW w:w="3698" w:type="dxa"/>
            <w:shd w:val="clear" w:color="auto" w:fill="auto"/>
          </w:tcPr>
          <w:p w14:paraId="2F34C64E" w14:textId="77777777" w:rsidR="00734C58" w:rsidRPr="00C70E2B" w:rsidRDefault="00734C58" w:rsidP="00762B9F">
            <w:pPr>
              <w:outlineLvl w:val="0"/>
              <w:rPr>
                <w:sz w:val="20"/>
              </w:rPr>
            </w:pPr>
            <w:r w:rsidRPr="00C70E2B">
              <w:rPr>
                <w:sz w:val="20"/>
              </w:rPr>
              <w:t>Kur to reikia, kartu naudoti taršos mažinimo priemones, pvz. vandenvalos įrengimus.</w:t>
            </w:r>
          </w:p>
        </w:tc>
        <w:tc>
          <w:tcPr>
            <w:tcW w:w="1347" w:type="dxa"/>
            <w:shd w:val="clear" w:color="auto" w:fill="auto"/>
          </w:tcPr>
          <w:p w14:paraId="16A879FA"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85C24EA" w14:textId="77777777" w:rsidR="00734C58" w:rsidRPr="00C70E2B" w:rsidRDefault="00734C58" w:rsidP="00762B9F">
            <w:pPr>
              <w:jc w:val="center"/>
            </w:pPr>
            <w:r w:rsidRPr="00C70E2B">
              <w:rPr>
                <w:sz w:val="20"/>
              </w:rPr>
              <w:t>atitinka</w:t>
            </w:r>
          </w:p>
        </w:tc>
        <w:tc>
          <w:tcPr>
            <w:tcW w:w="3703" w:type="dxa"/>
            <w:shd w:val="clear" w:color="auto" w:fill="auto"/>
          </w:tcPr>
          <w:p w14:paraId="62010E94" w14:textId="77777777" w:rsidR="00734C58" w:rsidRPr="00C70E2B" w:rsidRDefault="00734C58" w:rsidP="00762B9F">
            <w:pPr>
              <w:outlineLvl w:val="0"/>
              <w:rPr>
                <w:sz w:val="20"/>
              </w:rPr>
            </w:pPr>
            <w:r w:rsidRPr="00C70E2B">
              <w:rPr>
                <w:sz w:val="20"/>
              </w:rPr>
              <w:t>Taikomas biologinis nuotekų valymas.</w:t>
            </w:r>
          </w:p>
        </w:tc>
      </w:tr>
      <w:tr w:rsidR="00734C58" w:rsidRPr="00C70E2B" w14:paraId="77ED2FD6" w14:textId="77777777" w:rsidTr="00734C58">
        <w:tc>
          <w:tcPr>
            <w:tcW w:w="511" w:type="dxa"/>
            <w:shd w:val="clear" w:color="auto" w:fill="auto"/>
          </w:tcPr>
          <w:p w14:paraId="5B6CB74A" w14:textId="77777777" w:rsidR="00734C58" w:rsidRPr="00C70E2B" w:rsidRDefault="00734C58" w:rsidP="00762B9F">
            <w:pPr>
              <w:jc w:val="center"/>
              <w:outlineLvl w:val="0"/>
              <w:rPr>
                <w:sz w:val="20"/>
              </w:rPr>
            </w:pPr>
            <w:r w:rsidRPr="00C70E2B">
              <w:rPr>
                <w:sz w:val="20"/>
              </w:rPr>
              <w:t>28.</w:t>
            </w:r>
          </w:p>
        </w:tc>
        <w:tc>
          <w:tcPr>
            <w:tcW w:w="2291" w:type="dxa"/>
            <w:shd w:val="clear" w:color="auto" w:fill="auto"/>
          </w:tcPr>
          <w:p w14:paraId="74C0886B" w14:textId="77777777" w:rsidR="00734C58" w:rsidRPr="00C70E2B" w:rsidRDefault="00734C58" w:rsidP="00762B9F">
            <w:pPr>
              <w:jc w:val="center"/>
              <w:outlineLvl w:val="0"/>
              <w:rPr>
                <w:sz w:val="20"/>
              </w:rPr>
            </w:pPr>
            <w:r w:rsidRPr="00C70E2B">
              <w:rPr>
                <w:sz w:val="20"/>
              </w:rPr>
              <w:t>Bendradarbiavimas su tiekėjais ir vartotojais</w:t>
            </w:r>
          </w:p>
        </w:tc>
        <w:tc>
          <w:tcPr>
            <w:tcW w:w="1405" w:type="dxa"/>
            <w:shd w:val="clear" w:color="auto" w:fill="auto"/>
          </w:tcPr>
          <w:p w14:paraId="193E585A" w14:textId="77777777" w:rsidR="00734C58" w:rsidRPr="00C70E2B" w:rsidRDefault="00734C58" w:rsidP="00762B9F">
            <w:pPr>
              <w:outlineLvl w:val="0"/>
              <w:rPr>
                <w:sz w:val="20"/>
              </w:rPr>
            </w:pPr>
            <w:r w:rsidRPr="00C70E2B">
              <w:rPr>
                <w:sz w:val="20"/>
              </w:rPr>
              <w:t>sk. 4.2.2.1.1, 4.2.2.1.2, 4.1.27, 4.3.1.4, 4.3.4.1, 4.3.8.7 ir 4.2.2.9.10</w:t>
            </w:r>
          </w:p>
        </w:tc>
        <w:tc>
          <w:tcPr>
            <w:tcW w:w="3698" w:type="dxa"/>
            <w:shd w:val="clear" w:color="auto" w:fill="auto"/>
          </w:tcPr>
          <w:p w14:paraId="07D02255" w14:textId="77777777" w:rsidR="00734C58" w:rsidRPr="00C70E2B" w:rsidRDefault="00734C58" w:rsidP="00762B9F">
            <w:pPr>
              <w:outlineLvl w:val="0"/>
              <w:rPr>
                <w:sz w:val="20"/>
              </w:rPr>
            </w:pPr>
            <w:r w:rsidRPr="00C70E2B">
              <w:rPr>
                <w:sz w:val="20"/>
              </w:rPr>
              <w:t>Siekti bendradarbiavimo su tiekėjais ir vartotojais, siekiant sukurti aplinkosaugos atsakomybės grandinę, sumažinti taršą ir apsaugoti aplinką kaip visumą</w:t>
            </w:r>
          </w:p>
        </w:tc>
        <w:tc>
          <w:tcPr>
            <w:tcW w:w="1347" w:type="dxa"/>
            <w:shd w:val="clear" w:color="auto" w:fill="auto"/>
          </w:tcPr>
          <w:p w14:paraId="56C1BBBE"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14C4FF3" w14:textId="77777777" w:rsidR="00734C58" w:rsidRPr="00C70E2B" w:rsidRDefault="00734C58" w:rsidP="00762B9F">
            <w:pPr>
              <w:jc w:val="center"/>
            </w:pPr>
            <w:r w:rsidRPr="00C70E2B">
              <w:rPr>
                <w:sz w:val="20"/>
              </w:rPr>
              <w:t>atitinka</w:t>
            </w:r>
          </w:p>
        </w:tc>
        <w:tc>
          <w:tcPr>
            <w:tcW w:w="3703" w:type="dxa"/>
            <w:shd w:val="clear" w:color="auto" w:fill="auto"/>
          </w:tcPr>
          <w:p w14:paraId="47A3F4A5" w14:textId="77777777" w:rsidR="00734C58" w:rsidRPr="00C70E2B" w:rsidRDefault="00734C58" w:rsidP="00762B9F">
            <w:pPr>
              <w:outlineLvl w:val="0"/>
              <w:rPr>
                <w:sz w:val="20"/>
              </w:rPr>
            </w:pPr>
            <w:r w:rsidRPr="00C70E2B">
              <w:rPr>
                <w:sz w:val="20"/>
              </w:rPr>
              <w:t>Didžioji dalis gyvulių gaunama iš stambių gyvulininkystės kompleksų, kur švaros klausimai išspręsti. Iš smulkių tiekėjų reikalaujama pateikti švarius gyvulius</w:t>
            </w:r>
          </w:p>
        </w:tc>
      </w:tr>
      <w:tr w:rsidR="00734C58" w:rsidRPr="00C70E2B" w14:paraId="18140420" w14:textId="77777777" w:rsidTr="00734C58">
        <w:tc>
          <w:tcPr>
            <w:tcW w:w="511" w:type="dxa"/>
            <w:shd w:val="clear" w:color="auto" w:fill="auto"/>
          </w:tcPr>
          <w:p w14:paraId="61511309" w14:textId="77777777" w:rsidR="00734C58" w:rsidRPr="00C70E2B" w:rsidRDefault="00734C58" w:rsidP="00762B9F">
            <w:pPr>
              <w:jc w:val="center"/>
              <w:outlineLvl w:val="0"/>
              <w:rPr>
                <w:sz w:val="20"/>
              </w:rPr>
            </w:pPr>
            <w:r w:rsidRPr="00C70E2B">
              <w:rPr>
                <w:sz w:val="20"/>
              </w:rPr>
              <w:t>29.</w:t>
            </w:r>
          </w:p>
        </w:tc>
        <w:tc>
          <w:tcPr>
            <w:tcW w:w="2291" w:type="dxa"/>
            <w:shd w:val="clear" w:color="auto" w:fill="auto"/>
          </w:tcPr>
          <w:p w14:paraId="7E54287E" w14:textId="77777777" w:rsidR="00734C58" w:rsidRPr="00C70E2B" w:rsidRDefault="00734C58" w:rsidP="00762B9F">
            <w:pPr>
              <w:jc w:val="center"/>
              <w:outlineLvl w:val="0"/>
              <w:rPr>
                <w:sz w:val="20"/>
              </w:rPr>
            </w:pPr>
            <w:r w:rsidRPr="00C70E2B">
              <w:rPr>
                <w:sz w:val="20"/>
              </w:rPr>
              <w:t>Vanduo, nuotekos</w:t>
            </w:r>
          </w:p>
        </w:tc>
        <w:tc>
          <w:tcPr>
            <w:tcW w:w="1405" w:type="dxa"/>
            <w:shd w:val="clear" w:color="auto" w:fill="auto"/>
          </w:tcPr>
          <w:p w14:paraId="7DA25D02" w14:textId="77777777" w:rsidR="00734C58" w:rsidRPr="00C70E2B" w:rsidRDefault="00734C58" w:rsidP="00762B9F">
            <w:pPr>
              <w:outlineLvl w:val="0"/>
              <w:rPr>
                <w:sz w:val="20"/>
              </w:rPr>
            </w:pPr>
            <w:r w:rsidRPr="00C70E2B">
              <w:rPr>
                <w:sz w:val="20"/>
              </w:rPr>
              <w:t>sk. 4.1.42.1, 4.2.4.3</w:t>
            </w:r>
          </w:p>
        </w:tc>
        <w:tc>
          <w:tcPr>
            <w:tcW w:w="3698" w:type="dxa"/>
            <w:shd w:val="clear" w:color="auto" w:fill="auto"/>
          </w:tcPr>
          <w:p w14:paraId="58D72404" w14:textId="77777777" w:rsidR="00734C58" w:rsidRPr="00C70E2B" w:rsidRDefault="00734C58" w:rsidP="00762B9F">
            <w:pPr>
              <w:outlineLvl w:val="0"/>
              <w:rPr>
                <w:sz w:val="20"/>
              </w:rPr>
            </w:pPr>
            <w:r w:rsidRPr="00C70E2B">
              <w:rPr>
                <w:sz w:val="20"/>
              </w:rPr>
              <w:t>Valdyti vandens bei valymo priemonių kiekius. Registruojant dienos vartojimą bei nustatant svyravimus numatyti tolesnį vandens ir ploviklių tausojimą nepažeidžiant higienos reikalavimų. Gali būti bandomi valymo būdai be cheminių priemonių, naudojant kempines, šepečius, didesnio slėgio vandens srautus</w:t>
            </w:r>
          </w:p>
        </w:tc>
        <w:tc>
          <w:tcPr>
            <w:tcW w:w="1347" w:type="dxa"/>
            <w:shd w:val="clear" w:color="auto" w:fill="auto"/>
          </w:tcPr>
          <w:p w14:paraId="508D84E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0301E0E" w14:textId="77777777" w:rsidR="00734C58" w:rsidRPr="00C70E2B" w:rsidRDefault="00734C58" w:rsidP="00762B9F">
            <w:pPr>
              <w:jc w:val="center"/>
            </w:pPr>
            <w:r w:rsidRPr="00C70E2B">
              <w:rPr>
                <w:sz w:val="20"/>
              </w:rPr>
              <w:t>atitinka</w:t>
            </w:r>
          </w:p>
        </w:tc>
        <w:tc>
          <w:tcPr>
            <w:tcW w:w="3703" w:type="dxa"/>
            <w:shd w:val="clear" w:color="auto" w:fill="auto"/>
          </w:tcPr>
          <w:p w14:paraId="30FDE943" w14:textId="77777777" w:rsidR="00734C58" w:rsidRPr="00C70E2B" w:rsidRDefault="00734C58" w:rsidP="00762B9F">
            <w:pPr>
              <w:outlineLvl w:val="0"/>
              <w:rPr>
                <w:sz w:val="20"/>
              </w:rPr>
            </w:pPr>
            <w:r w:rsidRPr="00C70E2B">
              <w:rPr>
                <w:sz w:val="20"/>
              </w:rPr>
              <w:t>Prieš plaunant paviršiai sausai nuvalomi nuo medžiagų likučių. Naudojimui ruošiami ploviklių darbiniai tirpalai, kurie veikiančiose plovimo sistemose dozuojami pagal nustatytą santykį.</w:t>
            </w:r>
          </w:p>
          <w:p w14:paraId="17EA7194" w14:textId="77777777" w:rsidR="00734C58" w:rsidRPr="00C70E2B" w:rsidRDefault="00734C58" w:rsidP="00762B9F">
            <w:pPr>
              <w:outlineLvl w:val="0"/>
              <w:rPr>
                <w:sz w:val="20"/>
              </w:rPr>
            </w:pPr>
            <w:r w:rsidRPr="00C70E2B">
              <w:rPr>
                <w:sz w:val="20"/>
              </w:rPr>
              <w:t>Įdiegta aukšto slėgio plovimo stotelė.</w:t>
            </w:r>
          </w:p>
        </w:tc>
      </w:tr>
      <w:tr w:rsidR="00734C58" w:rsidRPr="00C70E2B" w14:paraId="031C0663" w14:textId="77777777" w:rsidTr="00734C58">
        <w:tc>
          <w:tcPr>
            <w:tcW w:w="511" w:type="dxa"/>
            <w:shd w:val="clear" w:color="auto" w:fill="auto"/>
          </w:tcPr>
          <w:p w14:paraId="52EEEC6E" w14:textId="77777777" w:rsidR="00734C58" w:rsidRPr="00C70E2B" w:rsidRDefault="00734C58" w:rsidP="00762B9F">
            <w:pPr>
              <w:jc w:val="center"/>
              <w:outlineLvl w:val="0"/>
              <w:rPr>
                <w:sz w:val="20"/>
              </w:rPr>
            </w:pPr>
            <w:r w:rsidRPr="00C70E2B">
              <w:rPr>
                <w:sz w:val="20"/>
              </w:rPr>
              <w:t>30.</w:t>
            </w:r>
          </w:p>
        </w:tc>
        <w:tc>
          <w:tcPr>
            <w:tcW w:w="2291" w:type="dxa"/>
            <w:shd w:val="clear" w:color="auto" w:fill="auto"/>
          </w:tcPr>
          <w:p w14:paraId="32F129A1" w14:textId="77777777" w:rsidR="00734C58" w:rsidRPr="00C70E2B" w:rsidRDefault="00734C58" w:rsidP="00762B9F">
            <w:pPr>
              <w:jc w:val="center"/>
            </w:pPr>
            <w:r w:rsidRPr="00C70E2B">
              <w:rPr>
                <w:sz w:val="20"/>
              </w:rPr>
              <w:t>Vanduo, nuotekos</w:t>
            </w:r>
          </w:p>
        </w:tc>
        <w:tc>
          <w:tcPr>
            <w:tcW w:w="1405" w:type="dxa"/>
            <w:shd w:val="clear" w:color="auto" w:fill="auto"/>
          </w:tcPr>
          <w:p w14:paraId="68D6CE04" w14:textId="77777777" w:rsidR="00734C58" w:rsidRPr="00C70E2B" w:rsidRDefault="00734C58" w:rsidP="00762B9F">
            <w:r w:rsidRPr="00C70E2B">
              <w:rPr>
                <w:sz w:val="20"/>
              </w:rPr>
              <w:t>sk. 4.1.42.2</w:t>
            </w:r>
          </w:p>
        </w:tc>
        <w:tc>
          <w:tcPr>
            <w:tcW w:w="3698" w:type="dxa"/>
            <w:shd w:val="clear" w:color="auto" w:fill="auto"/>
          </w:tcPr>
          <w:p w14:paraId="13AA6911" w14:textId="77777777" w:rsidR="00734C58" w:rsidRPr="00C70E2B" w:rsidRDefault="00734C58" w:rsidP="00762B9F">
            <w:pPr>
              <w:outlineLvl w:val="0"/>
              <w:rPr>
                <w:sz w:val="20"/>
              </w:rPr>
            </w:pPr>
            <w:r w:rsidRPr="00C70E2B">
              <w:rPr>
                <w:sz w:val="20"/>
              </w:rPr>
              <w:t>Pasirinkti palankesnes aplinkai valymo priemones. Renkama valymo priemonė pirmiausia turi atitikti higienos reikalavimus, po to vertinti jos poveikį aplinkai.</w:t>
            </w:r>
          </w:p>
        </w:tc>
        <w:tc>
          <w:tcPr>
            <w:tcW w:w="1347" w:type="dxa"/>
            <w:shd w:val="clear" w:color="auto" w:fill="auto"/>
          </w:tcPr>
          <w:p w14:paraId="0B8D5D16" w14:textId="77777777" w:rsidR="00734C58" w:rsidRPr="00C70E2B" w:rsidRDefault="00734C58" w:rsidP="00762B9F">
            <w:pPr>
              <w:jc w:val="center"/>
              <w:outlineLvl w:val="0"/>
              <w:rPr>
                <w:sz w:val="20"/>
              </w:rPr>
            </w:pPr>
            <w:r w:rsidRPr="00C70E2B">
              <w:rPr>
                <w:sz w:val="20"/>
              </w:rPr>
              <w:t>-</w:t>
            </w:r>
          </w:p>
        </w:tc>
        <w:tc>
          <w:tcPr>
            <w:tcW w:w="1215" w:type="dxa"/>
            <w:vMerge w:val="restart"/>
            <w:shd w:val="clear" w:color="auto" w:fill="auto"/>
          </w:tcPr>
          <w:p w14:paraId="4938D967" w14:textId="77777777" w:rsidR="00734C58" w:rsidRPr="00C70E2B" w:rsidRDefault="00734C58" w:rsidP="00762B9F">
            <w:pPr>
              <w:jc w:val="center"/>
            </w:pPr>
            <w:r w:rsidRPr="00C70E2B">
              <w:rPr>
                <w:sz w:val="20"/>
              </w:rPr>
              <w:t>atitinka</w:t>
            </w:r>
          </w:p>
        </w:tc>
        <w:tc>
          <w:tcPr>
            <w:tcW w:w="3703" w:type="dxa"/>
            <w:vMerge w:val="restart"/>
            <w:shd w:val="clear" w:color="auto" w:fill="auto"/>
          </w:tcPr>
          <w:p w14:paraId="24F9180A" w14:textId="77777777" w:rsidR="00734C58" w:rsidRPr="00C70E2B" w:rsidRDefault="00734C58" w:rsidP="00762B9F">
            <w:pPr>
              <w:outlineLvl w:val="0"/>
              <w:rPr>
                <w:sz w:val="20"/>
              </w:rPr>
            </w:pPr>
            <w:r w:rsidRPr="00C70E2B">
              <w:rPr>
                <w:sz w:val="20"/>
              </w:rPr>
              <w:t>Plovimui naudojamos natrio šarmo pagrindu pagaminti preparatai, kurie užpurškiami ir palaikomi ant paviršiaus, po to nuplaunami vandenių. Dezinfekuojama rūgštiniais preparatais. Vykdant konkursus dezinfekavimo medžiagų įsigijimui yra įtraukti reikalavimai apie galimybę nenaudoti aktyvaus chloro turinčių junginių.</w:t>
            </w:r>
          </w:p>
        </w:tc>
      </w:tr>
      <w:tr w:rsidR="00734C58" w:rsidRPr="00C70E2B" w14:paraId="0F06DC21" w14:textId="77777777" w:rsidTr="00734C58">
        <w:tc>
          <w:tcPr>
            <w:tcW w:w="511" w:type="dxa"/>
            <w:shd w:val="clear" w:color="auto" w:fill="auto"/>
          </w:tcPr>
          <w:p w14:paraId="652DB3C4" w14:textId="77777777" w:rsidR="00734C58" w:rsidRPr="00C70E2B" w:rsidRDefault="00734C58" w:rsidP="00762B9F">
            <w:pPr>
              <w:jc w:val="center"/>
              <w:outlineLvl w:val="0"/>
              <w:rPr>
                <w:sz w:val="20"/>
              </w:rPr>
            </w:pPr>
            <w:r w:rsidRPr="00C70E2B">
              <w:rPr>
                <w:sz w:val="20"/>
              </w:rPr>
              <w:t>31.</w:t>
            </w:r>
          </w:p>
        </w:tc>
        <w:tc>
          <w:tcPr>
            <w:tcW w:w="2291" w:type="dxa"/>
            <w:shd w:val="clear" w:color="auto" w:fill="auto"/>
          </w:tcPr>
          <w:p w14:paraId="25566210" w14:textId="77777777" w:rsidR="00734C58" w:rsidRPr="00C70E2B" w:rsidRDefault="00734C58" w:rsidP="00762B9F">
            <w:pPr>
              <w:jc w:val="center"/>
            </w:pPr>
            <w:r w:rsidRPr="00C70E2B">
              <w:rPr>
                <w:sz w:val="20"/>
              </w:rPr>
              <w:t>Vanduo, nuotekos</w:t>
            </w:r>
          </w:p>
        </w:tc>
        <w:tc>
          <w:tcPr>
            <w:tcW w:w="1405" w:type="dxa"/>
            <w:shd w:val="clear" w:color="auto" w:fill="auto"/>
          </w:tcPr>
          <w:p w14:paraId="7DFCD3F4" w14:textId="77777777" w:rsidR="00734C58" w:rsidRPr="00C70E2B" w:rsidRDefault="00734C58" w:rsidP="00762B9F">
            <w:r w:rsidRPr="00C70E2B">
              <w:rPr>
                <w:sz w:val="20"/>
              </w:rPr>
              <w:t>sk. 4.1.42.3</w:t>
            </w:r>
          </w:p>
        </w:tc>
        <w:tc>
          <w:tcPr>
            <w:tcW w:w="3698" w:type="dxa"/>
            <w:shd w:val="clear" w:color="auto" w:fill="auto"/>
          </w:tcPr>
          <w:p w14:paraId="675C372B" w14:textId="77777777" w:rsidR="00734C58" w:rsidRPr="00C70E2B" w:rsidRDefault="00734C58" w:rsidP="00762B9F">
            <w:pPr>
              <w:outlineLvl w:val="0"/>
              <w:rPr>
                <w:sz w:val="20"/>
              </w:rPr>
            </w:pPr>
            <w:r w:rsidRPr="00C70E2B">
              <w:rPr>
                <w:sz w:val="20"/>
              </w:rPr>
              <w:t>Vengti, kur įmanoma, aktyvų chlorą turinčių priemonių. Jei leidžia įrengimų konstrukcija naudoti valymo vietoje sistemas. Mažinti aktyvaus chloro preparatų vartojimą.</w:t>
            </w:r>
          </w:p>
        </w:tc>
        <w:tc>
          <w:tcPr>
            <w:tcW w:w="1347" w:type="dxa"/>
            <w:shd w:val="clear" w:color="auto" w:fill="auto"/>
          </w:tcPr>
          <w:p w14:paraId="57BD4C74" w14:textId="77777777" w:rsidR="00734C58" w:rsidRPr="00C70E2B" w:rsidRDefault="00734C58" w:rsidP="00762B9F">
            <w:pPr>
              <w:jc w:val="center"/>
              <w:outlineLvl w:val="0"/>
              <w:rPr>
                <w:sz w:val="20"/>
              </w:rPr>
            </w:pPr>
            <w:r w:rsidRPr="00C70E2B">
              <w:rPr>
                <w:sz w:val="20"/>
              </w:rPr>
              <w:t>-</w:t>
            </w:r>
          </w:p>
        </w:tc>
        <w:tc>
          <w:tcPr>
            <w:tcW w:w="1215" w:type="dxa"/>
            <w:vMerge/>
            <w:shd w:val="clear" w:color="auto" w:fill="auto"/>
          </w:tcPr>
          <w:p w14:paraId="142AE432" w14:textId="77777777" w:rsidR="00734C58" w:rsidRPr="00C70E2B" w:rsidRDefault="00734C58" w:rsidP="00762B9F">
            <w:pPr>
              <w:jc w:val="center"/>
              <w:outlineLvl w:val="0"/>
              <w:rPr>
                <w:sz w:val="20"/>
              </w:rPr>
            </w:pPr>
          </w:p>
        </w:tc>
        <w:tc>
          <w:tcPr>
            <w:tcW w:w="3703" w:type="dxa"/>
            <w:vMerge/>
            <w:shd w:val="clear" w:color="auto" w:fill="auto"/>
          </w:tcPr>
          <w:p w14:paraId="4C8114C6" w14:textId="77777777" w:rsidR="00734C58" w:rsidRPr="00C70E2B" w:rsidRDefault="00734C58" w:rsidP="00762B9F">
            <w:pPr>
              <w:outlineLvl w:val="0"/>
              <w:rPr>
                <w:sz w:val="20"/>
              </w:rPr>
            </w:pPr>
          </w:p>
        </w:tc>
      </w:tr>
      <w:tr w:rsidR="00734C58" w:rsidRPr="00C70E2B" w14:paraId="6CF2CDC9" w14:textId="77777777" w:rsidTr="00734C58">
        <w:tc>
          <w:tcPr>
            <w:tcW w:w="511" w:type="dxa"/>
            <w:shd w:val="clear" w:color="auto" w:fill="auto"/>
          </w:tcPr>
          <w:p w14:paraId="15379C8E" w14:textId="77777777" w:rsidR="00734C58" w:rsidRPr="00C70E2B" w:rsidRDefault="00734C58" w:rsidP="00762B9F">
            <w:pPr>
              <w:jc w:val="center"/>
              <w:outlineLvl w:val="0"/>
              <w:rPr>
                <w:sz w:val="20"/>
              </w:rPr>
            </w:pPr>
            <w:r w:rsidRPr="00C70E2B">
              <w:rPr>
                <w:sz w:val="20"/>
              </w:rPr>
              <w:t>32.</w:t>
            </w:r>
          </w:p>
        </w:tc>
        <w:tc>
          <w:tcPr>
            <w:tcW w:w="2291" w:type="dxa"/>
            <w:shd w:val="clear" w:color="auto" w:fill="auto"/>
          </w:tcPr>
          <w:p w14:paraId="117DC0C4"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2058D621" w14:textId="77777777" w:rsidR="00734C58" w:rsidRPr="00C70E2B" w:rsidRDefault="00734C58" w:rsidP="00762B9F">
            <w:pPr>
              <w:outlineLvl w:val="0"/>
              <w:rPr>
                <w:sz w:val="20"/>
              </w:rPr>
            </w:pPr>
            <w:r w:rsidRPr="00C70E2B">
              <w:rPr>
                <w:sz w:val="20"/>
              </w:rPr>
              <w:t>sk. 4.1.43.3</w:t>
            </w:r>
          </w:p>
        </w:tc>
        <w:tc>
          <w:tcPr>
            <w:tcW w:w="3698" w:type="dxa"/>
            <w:shd w:val="clear" w:color="auto" w:fill="auto"/>
          </w:tcPr>
          <w:p w14:paraId="0B1B68F0" w14:textId="77777777" w:rsidR="00734C58" w:rsidRPr="00C70E2B" w:rsidRDefault="00734C58" w:rsidP="00762B9F">
            <w:pPr>
              <w:outlineLvl w:val="0"/>
              <w:rPr>
                <w:sz w:val="20"/>
              </w:rPr>
            </w:pPr>
            <w:r w:rsidRPr="00C70E2B">
              <w:rPr>
                <w:sz w:val="20"/>
              </w:rPr>
              <w:t>Neleisti nuotekoms užsistovėti. Skerdyklų nuotekų surinkimo tinklai turi būti klojami su atitinkamu nuolydžiu. Reikalui esant turi būti įrengtos siurblinės.</w:t>
            </w:r>
          </w:p>
        </w:tc>
        <w:tc>
          <w:tcPr>
            <w:tcW w:w="1347" w:type="dxa"/>
            <w:shd w:val="clear" w:color="auto" w:fill="auto"/>
          </w:tcPr>
          <w:p w14:paraId="3595747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1A1B253"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34303B9" w14:textId="77777777" w:rsidR="00734C58" w:rsidRPr="00C70E2B" w:rsidRDefault="00734C58" w:rsidP="00762B9F">
            <w:pPr>
              <w:outlineLvl w:val="0"/>
              <w:rPr>
                <w:sz w:val="20"/>
              </w:rPr>
            </w:pPr>
            <w:r w:rsidRPr="00C70E2B">
              <w:rPr>
                <w:sz w:val="20"/>
              </w:rPr>
              <w:t>Nuolatinio veikimo ir esant mažam srautui kaupiama rezervuare, naudojama nuolatinė aeracija ir maišymas.</w:t>
            </w:r>
          </w:p>
        </w:tc>
      </w:tr>
      <w:tr w:rsidR="00734C58" w:rsidRPr="00C70E2B" w14:paraId="247DA390" w14:textId="77777777" w:rsidTr="00734C58">
        <w:tc>
          <w:tcPr>
            <w:tcW w:w="511" w:type="dxa"/>
            <w:shd w:val="clear" w:color="auto" w:fill="auto"/>
          </w:tcPr>
          <w:p w14:paraId="39CD8258" w14:textId="77777777" w:rsidR="00734C58" w:rsidRPr="00C70E2B" w:rsidRDefault="00734C58" w:rsidP="00762B9F">
            <w:pPr>
              <w:jc w:val="center"/>
              <w:outlineLvl w:val="0"/>
              <w:rPr>
                <w:sz w:val="20"/>
              </w:rPr>
            </w:pPr>
            <w:r w:rsidRPr="00C70E2B">
              <w:rPr>
                <w:sz w:val="20"/>
              </w:rPr>
              <w:t>33.</w:t>
            </w:r>
          </w:p>
        </w:tc>
        <w:tc>
          <w:tcPr>
            <w:tcW w:w="2291" w:type="dxa"/>
            <w:shd w:val="clear" w:color="auto" w:fill="auto"/>
          </w:tcPr>
          <w:p w14:paraId="1C0E3A38"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68DC3E6C" w14:textId="77777777" w:rsidR="00734C58" w:rsidRPr="00C70E2B" w:rsidRDefault="00734C58" w:rsidP="00762B9F">
            <w:pPr>
              <w:outlineLvl w:val="0"/>
              <w:rPr>
                <w:sz w:val="20"/>
              </w:rPr>
            </w:pPr>
            <w:r w:rsidRPr="00C70E2B">
              <w:rPr>
                <w:sz w:val="20"/>
              </w:rPr>
              <w:t>sk. 4.1.43.4</w:t>
            </w:r>
          </w:p>
        </w:tc>
        <w:tc>
          <w:tcPr>
            <w:tcW w:w="3698" w:type="dxa"/>
            <w:shd w:val="clear" w:color="auto" w:fill="auto"/>
          </w:tcPr>
          <w:p w14:paraId="6453AB65" w14:textId="77777777" w:rsidR="00734C58" w:rsidRPr="00C70E2B" w:rsidRDefault="00734C58" w:rsidP="00762B9F">
            <w:pPr>
              <w:outlineLvl w:val="0"/>
              <w:rPr>
                <w:sz w:val="20"/>
              </w:rPr>
            </w:pPr>
            <w:r w:rsidRPr="00C70E2B">
              <w:rPr>
                <w:sz w:val="20"/>
              </w:rPr>
              <w:t xml:space="preserve">Taikyti pradinį kietų medžiagų sulaikymą naudojant sietus. </w:t>
            </w:r>
          </w:p>
        </w:tc>
        <w:tc>
          <w:tcPr>
            <w:tcW w:w="1347" w:type="dxa"/>
            <w:shd w:val="clear" w:color="auto" w:fill="auto"/>
          </w:tcPr>
          <w:p w14:paraId="78E32CB0"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E364477"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42ED4BB1" w14:textId="77777777" w:rsidR="00734C58" w:rsidRPr="00C70E2B" w:rsidRDefault="00734C58" w:rsidP="00762B9F">
            <w:pPr>
              <w:outlineLvl w:val="0"/>
              <w:rPr>
                <w:sz w:val="20"/>
              </w:rPr>
            </w:pPr>
            <w:r w:rsidRPr="00C70E2B">
              <w:rPr>
                <w:sz w:val="20"/>
              </w:rPr>
              <w:t>Vidaus nuotekų tinkluose įrengtos hidro-užtvaros su stambesnės frakcijos atskyrimo sieteliais.</w:t>
            </w:r>
          </w:p>
        </w:tc>
      </w:tr>
      <w:tr w:rsidR="00734C58" w:rsidRPr="00C70E2B" w14:paraId="1F21766C" w14:textId="77777777" w:rsidTr="00734C58">
        <w:tc>
          <w:tcPr>
            <w:tcW w:w="511" w:type="dxa"/>
            <w:shd w:val="clear" w:color="auto" w:fill="auto"/>
          </w:tcPr>
          <w:p w14:paraId="02F89220" w14:textId="77777777" w:rsidR="00734C58" w:rsidRPr="00C70E2B" w:rsidRDefault="00734C58" w:rsidP="00762B9F">
            <w:pPr>
              <w:jc w:val="center"/>
              <w:outlineLvl w:val="0"/>
              <w:rPr>
                <w:sz w:val="20"/>
              </w:rPr>
            </w:pPr>
            <w:r w:rsidRPr="00C70E2B">
              <w:rPr>
                <w:sz w:val="20"/>
              </w:rPr>
              <w:t>34.</w:t>
            </w:r>
          </w:p>
        </w:tc>
        <w:tc>
          <w:tcPr>
            <w:tcW w:w="2291" w:type="dxa"/>
            <w:shd w:val="clear" w:color="auto" w:fill="auto"/>
          </w:tcPr>
          <w:p w14:paraId="150A7BB1"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4E37F345" w14:textId="77777777" w:rsidR="00734C58" w:rsidRPr="00C70E2B" w:rsidRDefault="00734C58" w:rsidP="00762B9F">
            <w:pPr>
              <w:outlineLvl w:val="0"/>
              <w:rPr>
                <w:sz w:val="20"/>
              </w:rPr>
            </w:pPr>
            <w:r w:rsidRPr="00C70E2B">
              <w:rPr>
                <w:sz w:val="20"/>
              </w:rPr>
              <w:t>sk. 4.1.43.9</w:t>
            </w:r>
          </w:p>
        </w:tc>
        <w:tc>
          <w:tcPr>
            <w:tcW w:w="3698" w:type="dxa"/>
            <w:shd w:val="clear" w:color="auto" w:fill="auto"/>
          </w:tcPr>
          <w:p w14:paraId="537C70DC" w14:textId="77777777" w:rsidR="00734C58" w:rsidRPr="00C70E2B" w:rsidRDefault="00734C58" w:rsidP="00762B9F">
            <w:pPr>
              <w:outlineLvl w:val="0"/>
              <w:rPr>
                <w:sz w:val="20"/>
              </w:rPr>
            </w:pPr>
            <w:r w:rsidRPr="00C70E2B">
              <w:rPr>
                <w:sz w:val="20"/>
              </w:rPr>
              <w:t>Naudoti riebalų gaudykles. Riebalų gaudyklės turi būti pakankamo dydžio ir dažnai valomos dėl higienos reikalavimų.</w:t>
            </w:r>
          </w:p>
        </w:tc>
        <w:tc>
          <w:tcPr>
            <w:tcW w:w="1347" w:type="dxa"/>
            <w:shd w:val="clear" w:color="auto" w:fill="auto"/>
          </w:tcPr>
          <w:p w14:paraId="68029D1C"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752184F"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337B6013" w14:textId="77777777" w:rsidR="00734C58" w:rsidRPr="00C70E2B" w:rsidRDefault="00734C58" w:rsidP="00762B9F">
            <w:pPr>
              <w:outlineLvl w:val="0"/>
              <w:rPr>
                <w:sz w:val="20"/>
              </w:rPr>
            </w:pPr>
            <w:r w:rsidRPr="00C70E2B">
              <w:rPr>
                <w:sz w:val="20"/>
              </w:rPr>
              <w:t>Riebalai sugaudomi trapuose gamybos vietose.</w:t>
            </w:r>
          </w:p>
        </w:tc>
      </w:tr>
      <w:tr w:rsidR="00734C58" w:rsidRPr="00C70E2B" w14:paraId="701F9CF1" w14:textId="77777777" w:rsidTr="00734C58">
        <w:tc>
          <w:tcPr>
            <w:tcW w:w="511" w:type="dxa"/>
            <w:shd w:val="clear" w:color="auto" w:fill="auto"/>
          </w:tcPr>
          <w:p w14:paraId="61C8C594" w14:textId="77777777" w:rsidR="00734C58" w:rsidRPr="00C70E2B" w:rsidRDefault="00734C58" w:rsidP="00762B9F">
            <w:pPr>
              <w:jc w:val="center"/>
              <w:outlineLvl w:val="0"/>
              <w:rPr>
                <w:sz w:val="20"/>
              </w:rPr>
            </w:pPr>
            <w:r w:rsidRPr="00C70E2B">
              <w:rPr>
                <w:sz w:val="20"/>
              </w:rPr>
              <w:t>35.</w:t>
            </w:r>
          </w:p>
        </w:tc>
        <w:tc>
          <w:tcPr>
            <w:tcW w:w="2291" w:type="dxa"/>
            <w:shd w:val="clear" w:color="auto" w:fill="auto"/>
          </w:tcPr>
          <w:p w14:paraId="6E50AF61"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28651CAB" w14:textId="77777777" w:rsidR="00734C58" w:rsidRPr="00C70E2B" w:rsidRDefault="00734C58" w:rsidP="00762B9F">
            <w:pPr>
              <w:outlineLvl w:val="0"/>
              <w:rPr>
                <w:sz w:val="20"/>
              </w:rPr>
            </w:pPr>
            <w:r w:rsidRPr="00C70E2B">
              <w:rPr>
                <w:sz w:val="20"/>
              </w:rPr>
              <w:t>sk. 4.1.43.10</w:t>
            </w:r>
          </w:p>
        </w:tc>
        <w:tc>
          <w:tcPr>
            <w:tcW w:w="3698" w:type="dxa"/>
            <w:shd w:val="clear" w:color="auto" w:fill="auto"/>
          </w:tcPr>
          <w:p w14:paraId="4A098C7C" w14:textId="77777777" w:rsidR="00734C58" w:rsidRPr="00C70E2B" w:rsidRDefault="00734C58" w:rsidP="00762B9F">
            <w:pPr>
              <w:outlineLvl w:val="0"/>
              <w:rPr>
                <w:sz w:val="20"/>
              </w:rPr>
            </w:pPr>
            <w:r w:rsidRPr="00C70E2B">
              <w:rPr>
                <w:sz w:val="20"/>
              </w:rPr>
              <w:t>Naudoti flotacijos technologiją, pagal galimybes kombinuotą su flokuliantų naudojimu.</w:t>
            </w:r>
          </w:p>
        </w:tc>
        <w:tc>
          <w:tcPr>
            <w:tcW w:w="1347" w:type="dxa"/>
            <w:shd w:val="clear" w:color="auto" w:fill="auto"/>
          </w:tcPr>
          <w:p w14:paraId="6B5F4C02"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1F3D632"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426D248A" w14:textId="77777777" w:rsidR="00734C58" w:rsidRPr="00C70E2B" w:rsidRDefault="00734C58" w:rsidP="00762B9F">
            <w:pPr>
              <w:outlineLvl w:val="0"/>
              <w:rPr>
                <w:sz w:val="20"/>
              </w:rPr>
            </w:pPr>
            <w:r w:rsidRPr="00C70E2B">
              <w:rPr>
                <w:sz w:val="20"/>
              </w:rPr>
              <w:t>Naudojamas slėginis flotatorius DAF ir flokuliantas</w:t>
            </w:r>
          </w:p>
        </w:tc>
      </w:tr>
      <w:tr w:rsidR="00734C58" w:rsidRPr="00C70E2B" w14:paraId="35E35F8D" w14:textId="77777777" w:rsidTr="00734C58">
        <w:tc>
          <w:tcPr>
            <w:tcW w:w="511" w:type="dxa"/>
            <w:shd w:val="clear" w:color="auto" w:fill="auto"/>
          </w:tcPr>
          <w:p w14:paraId="07D4CF74" w14:textId="77777777" w:rsidR="00734C58" w:rsidRPr="00C70E2B" w:rsidRDefault="00734C58" w:rsidP="00762B9F">
            <w:pPr>
              <w:jc w:val="center"/>
              <w:outlineLvl w:val="0"/>
              <w:rPr>
                <w:sz w:val="20"/>
              </w:rPr>
            </w:pPr>
            <w:r w:rsidRPr="00C70E2B">
              <w:rPr>
                <w:sz w:val="20"/>
              </w:rPr>
              <w:t>36.</w:t>
            </w:r>
          </w:p>
        </w:tc>
        <w:tc>
          <w:tcPr>
            <w:tcW w:w="2291" w:type="dxa"/>
            <w:shd w:val="clear" w:color="auto" w:fill="auto"/>
          </w:tcPr>
          <w:p w14:paraId="0A273909"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1DC3C1F9" w14:textId="77777777" w:rsidR="00734C58" w:rsidRPr="00C70E2B" w:rsidRDefault="00734C58" w:rsidP="00762B9F">
            <w:pPr>
              <w:outlineLvl w:val="0"/>
              <w:rPr>
                <w:sz w:val="20"/>
              </w:rPr>
            </w:pPr>
            <w:r w:rsidRPr="00C70E2B">
              <w:rPr>
                <w:sz w:val="20"/>
              </w:rPr>
              <w:t>sk. 4.1.43.11</w:t>
            </w:r>
          </w:p>
        </w:tc>
        <w:tc>
          <w:tcPr>
            <w:tcW w:w="3698" w:type="dxa"/>
            <w:shd w:val="clear" w:color="auto" w:fill="auto"/>
          </w:tcPr>
          <w:p w14:paraId="79F52DAB" w14:textId="77777777" w:rsidR="00734C58" w:rsidRPr="00C70E2B" w:rsidRDefault="00734C58" w:rsidP="00762B9F">
            <w:pPr>
              <w:outlineLvl w:val="0"/>
              <w:rPr>
                <w:sz w:val="20"/>
              </w:rPr>
            </w:pPr>
            <w:r w:rsidRPr="00C70E2B">
              <w:rPr>
                <w:sz w:val="20"/>
              </w:rPr>
              <w:t xml:space="preserve">Naudoti nuotekų išlyginimo rezervuarą. Nuotekų sudėties suvienodinimui naudoti išlyginamąją talpą. </w:t>
            </w:r>
          </w:p>
        </w:tc>
        <w:tc>
          <w:tcPr>
            <w:tcW w:w="1347" w:type="dxa"/>
            <w:shd w:val="clear" w:color="auto" w:fill="auto"/>
          </w:tcPr>
          <w:p w14:paraId="4DE5EC83"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8AF2CF1"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435BDABD" w14:textId="77777777" w:rsidR="00734C58" w:rsidRPr="00C70E2B" w:rsidRDefault="00734C58" w:rsidP="00762B9F">
            <w:pPr>
              <w:outlineLvl w:val="0"/>
              <w:rPr>
                <w:sz w:val="20"/>
              </w:rPr>
            </w:pPr>
            <w:r w:rsidRPr="00C70E2B">
              <w:rPr>
                <w:sz w:val="20"/>
              </w:rPr>
              <w:t>Naudojama</w:t>
            </w:r>
          </w:p>
        </w:tc>
      </w:tr>
      <w:tr w:rsidR="00734C58" w:rsidRPr="00C70E2B" w14:paraId="21C00701" w14:textId="77777777" w:rsidTr="00734C58">
        <w:tc>
          <w:tcPr>
            <w:tcW w:w="511" w:type="dxa"/>
            <w:shd w:val="clear" w:color="auto" w:fill="auto"/>
          </w:tcPr>
          <w:p w14:paraId="6ED5645C" w14:textId="77777777" w:rsidR="00734C58" w:rsidRPr="00C70E2B" w:rsidRDefault="00734C58" w:rsidP="00762B9F">
            <w:pPr>
              <w:jc w:val="center"/>
              <w:outlineLvl w:val="0"/>
              <w:rPr>
                <w:sz w:val="20"/>
              </w:rPr>
            </w:pPr>
            <w:r w:rsidRPr="00C70E2B">
              <w:rPr>
                <w:sz w:val="20"/>
              </w:rPr>
              <w:t>37.</w:t>
            </w:r>
          </w:p>
        </w:tc>
        <w:tc>
          <w:tcPr>
            <w:tcW w:w="2291" w:type="dxa"/>
            <w:shd w:val="clear" w:color="auto" w:fill="auto"/>
          </w:tcPr>
          <w:p w14:paraId="0B7809D9"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171E7704" w14:textId="77777777" w:rsidR="00734C58" w:rsidRPr="00C70E2B" w:rsidRDefault="00734C58" w:rsidP="00762B9F">
            <w:pPr>
              <w:outlineLvl w:val="0"/>
              <w:rPr>
                <w:sz w:val="20"/>
              </w:rPr>
            </w:pPr>
            <w:r w:rsidRPr="00C70E2B">
              <w:rPr>
                <w:sz w:val="20"/>
              </w:rPr>
              <w:t>sk.4.1.43.1</w:t>
            </w:r>
          </w:p>
        </w:tc>
        <w:tc>
          <w:tcPr>
            <w:tcW w:w="3698" w:type="dxa"/>
            <w:shd w:val="clear" w:color="auto" w:fill="auto"/>
          </w:tcPr>
          <w:p w14:paraId="06C89C3D" w14:textId="77777777" w:rsidR="00734C58" w:rsidRPr="00C70E2B" w:rsidRDefault="00734C58" w:rsidP="00762B9F">
            <w:pPr>
              <w:outlineLvl w:val="0"/>
              <w:rPr>
                <w:sz w:val="20"/>
              </w:rPr>
            </w:pPr>
            <w:r w:rsidRPr="00C70E2B">
              <w:rPr>
                <w:sz w:val="20"/>
              </w:rPr>
              <w:t>Turėti galimybę sutalpinti didesnį nei įprasta nuotekų kiekį. Instaliuoti didesnio tūrio, negu reikalauja įprastinis procesas, maišymo ir išlyginimo talpas.</w:t>
            </w:r>
          </w:p>
        </w:tc>
        <w:tc>
          <w:tcPr>
            <w:tcW w:w="1347" w:type="dxa"/>
            <w:shd w:val="clear" w:color="auto" w:fill="auto"/>
          </w:tcPr>
          <w:p w14:paraId="591E841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2BE151D"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13CBA33" w14:textId="77777777" w:rsidR="00734C58" w:rsidRPr="00C70E2B" w:rsidRDefault="00734C58" w:rsidP="00762B9F">
            <w:pPr>
              <w:outlineLvl w:val="0"/>
              <w:rPr>
                <w:sz w:val="20"/>
              </w:rPr>
            </w:pPr>
            <w:r w:rsidRPr="00C70E2B">
              <w:rPr>
                <w:sz w:val="20"/>
              </w:rPr>
              <w:t>Rezervuaruose telpa 1,3 dienų nuotekų  kiekis</w:t>
            </w:r>
          </w:p>
        </w:tc>
      </w:tr>
      <w:tr w:rsidR="00734C58" w:rsidRPr="00C70E2B" w14:paraId="66C28A34" w14:textId="77777777" w:rsidTr="00734C58">
        <w:tc>
          <w:tcPr>
            <w:tcW w:w="511" w:type="dxa"/>
            <w:shd w:val="clear" w:color="auto" w:fill="auto"/>
          </w:tcPr>
          <w:p w14:paraId="5ED97EFD" w14:textId="77777777" w:rsidR="00734C58" w:rsidRPr="00C70E2B" w:rsidRDefault="00734C58" w:rsidP="00762B9F">
            <w:pPr>
              <w:jc w:val="center"/>
              <w:outlineLvl w:val="0"/>
              <w:rPr>
                <w:sz w:val="20"/>
              </w:rPr>
            </w:pPr>
            <w:r w:rsidRPr="00C70E2B">
              <w:rPr>
                <w:sz w:val="20"/>
              </w:rPr>
              <w:t>38.</w:t>
            </w:r>
          </w:p>
        </w:tc>
        <w:tc>
          <w:tcPr>
            <w:tcW w:w="2291" w:type="dxa"/>
            <w:shd w:val="clear" w:color="auto" w:fill="auto"/>
          </w:tcPr>
          <w:p w14:paraId="58E990A4"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135ED087" w14:textId="77777777" w:rsidR="00734C58" w:rsidRPr="00C70E2B" w:rsidRDefault="00734C58" w:rsidP="00762B9F">
            <w:pPr>
              <w:outlineLvl w:val="0"/>
              <w:rPr>
                <w:sz w:val="20"/>
              </w:rPr>
            </w:pPr>
            <w:r w:rsidRPr="00C70E2B">
              <w:rPr>
                <w:sz w:val="20"/>
              </w:rPr>
              <w:t xml:space="preserve">sk.4.1.43.12; 4.1.43.13 </w:t>
            </w:r>
          </w:p>
        </w:tc>
        <w:tc>
          <w:tcPr>
            <w:tcW w:w="3698" w:type="dxa"/>
            <w:shd w:val="clear" w:color="auto" w:fill="auto"/>
          </w:tcPr>
          <w:p w14:paraId="37728291" w14:textId="77777777" w:rsidR="00734C58" w:rsidRPr="00C70E2B" w:rsidRDefault="00734C58" w:rsidP="00762B9F">
            <w:pPr>
              <w:outlineLvl w:val="0"/>
              <w:rPr>
                <w:sz w:val="20"/>
              </w:rPr>
            </w:pPr>
            <w:r w:rsidRPr="00C70E2B">
              <w:rPr>
                <w:sz w:val="20"/>
              </w:rPr>
              <w:t>Užkirsti kelią skysčių prasiskverbimui ir kvapų emisijoms  iš nuotekų valymo įrenginių. Vengiant dirvožemio ir požeminio vandens teršimo izoliuoti nuotekų rezervuarus bei turėti galimybę grąžinti išsipylusias nuotekas į valymo įrenginius. Kvapų prevencijai neturi būti sąlygų anaerobiniams procesams.</w:t>
            </w:r>
          </w:p>
        </w:tc>
        <w:tc>
          <w:tcPr>
            <w:tcW w:w="1347" w:type="dxa"/>
            <w:shd w:val="clear" w:color="auto" w:fill="auto"/>
          </w:tcPr>
          <w:p w14:paraId="3F07BF01"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7376A66"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3F98726" w14:textId="77777777" w:rsidR="00734C58" w:rsidRPr="00C70E2B" w:rsidRDefault="00734C58" w:rsidP="00762B9F">
            <w:pPr>
              <w:outlineLvl w:val="0"/>
              <w:rPr>
                <w:sz w:val="20"/>
              </w:rPr>
            </w:pPr>
            <w:r w:rsidRPr="00C70E2B">
              <w:rPr>
                <w:sz w:val="20"/>
              </w:rPr>
              <w:t>Įdiegta automatinė lygio valdymo sistema su galimybe SMS žinute perduoti informaciją.</w:t>
            </w:r>
          </w:p>
        </w:tc>
      </w:tr>
      <w:tr w:rsidR="00734C58" w:rsidRPr="00C70E2B" w14:paraId="4BA6B7C1" w14:textId="77777777" w:rsidTr="00734C58">
        <w:tc>
          <w:tcPr>
            <w:tcW w:w="511" w:type="dxa"/>
            <w:shd w:val="clear" w:color="auto" w:fill="auto"/>
          </w:tcPr>
          <w:p w14:paraId="503CDF15" w14:textId="77777777" w:rsidR="00734C58" w:rsidRPr="00C70E2B" w:rsidRDefault="00734C58" w:rsidP="00762B9F">
            <w:pPr>
              <w:jc w:val="center"/>
              <w:outlineLvl w:val="0"/>
              <w:rPr>
                <w:sz w:val="20"/>
              </w:rPr>
            </w:pPr>
            <w:r w:rsidRPr="00C70E2B">
              <w:rPr>
                <w:sz w:val="20"/>
              </w:rPr>
              <w:t>39.</w:t>
            </w:r>
          </w:p>
        </w:tc>
        <w:tc>
          <w:tcPr>
            <w:tcW w:w="2291" w:type="dxa"/>
            <w:shd w:val="clear" w:color="auto" w:fill="auto"/>
          </w:tcPr>
          <w:p w14:paraId="4A46FB93"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202E132A" w14:textId="77777777" w:rsidR="00734C58" w:rsidRPr="00C70E2B" w:rsidRDefault="00734C58" w:rsidP="00762B9F">
            <w:pPr>
              <w:outlineLvl w:val="0"/>
              <w:rPr>
                <w:sz w:val="20"/>
              </w:rPr>
            </w:pPr>
            <w:r w:rsidRPr="00C70E2B">
              <w:rPr>
                <w:sz w:val="20"/>
              </w:rPr>
              <w:t>sk.2.3.1.2; 2.3.2.1.3, 4.1.43.14; 4.1.43.15, 4.2.6.2, 4.2.6.3 ir 4.3.3.15</w:t>
            </w:r>
          </w:p>
        </w:tc>
        <w:tc>
          <w:tcPr>
            <w:tcW w:w="3698" w:type="dxa"/>
            <w:shd w:val="clear" w:color="auto" w:fill="auto"/>
          </w:tcPr>
          <w:p w14:paraId="22A20727" w14:textId="77777777" w:rsidR="00734C58" w:rsidRPr="00C70E2B" w:rsidRDefault="00734C58" w:rsidP="00762B9F">
            <w:pPr>
              <w:outlineLvl w:val="0"/>
              <w:rPr>
                <w:sz w:val="20"/>
              </w:rPr>
            </w:pPr>
            <w:r w:rsidRPr="00C70E2B">
              <w:rPr>
                <w:sz w:val="20"/>
              </w:rPr>
              <w:t>Nuotekas valyti biologiniais nuotekų valymo įrenginiais. Skerdyklų nuotekoms valyti taikomi aerobinio ir anaerobinio valymo būdai.</w:t>
            </w:r>
          </w:p>
        </w:tc>
        <w:tc>
          <w:tcPr>
            <w:tcW w:w="1347" w:type="dxa"/>
            <w:shd w:val="clear" w:color="auto" w:fill="auto"/>
          </w:tcPr>
          <w:p w14:paraId="3CF9354A"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F7E34B8"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67B952B4" w14:textId="77777777" w:rsidR="00734C58" w:rsidRPr="00C70E2B" w:rsidRDefault="00734C58" w:rsidP="00762B9F">
            <w:pPr>
              <w:outlineLvl w:val="0"/>
              <w:rPr>
                <w:sz w:val="20"/>
              </w:rPr>
            </w:pPr>
            <w:r w:rsidRPr="00C70E2B">
              <w:rPr>
                <w:sz w:val="20"/>
              </w:rPr>
              <w:t>Įdiegtas pirminis gamybinių nuotekų biologinis valymas. Apvalytos nuotekos išleidžiamos į Kėdainių miesto nuotekų valymo įrenginius</w:t>
            </w:r>
          </w:p>
        </w:tc>
      </w:tr>
      <w:tr w:rsidR="00734C58" w:rsidRPr="00C70E2B" w14:paraId="4841DD36" w14:textId="77777777" w:rsidTr="00734C58">
        <w:tc>
          <w:tcPr>
            <w:tcW w:w="511" w:type="dxa"/>
            <w:shd w:val="clear" w:color="auto" w:fill="auto"/>
          </w:tcPr>
          <w:p w14:paraId="55E44453" w14:textId="77777777" w:rsidR="00734C58" w:rsidRPr="00C70E2B" w:rsidRDefault="00734C58" w:rsidP="00762B9F">
            <w:pPr>
              <w:jc w:val="center"/>
              <w:outlineLvl w:val="0"/>
              <w:rPr>
                <w:sz w:val="20"/>
              </w:rPr>
            </w:pPr>
            <w:r w:rsidRPr="00C70E2B">
              <w:rPr>
                <w:sz w:val="20"/>
              </w:rPr>
              <w:t>40.</w:t>
            </w:r>
          </w:p>
        </w:tc>
        <w:tc>
          <w:tcPr>
            <w:tcW w:w="2291" w:type="dxa"/>
            <w:shd w:val="clear" w:color="auto" w:fill="auto"/>
          </w:tcPr>
          <w:p w14:paraId="311DFC7E" w14:textId="77777777" w:rsidR="00734C58" w:rsidRPr="00C70E2B" w:rsidRDefault="00734C58" w:rsidP="00762B9F">
            <w:pPr>
              <w:jc w:val="center"/>
              <w:rPr>
                <w:sz w:val="20"/>
              </w:rPr>
            </w:pPr>
            <w:r w:rsidRPr="00C70E2B">
              <w:rPr>
                <w:sz w:val="20"/>
              </w:rPr>
              <w:t xml:space="preserve">Papildomi GPGB skerdykloms; </w:t>
            </w:r>
          </w:p>
          <w:p w14:paraId="666C4D88" w14:textId="77777777" w:rsidR="00734C58" w:rsidRPr="00C70E2B" w:rsidRDefault="00734C58" w:rsidP="00762B9F">
            <w:pPr>
              <w:jc w:val="center"/>
              <w:rPr>
                <w:sz w:val="20"/>
              </w:rPr>
            </w:pPr>
            <w:r w:rsidRPr="00C70E2B">
              <w:rPr>
                <w:sz w:val="20"/>
              </w:rPr>
              <w:t>vanduo, nuotekos</w:t>
            </w:r>
          </w:p>
          <w:p w14:paraId="63E7397D" w14:textId="77777777" w:rsidR="00734C58" w:rsidRPr="00C70E2B" w:rsidRDefault="00734C58" w:rsidP="00762B9F">
            <w:pPr>
              <w:jc w:val="center"/>
              <w:rPr>
                <w:sz w:val="20"/>
              </w:rPr>
            </w:pPr>
          </w:p>
        </w:tc>
        <w:tc>
          <w:tcPr>
            <w:tcW w:w="1405" w:type="dxa"/>
            <w:shd w:val="clear" w:color="auto" w:fill="auto"/>
          </w:tcPr>
          <w:p w14:paraId="38955D82" w14:textId="77777777" w:rsidR="00734C58" w:rsidRPr="00C70E2B" w:rsidRDefault="00734C58" w:rsidP="00762B9F">
            <w:pPr>
              <w:outlineLvl w:val="0"/>
              <w:rPr>
                <w:sz w:val="20"/>
              </w:rPr>
            </w:pPr>
            <w:r w:rsidRPr="00C70E2B">
              <w:rPr>
                <w:sz w:val="20"/>
              </w:rPr>
              <w:t>sk. 4.2.1.1; 4.2.1.2</w:t>
            </w:r>
          </w:p>
        </w:tc>
        <w:tc>
          <w:tcPr>
            <w:tcW w:w="3698" w:type="dxa"/>
            <w:shd w:val="clear" w:color="auto" w:fill="auto"/>
          </w:tcPr>
          <w:p w14:paraId="553109AF" w14:textId="77777777" w:rsidR="00734C58" w:rsidRPr="00C70E2B" w:rsidRDefault="00734C58" w:rsidP="00762B9F">
            <w:pPr>
              <w:outlineLvl w:val="0"/>
              <w:rPr>
                <w:sz w:val="20"/>
              </w:rPr>
            </w:pPr>
            <w:r w:rsidRPr="00C70E2B">
              <w:rPr>
                <w:sz w:val="20"/>
              </w:rPr>
              <w:t>Sausai valyti transporto priemones prieš plaunant aukšto slėgio vandens laistymo žarna. Mėšlas ir kraikas turi būti sausai surinkti prieš gyvulių pristatymui naudojamų transporto priemonių plovimą.</w:t>
            </w:r>
          </w:p>
        </w:tc>
        <w:tc>
          <w:tcPr>
            <w:tcW w:w="1347" w:type="dxa"/>
            <w:shd w:val="clear" w:color="auto" w:fill="auto"/>
          </w:tcPr>
          <w:p w14:paraId="554D670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57632F7" w14:textId="77777777" w:rsidR="00734C58" w:rsidRPr="00C70E2B" w:rsidRDefault="00734C58" w:rsidP="00762B9F">
            <w:pPr>
              <w:jc w:val="center"/>
              <w:outlineLvl w:val="0"/>
              <w:rPr>
                <w:sz w:val="20"/>
              </w:rPr>
            </w:pPr>
            <w:r w:rsidRPr="00C70E2B">
              <w:rPr>
                <w:sz w:val="20"/>
              </w:rPr>
              <w:t>iš dalies atitinka</w:t>
            </w:r>
          </w:p>
        </w:tc>
        <w:tc>
          <w:tcPr>
            <w:tcW w:w="3703" w:type="dxa"/>
            <w:shd w:val="clear" w:color="auto" w:fill="auto"/>
          </w:tcPr>
          <w:p w14:paraId="728DE2C7" w14:textId="77777777" w:rsidR="00734C58" w:rsidRPr="00C70E2B" w:rsidRDefault="00734C58" w:rsidP="00762B9F">
            <w:pPr>
              <w:outlineLvl w:val="0"/>
              <w:rPr>
                <w:sz w:val="20"/>
              </w:rPr>
            </w:pPr>
            <w:r w:rsidRPr="00C70E2B">
              <w:rPr>
                <w:sz w:val="20"/>
              </w:rPr>
              <w:t>Kiaulių ir galvijų mėšlas skystos konsistencijos, paviršius nelygus, todėl techniškai surinkti sudėtinga. Plaunama aukšto slėgio įranga.</w:t>
            </w:r>
          </w:p>
        </w:tc>
      </w:tr>
      <w:tr w:rsidR="00734C58" w:rsidRPr="00C70E2B" w14:paraId="351B57A1" w14:textId="77777777" w:rsidTr="00734C58">
        <w:tc>
          <w:tcPr>
            <w:tcW w:w="511" w:type="dxa"/>
            <w:shd w:val="clear" w:color="auto" w:fill="auto"/>
          </w:tcPr>
          <w:p w14:paraId="21D03045" w14:textId="77777777" w:rsidR="00734C58" w:rsidRPr="00C70E2B" w:rsidRDefault="00734C58" w:rsidP="00762B9F">
            <w:pPr>
              <w:jc w:val="center"/>
              <w:outlineLvl w:val="0"/>
              <w:rPr>
                <w:sz w:val="20"/>
              </w:rPr>
            </w:pPr>
            <w:r w:rsidRPr="00C70E2B">
              <w:rPr>
                <w:sz w:val="20"/>
              </w:rPr>
              <w:t>41.</w:t>
            </w:r>
          </w:p>
        </w:tc>
        <w:tc>
          <w:tcPr>
            <w:tcW w:w="2291" w:type="dxa"/>
            <w:shd w:val="clear" w:color="auto" w:fill="auto"/>
          </w:tcPr>
          <w:p w14:paraId="4AD87DC4" w14:textId="77777777" w:rsidR="00734C58" w:rsidRPr="00C70E2B" w:rsidRDefault="00734C58" w:rsidP="00762B9F">
            <w:pPr>
              <w:jc w:val="center"/>
              <w:rPr>
                <w:sz w:val="20"/>
              </w:rPr>
            </w:pPr>
            <w:r w:rsidRPr="00C70E2B">
              <w:rPr>
                <w:sz w:val="20"/>
              </w:rPr>
              <w:t xml:space="preserve">Papildomi GPGB skerdykloms; </w:t>
            </w:r>
          </w:p>
          <w:p w14:paraId="6E5D929B" w14:textId="77777777" w:rsidR="00734C58" w:rsidRPr="00C70E2B" w:rsidRDefault="00734C58" w:rsidP="00762B9F">
            <w:pPr>
              <w:jc w:val="center"/>
              <w:rPr>
                <w:sz w:val="20"/>
              </w:rPr>
            </w:pPr>
            <w:r w:rsidRPr="00C70E2B">
              <w:rPr>
                <w:sz w:val="20"/>
              </w:rPr>
              <w:t>vanduo, nuotekos</w:t>
            </w:r>
          </w:p>
          <w:p w14:paraId="16CE2C50" w14:textId="77777777" w:rsidR="00734C58" w:rsidRPr="00C70E2B" w:rsidRDefault="00734C58" w:rsidP="00762B9F">
            <w:pPr>
              <w:jc w:val="center"/>
              <w:rPr>
                <w:sz w:val="20"/>
              </w:rPr>
            </w:pPr>
          </w:p>
        </w:tc>
        <w:tc>
          <w:tcPr>
            <w:tcW w:w="1405" w:type="dxa"/>
            <w:shd w:val="clear" w:color="auto" w:fill="auto"/>
          </w:tcPr>
          <w:p w14:paraId="7E86B108" w14:textId="77777777" w:rsidR="00734C58" w:rsidRPr="00C70E2B" w:rsidRDefault="00734C58" w:rsidP="00762B9F">
            <w:pPr>
              <w:outlineLvl w:val="0"/>
              <w:rPr>
                <w:sz w:val="20"/>
              </w:rPr>
            </w:pPr>
            <w:r w:rsidRPr="00C70E2B">
              <w:rPr>
                <w:sz w:val="20"/>
              </w:rPr>
              <w:t>sk. 4.2.1.4</w:t>
            </w:r>
          </w:p>
        </w:tc>
        <w:tc>
          <w:tcPr>
            <w:tcW w:w="3698" w:type="dxa"/>
            <w:shd w:val="clear" w:color="auto" w:fill="auto"/>
          </w:tcPr>
          <w:p w14:paraId="1042740C" w14:textId="77777777" w:rsidR="00734C58" w:rsidRPr="00C70E2B" w:rsidRDefault="00734C58" w:rsidP="00762B9F">
            <w:pPr>
              <w:outlineLvl w:val="0"/>
              <w:rPr>
                <w:sz w:val="20"/>
              </w:rPr>
            </w:pPr>
            <w:r w:rsidRPr="00C70E2B">
              <w:rPr>
                <w:sz w:val="20"/>
              </w:rPr>
              <w:t xml:space="preserve">Vengti skerdenų plovimo ir minimizuoti jį, kur neįmanoma, jungiant su švaraus skerdimo technikomis. </w:t>
            </w:r>
          </w:p>
        </w:tc>
        <w:tc>
          <w:tcPr>
            <w:tcW w:w="1347" w:type="dxa"/>
            <w:shd w:val="clear" w:color="auto" w:fill="auto"/>
          </w:tcPr>
          <w:p w14:paraId="606AB8D0"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940F633"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4C31FF48" w14:textId="77777777" w:rsidR="00734C58" w:rsidRPr="00C70E2B" w:rsidRDefault="00734C58" w:rsidP="00762B9F">
            <w:pPr>
              <w:outlineLvl w:val="0"/>
              <w:rPr>
                <w:sz w:val="20"/>
              </w:rPr>
            </w:pPr>
            <w:r w:rsidRPr="00C70E2B">
              <w:rPr>
                <w:sz w:val="20"/>
              </w:rPr>
              <w:t>Skerdenos vandens čiurkšle neplaunamos.</w:t>
            </w:r>
          </w:p>
        </w:tc>
      </w:tr>
      <w:tr w:rsidR="00734C58" w:rsidRPr="00C70E2B" w14:paraId="49D72A15" w14:textId="77777777" w:rsidTr="00734C58">
        <w:tc>
          <w:tcPr>
            <w:tcW w:w="511" w:type="dxa"/>
            <w:shd w:val="clear" w:color="auto" w:fill="auto"/>
          </w:tcPr>
          <w:p w14:paraId="74FD9998" w14:textId="77777777" w:rsidR="00734C58" w:rsidRPr="00C70E2B" w:rsidRDefault="00734C58" w:rsidP="00762B9F">
            <w:pPr>
              <w:jc w:val="center"/>
              <w:outlineLvl w:val="0"/>
              <w:rPr>
                <w:sz w:val="20"/>
              </w:rPr>
            </w:pPr>
            <w:r w:rsidRPr="00C70E2B">
              <w:rPr>
                <w:sz w:val="20"/>
              </w:rPr>
              <w:t>42.</w:t>
            </w:r>
          </w:p>
        </w:tc>
        <w:tc>
          <w:tcPr>
            <w:tcW w:w="2291" w:type="dxa"/>
            <w:shd w:val="clear" w:color="auto" w:fill="auto"/>
          </w:tcPr>
          <w:p w14:paraId="3FFA61D1" w14:textId="77777777" w:rsidR="00734C58" w:rsidRPr="00C70E2B" w:rsidRDefault="00734C58" w:rsidP="00762B9F">
            <w:pPr>
              <w:jc w:val="center"/>
              <w:rPr>
                <w:sz w:val="20"/>
              </w:rPr>
            </w:pPr>
            <w:r w:rsidRPr="00C70E2B">
              <w:rPr>
                <w:sz w:val="20"/>
              </w:rPr>
              <w:t xml:space="preserve">Papildomi GPGB skerdykloms; </w:t>
            </w:r>
          </w:p>
          <w:p w14:paraId="038763AC" w14:textId="77777777" w:rsidR="00734C58" w:rsidRPr="00C70E2B" w:rsidRDefault="00734C58" w:rsidP="00762B9F">
            <w:pPr>
              <w:jc w:val="center"/>
              <w:rPr>
                <w:sz w:val="20"/>
              </w:rPr>
            </w:pPr>
            <w:r w:rsidRPr="00C70E2B">
              <w:rPr>
                <w:sz w:val="20"/>
              </w:rPr>
              <w:t>vanduo, nuotekos</w:t>
            </w:r>
          </w:p>
          <w:p w14:paraId="7C0781AA" w14:textId="77777777" w:rsidR="00734C58" w:rsidRPr="00C70E2B" w:rsidRDefault="00734C58" w:rsidP="00762B9F">
            <w:pPr>
              <w:jc w:val="center"/>
              <w:rPr>
                <w:sz w:val="20"/>
              </w:rPr>
            </w:pPr>
          </w:p>
        </w:tc>
        <w:tc>
          <w:tcPr>
            <w:tcW w:w="1405" w:type="dxa"/>
            <w:shd w:val="clear" w:color="auto" w:fill="auto"/>
          </w:tcPr>
          <w:p w14:paraId="47066233" w14:textId="77777777" w:rsidR="00734C58" w:rsidRPr="00C70E2B" w:rsidRDefault="00734C58" w:rsidP="00762B9F">
            <w:pPr>
              <w:outlineLvl w:val="0"/>
              <w:rPr>
                <w:sz w:val="20"/>
              </w:rPr>
            </w:pPr>
            <w:r w:rsidRPr="00C70E2B">
              <w:rPr>
                <w:sz w:val="20"/>
              </w:rPr>
              <w:t>sk. 4.2.1.6; 4.2.2.2.1; 4.2.5.1</w:t>
            </w:r>
          </w:p>
        </w:tc>
        <w:tc>
          <w:tcPr>
            <w:tcW w:w="3698" w:type="dxa"/>
            <w:shd w:val="clear" w:color="auto" w:fill="auto"/>
          </w:tcPr>
          <w:p w14:paraId="5AF219B7" w14:textId="77777777" w:rsidR="00734C58" w:rsidRPr="00C70E2B" w:rsidRDefault="00734C58" w:rsidP="00762B9F">
            <w:pPr>
              <w:outlineLvl w:val="0"/>
              <w:rPr>
                <w:sz w:val="20"/>
              </w:rPr>
            </w:pPr>
            <w:r w:rsidRPr="00C70E2B">
              <w:rPr>
                <w:sz w:val="20"/>
              </w:rPr>
              <w:t>Nuolat rinkti šalutinius gyvūninius produktus atskirai pagal rūšis per visą skerdimo liniją. Optimizuoti kraujo nuleidimą ir surinkimą. Priklausomai nuo skerdimo linijos naudoti padėklus / lovius kraujui ar kietoms medžiagoms rinkti perkeliant skerdenas, atliekant įvairias technologines operacijas.</w:t>
            </w:r>
          </w:p>
        </w:tc>
        <w:tc>
          <w:tcPr>
            <w:tcW w:w="1347" w:type="dxa"/>
            <w:shd w:val="clear" w:color="auto" w:fill="auto"/>
          </w:tcPr>
          <w:p w14:paraId="14D15D7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EFC86B6"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8C8C915" w14:textId="77777777" w:rsidR="00734C58" w:rsidRPr="00C70E2B" w:rsidRDefault="00734C58" w:rsidP="00762B9F">
            <w:pPr>
              <w:outlineLvl w:val="0"/>
              <w:rPr>
                <w:sz w:val="20"/>
              </w:rPr>
            </w:pPr>
            <w:r w:rsidRPr="00C70E2B">
              <w:rPr>
                <w:sz w:val="20"/>
              </w:rPr>
              <w:t>ŠGP skerdimo metu surenkami sausu būdu, reguliuojamas kraujo surinkimo į specialias talpas laikas. Atskirai laikomi ŠGP skirti utilizuoti ir perduoti kitiems naudotojams</w:t>
            </w:r>
          </w:p>
        </w:tc>
      </w:tr>
      <w:tr w:rsidR="00734C58" w:rsidRPr="00C70E2B" w14:paraId="7AFA380A" w14:textId="77777777" w:rsidTr="00734C58">
        <w:tc>
          <w:tcPr>
            <w:tcW w:w="511" w:type="dxa"/>
            <w:shd w:val="clear" w:color="auto" w:fill="auto"/>
          </w:tcPr>
          <w:p w14:paraId="5E76406B" w14:textId="77777777" w:rsidR="00734C58" w:rsidRPr="00C70E2B" w:rsidRDefault="00734C58" w:rsidP="00762B9F">
            <w:pPr>
              <w:jc w:val="center"/>
              <w:outlineLvl w:val="0"/>
              <w:rPr>
                <w:sz w:val="20"/>
              </w:rPr>
            </w:pPr>
            <w:r w:rsidRPr="00C70E2B">
              <w:rPr>
                <w:sz w:val="20"/>
              </w:rPr>
              <w:t>43.</w:t>
            </w:r>
          </w:p>
        </w:tc>
        <w:tc>
          <w:tcPr>
            <w:tcW w:w="2291" w:type="dxa"/>
            <w:shd w:val="clear" w:color="auto" w:fill="auto"/>
          </w:tcPr>
          <w:p w14:paraId="79922C13" w14:textId="77777777" w:rsidR="00734C58" w:rsidRPr="00C70E2B" w:rsidRDefault="00734C58" w:rsidP="00762B9F">
            <w:pPr>
              <w:jc w:val="center"/>
              <w:rPr>
                <w:sz w:val="20"/>
              </w:rPr>
            </w:pPr>
            <w:r w:rsidRPr="00C70E2B">
              <w:rPr>
                <w:sz w:val="20"/>
              </w:rPr>
              <w:t xml:space="preserve">Papildomi GPGB skerdykloms; </w:t>
            </w:r>
          </w:p>
          <w:p w14:paraId="77B1C19F" w14:textId="77777777" w:rsidR="00734C58" w:rsidRPr="00C70E2B" w:rsidRDefault="00734C58" w:rsidP="00762B9F">
            <w:pPr>
              <w:jc w:val="center"/>
              <w:rPr>
                <w:sz w:val="20"/>
              </w:rPr>
            </w:pPr>
            <w:r w:rsidRPr="00C70E2B">
              <w:rPr>
                <w:sz w:val="20"/>
              </w:rPr>
              <w:t>vanduo, nuotekos</w:t>
            </w:r>
          </w:p>
          <w:p w14:paraId="795DE02D" w14:textId="77777777" w:rsidR="00734C58" w:rsidRPr="00C70E2B" w:rsidRDefault="00734C58" w:rsidP="00762B9F">
            <w:pPr>
              <w:jc w:val="center"/>
              <w:rPr>
                <w:sz w:val="20"/>
              </w:rPr>
            </w:pPr>
          </w:p>
        </w:tc>
        <w:tc>
          <w:tcPr>
            <w:tcW w:w="1405" w:type="dxa"/>
            <w:shd w:val="clear" w:color="auto" w:fill="auto"/>
          </w:tcPr>
          <w:p w14:paraId="216E2273" w14:textId="77777777" w:rsidR="00734C58" w:rsidRPr="00C70E2B" w:rsidRDefault="00734C58" w:rsidP="00762B9F">
            <w:pPr>
              <w:outlineLvl w:val="0"/>
              <w:rPr>
                <w:sz w:val="20"/>
              </w:rPr>
            </w:pPr>
            <w:r w:rsidRPr="00C70E2B">
              <w:rPr>
                <w:sz w:val="20"/>
              </w:rPr>
              <w:t>sk. 4.2.1.7</w:t>
            </w:r>
          </w:p>
        </w:tc>
        <w:tc>
          <w:tcPr>
            <w:tcW w:w="3698" w:type="dxa"/>
            <w:shd w:val="clear" w:color="auto" w:fill="auto"/>
          </w:tcPr>
          <w:p w14:paraId="192C523F" w14:textId="77777777" w:rsidR="00734C58" w:rsidRPr="00C70E2B" w:rsidRDefault="00734C58" w:rsidP="00762B9F">
            <w:pPr>
              <w:outlineLvl w:val="0"/>
              <w:rPr>
                <w:sz w:val="20"/>
              </w:rPr>
            </w:pPr>
            <w:r w:rsidRPr="00C70E2B">
              <w:rPr>
                <w:sz w:val="20"/>
              </w:rPr>
              <w:t>Naudoti dvigubą kanalizaciją kraujo nuleidimo patalpose. Turi būti dvi kraujo surinkimo linijos: į kraujo surinkimo konteinerį ir į kanalizacijos sistemą. Veikiant vienai linijai antra uždaroma. Prieš plovimą kraujo likučiai guminiu grandikliu surenkami į konteinerį</w:t>
            </w:r>
          </w:p>
        </w:tc>
        <w:tc>
          <w:tcPr>
            <w:tcW w:w="1347" w:type="dxa"/>
            <w:shd w:val="clear" w:color="auto" w:fill="auto"/>
          </w:tcPr>
          <w:p w14:paraId="545C04C4"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92FB0C9" w14:textId="77777777" w:rsidR="00734C58" w:rsidRPr="00C70E2B" w:rsidRDefault="00734C58" w:rsidP="00762B9F">
            <w:pPr>
              <w:jc w:val="center"/>
              <w:outlineLvl w:val="0"/>
              <w:rPr>
                <w:sz w:val="20"/>
              </w:rPr>
            </w:pPr>
            <w:r w:rsidRPr="00C70E2B">
              <w:rPr>
                <w:sz w:val="20"/>
              </w:rPr>
              <w:t>iš dalies atitinka</w:t>
            </w:r>
          </w:p>
        </w:tc>
        <w:tc>
          <w:tcPr>
            <w:tcW w:w="3703" w:type="dxa"/>
            <w:shd w:val="clear" w:color="auto" w:fill="auto"/>
          </w:tcPr>
          <w:p w14:paraId="659E0A33" w14:textId="77777777" w:rsidR="00734C58" w:rsidRPr="00C70E2B" w:rsidRDefault="00734C58" w:rsidP="00762B9F">
            <w:pPr>
              <w:outlineLvl w:val="0"/>
              <w:rPr>
                <w:sz w:val="20"/>
              </w:rPr>
            </w:pPr>
            <w:r w:rsidRPr="00C70E2B">
              <w:rPr>
                <w:sz w:val="20"/>
              </w:rPr>
              <w:t>Perkeliant skerdenas po nukraujinimo naudojami apsauginiai loviai.</w:t>
            </w:r>
          </w:p>
        </w:tc>
      </w:tr>
      <w:tr w:rsidR="00734C58" w:rsidRPr="00C70E2B" w14:paraId="02EF21DB" w14:textId="77777777" w:rsidTr="00734C58">
        <w:tc>
          <w:tcPr>
            <w:tcW w:w="511" w:type="dxa"/>
            <w:shd w:val="clear" w:color="auto" w:fill="auto"/>
          </w:tcPr>
          <w:p w14:paraId="6C44DEF3" w14:textId="77777777" w:rsidR="00734C58" w:rsidRPr="00C70E2B" w:rsidRDefault="00734C58" w:rsidP="00762B9F">
            <w:pPr>
              <w:jc w:val="center"/>
              <w:outlineLvl w:val="0"/>
              <w:rPr>
                <w:sz w:val="20"/>
              </w:rPr>
            </w:pPr>
            <w:r w:rsidRPr="00C70E2B">
              <w:rPr>
                <w:sz w:val="20"/>
              </w:rPr>
              <w:t>44.</w:t>
            </w:r>
          </w:p>
        </w:tc>
        <w:tc>
          <w:tcPr>
            <w:tcW w:w="2291" w:type="dxa"/>
            <w:shd w:val="clear" w:color="auto" w:fill="auto"/>
          </w:tcPr>
          <w:p w14:paraId="292A1248" w14:textId="77777777" w:rsidR="00734C58" w:rsidRPr="00C70E2B" w:rsidRDefault="00734C58" w:rsidP="00762B9F">
            <w:pPr>
              <w:jc w:val="center"/>
              <w:rPr>
                <w:sz w:val="20"/>
              </w:rPr>
            </w:pPr>
            <w:r w:rsidRPr="00C70E2B">
              <w:rPr>
                <w:sz w:val="20"/>
              </w:rPr>
              <w:t xml:space="preserve">Papildomi GPGB skerdykloms; </w:t>
            </w:r>
          </w:p>
          <w:p w14:paraId="4E0C0D53" w14:textId="77777777" w:rsidR="00734C58" w:rsidRPr="00C70E2B" w:rsidRDefault="00734C58" w:rsidP="00762B9F">
            <w:pPr>
              <w:jc w:val="center"/>
              <w:rPr>
                <w:sz w:val="20"/>
              </w:rPr>
            </w:pPr>
            <w:r w:rsidRPr="00C70E2B">
              <w:rPr>
                <w:sz w:val="20"/>
              </w:rPr>
              <w:t>vanduo, nuotekos</w:t>
            </w:r>
          </w:p>
          <w:p w14:paraId="3F6819B2" w14:textId="77777777" w:rsidR="00734C58" w:rsidRPr="00C70E2B" w:rsidRDefault="00734C58" w:rsidP="00762B9F">
            <w:pPr>
              <w:jc w:val="center"/>
              <w:rPr>
                <w:sz w:val="20"/>
              </w:rPr>
            </w:pPr>
          </w:p>
        </w:tc>
        <w:tc>
          <w:tcPr>
            <w:tcW w:w="1405" w:type="dxa"/>
            <w:shd w:val="clear" w:color="auto" w:fill="auto"/>
          </w:tcPr>
          <w:p w14:paraId="17AE94C3" w14:textId="77777777" w:rsidR="00734C58" w:rsidRPr="00C70E2B" w:rsidRDefault="00734C58" w:rsidP="00762B9F">
            <w:pPr>
              <w:outlineLvl w:val="0"/>
              <w:rPr>
                <w:sz w:val="20"/>
              </w:rPr>
            </w:pPr>
            <w:r w:rsidRPr="00C70E2B">
              <w:rPr>
                <w:sz w:val="20"/>
              </w:rPr>
              <w:t>sk. 4.2.1.9</w:t>
            </w:r>
          </w:p>
        </w:tc>
        <w:tc>
          <w:tcPr>
            <w:tcW w:w="3698" w:type="dxa"/>
            <w:shd w:val="clear" w:color="auto" w:fill="auto"/>
          </w:tcPr>
          <w:p w14:paraId="1F8DC12D" w14:textId="77777777" w:rsidR="00734C58" w:rsidRPr="00C70E2B" w:rsidRDefault="00734C58" w:rsidP="00762B9F">
            <w:pPr>
              <w:outlineLvl w:val="0"/>
              <w:rPr>
                <w:sz w:val="20"/>
              </w:rPr>
            </w:pPr>
            <w:r w:rsidRPr="00C70E2B">
              <w:rPr>
                <w:sz w:val="20"/>
              </w:rPr>
              <w:t>Atliekas nuo grindų rinkti sausai. Skerdykloje darbo metu ant grindų patekusias medžiagas reikia surinkti sausu būdu, naudojant semtuvus, rankinius valytuvus su gumos sluoksniu ir pan. Prieš plaunant pasibaigus darbui irgi reikalingas sausas valymas.</w:t>
            </w:r>
          </w:p>
        </w:tc>
        <w:tc>
          <w:tcPr>
            <w:tcW w:w="1347" w:type="dxa"/>
            <w:shd w:val="clear" w:color="auto" w:fill="auto"/>
          </w:tcPr>
          <w:p w14:paraId="1C38A800"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491DADF"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A8672CE" w14:textId="77777777" w:rsidR="00734C58" w:rsidRPr="00C70E2B" w:rsidRDefault="00734C58" w:rsidP="00762B9F">
            <w:pPr>
              <w:outlineLvl w:val="0"/>
              <w:rPr>
                <w:sz w:val="20"/>
              </w:rPr>
            </w:pPr>
            <w:r w:rsidRPr="00C70E2B">
              <w:rPr>
                <w:sz w:val="20"/>
              </w:rPr>
              <w:t>Darbo metu grindys neplaunamos, reikalui esant valomos sausai. Pamainai pasibaigus įrengimai ir patalpos plaunamos surinkus kietas medžiagas ir kraujo likučius į tam skirtus konteinerius.</w:t>
            </w:r>
          </w:p>
        </w:tc>
      </w:tr>
      <w:tr w:rsidR="00734C58" w:rsidRPr="00C70E2B" w14:paraId="24F2471F" w14:textId="77777777" w:rsidTr="00734C58">
        <w:tc>
          <w:tcPr>
            <w:tcW w:w="511" w:type="dxa"/>
            <w:shd w:val="clear" w:color="auto" w:fill="auto"/>
          </w:tcPr>
          <w:p w14:paraId="2AF279F2" w14:textId="77777777" w:rsidR="00734C58" w:rsidRPr="00C70E2B" w:rsidRDefault="00734C58" w:rsidP="00762B9F">
            <w:pPr>
              <w:jc w:val="center"/>
              <w:outlineLvl w:val="0"/>
              <w:rPr>
                <w:sz w:val="20"/>
              </w:rPr>
            </w:pPr>
            <w:r w:rsidRPr="00C70E2B">
              <w:rPr>
                <w:sz w:val="20"/>
              </w:rPr>
              <w:t>45.</w:t>
            </w:r>
          </w:p>
        </w:tc>
        <w:tc>
          <w:tcPr>
            <w:tcW w:w="2291" w:type="dxa"/>
            <w:shd w:val="clear" w:color="auto" w:fill="auto"/>
          </w:tcPr>
          <w:p w14:paraId="333CF2E9" w14:textId="77777777" w:rsidR="00734C58" w:rsidRPr="00C70E2B" w:rsidRDefault="00734C58" w:rsidP="00762B9F">
            <w:pPr>
              <w:jc w:val="center"/>
              <w:rPr>
                <w:sz w:val="20"/>
              </w:rPr>
            </w:pPr>
            <w:r w:rsidRPr="00C70E2B">
              <w:rPr>
                <w:sz w:val="20"/>
              </w:rPr>
              <w:t xml:space="preserve">Papildomi GPGB skerdykloms; </w:t>
            </w:r>
          </w:p>
          <w:p w14:paraId="443FB5C0" w14:textId="77777777" w:rsidR="00734C58" w:rsidRPr="00C70E2B" w:rsidRDefault="00734C58" w:rsidP="00762B9F">
            <w:pPr>
              <w:jc w:val="center"/>
              <w:rPr>
                <w:sz w:val="20"/>
              </w:rPr>
            </w:pPr>
            <w:r w:rsidRPr="00C70E2B">
              <w:rPr>
                <w:sz w:val="20"/>
              </w:rPr>
              <w:t>vanduo, nuotekos</w:t>
            </w:r>
          </w:p>
          <w:p w14:paraId="5B2C702C" w14:textId="77777777" w:rsidR="00734C58" w:rsidRPr="00C70E2B" w:rsidRDefault="00734C58" w:rsidP="00762B9F">
            <w:pPr>
              <w:jc w:val="center"/>
              <w:rPr>
                <w:sz w:val="20"/>
              </w:rPr>
            </w:pPr>
          </w:p>
        </w:tc>
        <w:tc>
          <w:tcPr>
            <w:tcW w:w="1405" w:type="dxa"/>
            <w:shd w:val="clear" w:color="auto" w:fill="auto"/>
          </w:tcPr>
          <w:p w14:paraId="52D837A0" w14:textId="77777777" w:rsidR="00734C58" w:rsidRPr="00C70E2B" w:rsidRDefault="00734C58" w:rsidP="00762B9F">
            <w:pPr>
              <w:outlineLvl w:val="0"/>
              <w:rPr>
                <w:sz w:val="20"/>
              </w:rPr>
            </w:pPr>
            <w:r w:rsidRPr="00C70E2B">
              <w:rPr>
                <w:sz w:val="20"/>
              </w:rPr>
              <w:t>sk. 4.2.1.13</w:t>
            </w:r>
          </w:p>
        </w:tc>
        <w:tc>
          <w:tcPr>
            <w:tcW w:w="3698" w:type="dxa"/>
            <w:shd w:val="clear" w:color="auto" w:fill="auto"/>
          </w:tcPr>
          <w:p w14:paraId="4BDAE7B1" w14:textId="77777777" w:rsidR="00734C58" w:rsidRPr="00C70E2B" w:rsidRDefault="00734C58" w:rsidP="00762B9F">
            <w:pPr>
              <w:outlineLvl w:val="0"/>
              <w:rPr>
                <w:sz w:val="20"/>
              </w:rPr>
            </w:pPr>
            <w:r w:rsidRPr="00C70E2B">
              <w:rPr>
                <w:sz w:val="20"/>
              </w:rPr>
              <w:t xml:space="preserve">Pašalinti visus nereikalingus čiaupus iš skerdimo linijos. </w:t>
            </w:r>
          </w:p>
        </w:tc>
        <w:tc>
          <w:tcPr>
            <w:tcW w:w="1347" w:type="dxa"/>
            <w:shd w:val="clear" w:color="auto" w:fill="auto"/>
          </w:tcPr>
          <w:p w14:paraId="27F740BA"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37AE7BA"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D18A157" w14:textId="77777777" w:rsidR="00734C58" w:rsidRPr="00C70E2B" w:rsidRDefault="00734C58" w:rsidP="00762B9F">
            <w:pPr>
              <w:outlineLvl w:val="0"/>
              <w:rPr>
                <w:sz w:val="20"/>
              </w:rPr>
            </w:pPr>
            <w:r w:rsidRPr="00C70E2B">
              <w:rPr>
                <w:sz w:val="20"/>
              </w:rPr>
              <w:t>Vandens čiaupų kiekis minimalus pagal higienos normas.</w:t>
            </w:r>
          </w:p>
        </w:tc>
      </w:tr>
      <w:tr w:rsidR="00734C58" w:rsidRPr="00C70E2B" w14:paraId="608D3871" w14:textId="77777777" w:rsidTr="00734C58">
        <w:tc>
          <w:tcPr>
            <w:tcW w:w="511" w:type="dxa"/>
            <w:shd w:val="clear" w:color="auto" w:fill="auto"/>
          </w:tcPr>
          <w:p w14:paraId="7D9F32CB" w14:textId="77777777" w:rsidR="00734C58" w:rsidRPr="00C70E2B" w:rsidRDefault="00734C58" w:rsidP="00762B9F">
            <w:pPr>
              <w:jc w:val="center"/>
              <w:outlineLvl w:val="0"/>
              <w:rPr>
                <w:sz w:val="20"/>
              </w:rPr>
            </w:pPr>
            <w:r w:rsidRPr="00C70E2B">
              <w:rPr>
                <w:sz w:val="20"/>
              </w:rPr>
              <w:t>46.</w:t>
            </w:r>
          </w:p>
        </w:tc>
        <w:tc>
          <w:tcPr>
            <w:tcW w:w="2291" w:type="dxa"/>
            <w:shd w:val="clear" w:color="auto" w:fill="auto"/>
          </w:tcPr>
          <w:p w14:paraId="5F6CA156" w14:textId="77777777" w:rsidR="00734C58" w:rsidRPr="00C70E2B" w:rsidRDefault="00734C58" w:rsidP="00762B9F">
            <w:pPr>
              <w:jc w:val="center"/>
              <w:rPr>
                <w:sz w:val="20"/>
              </w:rPr>
            </w:pPr>
            <w:r w:rsidRPr="00C70E2B">
              <w:rPr>
                <w:sz w:val="20"/>
              </w:rPr>
              <w:t xml:space="preserve">Papildomi GPGB skerdykloms; </w:t>
            </w:r>
          </w:p>
          <w:p w14:paraId="6576495D" w14:textId="77777777" w:rsidR="00734C58" w:rsidRPr="00C70E2B" w:rsidRDefault="00734C58" w:rsidP="00762B9F">
            <w:pPr>
              <w:jc w:val="center"/>
              <w:rPr>
                <w:sz w:val="20"/>
              </w:rPr>
            </w:pPr>
            <w:r w:rsidRPr="00C70E2B">
              <w:rPr>
                <w:sz w:val="20"/>
              </w:rPr>
              <w:t>vanduo, nuotekos</w:t>
            </w:r>
          </w:p>
          <w:p w14:paraId="05E96EEC" w14:textId="77777777" w:rsidR="00734C58" w:rsidRPr="00C70E2B" w:rsidRDefault="00734C58" w:rsidP="00762B9F">
            <w:pPr>
              <w:jc w:val="center"/>
              <w:rPr>
                <w:sz w:val="20"/>
              </w:rPr>
            </w:pPr>
          </w:p>
        </w:tc>
        <w:tc>
          <w:tcPr>
            <w:tcW w:w="1405" w:type="dxa"/>
            <w:shd w:val="clear" w:color="auto" w:fill="auto"/>
          </w:tcPr>
          <w:p w14:paraId="67510A0E" w14:textId="77777777" w:rsidR="00734C58" w:rsidRPr="00C70E2B" w:rsidRDefault="00734C58" w:rsidP="00762B9F">
            <w:pPr>
              <w:outlineLvl w:val="0"/>
              <w:rPr>
                <w:sz w:val="20"/>
              </w:rPr>
            </w:pPr>
            <w:r w:rsidRPr="00C70E2B">
              <w:rPr>
                <w:sz w:val="20"/>
              </w:rPr>
              <w:t>sk. 4.2.1.14; 4.2.1.17</w:t>
            </w:r>
          </w:p>
        </w:tc>
        <w:tc>
          <w:tcPr>
            <w:tcW w:w="3698" w:type="dxa"/>
            <w:shd w:val="clear" w:color="auto" w:fill="auto"/>
          </w:tcPr>
          <w:p w14:paraId="2AFBAF60" w14:textId="77777777" w:rsidR="00734C58" w:rsidRPr="00C70E2B" w:rsidRDefault="00734C58" w:rsidP="00762B9F">
            <w:pPr>
              <w:outlineLvl w:val="0"/>
              <w:rPr>
                <w:sz w:val="20"/>
              </w:rPr>
            </w:pPr>
            <w:r w:rsidRPr="00C70E2B">
              <w:rPr>
                <w:sz w:val="20"/>
              </w:rPr>
              <w:t>Apšiltinti ir uždengti peilių sterilizatorius, jungiant su sterilizavimu žemo slėgio garu. Naudoti peilių sterilizatorių vietoje tekančio karšto vandens. Vanduo sterilizatoriuje gali būti šildomas garu.</w:t>
            </w:r>
          </w:p>
        </w:tc>
        <w:tc>
          <w:tcPr>
            <w:tcW w:w="1347" w:type="dxa"/>
            <w:shd w:val="clear" w:color="auto" w:fill="auto"/>
          </w:tcPr>
          <w:p w14:paraId="1483CC1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F3A775D"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101E3CF" w14:textId="77777777" w:rsidR="00734C58" w:rsidRPr="00C70E2B" w:rsidRDefault="00734C58" w:rsidP="00762B9F">
            <w:pPr>
              <w:outlineLvl w:val="0"/>
              <w:rPr>
                <w:sz w:val="20"/>
              </w:rPr>
            </w:pPr>
            <w:r w:rsidRPr="00C70E2B">
              <w:rPr>
                <w:sz w:val="20"/>
              </w:rPr>
              <w:t>Naudojamas kitas esamai gamybai labiau tinkantis būdas: taikomas automatinis peilių sterilizavimas plovykloje grupiniam sterilizavimui.</w:t>
            </w:r>
          </w:p>
        </w:tc>
      </w:tr>
      <w:tr w:rsidR="00734C58" w:rsidRPr="00C70E2B" w14:paraId="5EFCBD96" w14:textId="77777777" w:rsidTr="00734C58">
        <w:tc>
          <w:tcPr>
            <w:tcW w:w="511" w:type="dxa"/>
            <w:shd w:val="clear" w:color="auto" w:fill="auto"/>
          </w:tcPr>
          <w:p w14:paraId="24BB2264" w14:textId="77777777" w:rsidR="00734C58" w:rsidRPr="00C70E2B" w:rsidRDefault="00734C58" w:rsidP="00762B9F">
            <w:pPr>
              <w:jc w:val="center"/>
              <w:outlineLvl w:val="0"/>
              <w:rPr>
                <w:sz w:val="20"/>
              </w:rPr>
            </w:pPr>
            <w:r w:rsidRPr="00C70E2B">
              <w:rPr>
                <w:sz w:val="20"/>
              </w:rPr>
              <w:t>47.</w:t>
            </w:r>
          </w:p>
        </w:tc>
        <w:tc>
          <w:tcPr>
            <w:tcW w:w="2291" w:type="dxa"/>
            <w:shd w:val="clear" w:color="auto" w:fill="auto"/>
          </w:tcPr>
          <w:p w14:paraId="3A2319EA" w14:textId="77777777" w:rsidR="00734C58" w:rsidRPr="00C70E2B" w:rsidRDefault="00734C58" w:rsidP="00762B9F">
            <w:pPr>
              <w:jc w:val="center"/>
              <w:rPr>
                <w:sz w:val="20"/>
              </w:rPr>
            </w:pPr>
            <w:r w:rsidRPr="00C70E2B">
              <w:rPr>
                <w:sz w:val="20"/>
              </w:rPr>
              <w:t xml:space="preserve">Papildomi GPGB skerdykloms; </w:t>
            </w:r>
          </w:p>
          <w:p w14:paraId="6FA5F9B3" w14:textId="77777777" w:rsidR="00734C58" w:rsidRPr="00C70E2B" w:rsidRDefault="00734C58" w:rsidP="00762B9F">
            <w:pPr>
              <w:jc w:val="center"/>
              <w:rPr>
                <w:sz w:val="20"/>
              </w:rPr>
            </w:pPr>
            <w:r w:rsidRPr="00C70E2B">
              <w:rPr>
                <w:sz w:val="20"/>
              </w:rPr>
              <w:t>vanduo, nuotekos</w:t>
            </w:r>
          </w:p>
          <w:p w14:paraId="4D69441C" w14:textId="77777777" w:rsidR="00734C58" w:rsidRPr="00C70E2B" w:rsidRDefault="00734C58" w:rsidP="00762B9F">
            <w:pPr>
              <w:jc w:val="center"/>
              <w:rPr>
                <w:sz w:val="20"/>
              </w:rPr>
            </w:pPr>
          </w:p>
        </w:tc>
        <w:tc>
          <w:tcPr>
            <w:tcW w:w="1405" w:type="dxa"/>
            <w:shd w:val="clear" w:color="auto" w:fill="auto"/>
          </w:tcPr>
          <w:p w14:paraId="5A66B838" w14:textId="77777777" w:rsidR="00734C58" w:rsidRPr="00C70E2B" w:rsidRDefault="00734C58" w:rsidP="00762B9F">
            <w:pPr>
              <w:outlineLvl w:val="0"/>
              <w:rPr>
                <w:sz w:val="20"/>
              </w:rPr>
            </w:pPr>
            <w:r w:rsidRPr="00C70E2B">
              <w:rPr>
                <w:sz w:val="20"/>
              </w:rPr>
              <w:t>sk. 4.2.1.18</w:t>
            </w:r>
          </w:p>
        </w:tc>
        <w:tc>
          <w:tcPr>
            <w:tcW w:w="3698" w:type="dxa"/>
            <w:shd w:val="clear" w:color="auto" w:fill="auto"/>
          </w:tcPr>
          <w:p w14:paraId="31B61236" w14:textId="77777777" w:rsidR="00734C58" w:rsidRPr="00C70E2B" w:rsidRDefault="00734C58" w:rsidP="00762B9F">
            <w:pPr>
              <w:outlineLvl w:val="0"/>
              <w:rPr>
                <w:sz w:val="20"/>
              </w:rPr>
            </w:pPr>
            <w:r w:rsidRPr="00C70E2B">
              <w:rPr>
                <w:sz w:val="20"/>
              </w:rPr>
              <w:t xml:space="preserve">Naudoti rankų ir prijuosčių plovimo kabinas su automatiškai išjungiamu vandeniu. </w:t>
            </w:r>
          </w:p>
        </w:tc>
        <w:tc>
          <w:tcPr>
            <w:tcW w:w="1347" w:type="dxa"/>
            <w:shd w:val="clear" w:color="auto" w:fill="auto"/>
          </w:tcPr>
          <w:p w14:paraId="30E5819A"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FA9BE92"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E00C7C5" w14:textId="77777777" w:rsidR="00734C58" w:rsidRPr="00C70E2B" w:rsidRDefault="00734C58" w:rsidP="00762B9F">
            <w:pPr>
              <w:outlineLvl w:val="0"/>
              <w:rPr>
                <w:sz w:val="20"/>
              </w:rPr>
            </w:pPr>
            <w:r w:rsidRPr="00C70E2B">
              <w:rPr>
                <w:sz w:val="20"/>
              </w:rPr>
              <w:t>Naudojama</w:t>
            </w:r>
          </w:p>
        </w:tc>
      </w:tr>
      <w:tr w:rsidR="00734C58" w:rsidRPr="00C70E2B" w14:paraId="646B3944" w14:textId="77777777" w:rsidTr="00734C58">
        <w:tc>
          <w:tcPr>
            <w:tcW w:w="511" w:type="dxa"/>
            <w:shd w:val="clear" w:color="auto" w:fill="auto"/>
          </w:tcPr>
          <w:p w14:paraId="21020859" w14:textId="77777777" w:rsidR="00734C58" w:rsidRPr="00C70E2B" w:rsidRDefault="00734C58" w:rsidP="00762B9F">
            <w:pPr>
              <w:jc w:val="center"/>
              <w:outlineLvl w:val="0"/>
              <w:rPr>
                <w:sz w:val="20"/>
              </w:rPr>
            </w:pPr>
            <w:r w:rsidRPr="00C70E2B">
              <w:rPr>
                <w:sz w:val="20"/>
              </w:rPr>
              <w:t>48.</w:t>
            </w:r>
          </w:p>
        </w:tc>
        <w:tc>
          <w:tcPr>
            <w:tcW w:w="2291" w:type="dxa"/>
            <w:shd w:val="clear" w:color="auto" w:fill="auto"/>
          </w:tcPr>
          <w:p w14:paraId="6607048A" w14:textId="77777777" w:rsidR="00734C58" w:rsidRPr="00C70E2B" w:rsidRDefault="00734C58" w:rsidP="00762B9F">
            <w:pPr>
              <w:jc w:val="center"/>
              <w:rPr>
                <w:sz w:val="20"/>
              </w:rPr>
            </w:pPr>
            <w:r w:rsidRPr="00C70E2B">
              <w:rPr>
                <w:sz w:val="20"/>
              </w:rPr>
              <w:t xml:space="preserve">Papildomi GPGB skerdykloms; </w:t>
            </w:r>
          </w:p>
          <w:p w14:paraId="3646038A" w14:textId="77777777" w:rsidR="00734C58" w:rsidRPr="00C70E2B" w:rsidRDefault="00734C58" w:rsidP="00762B9F">
            <w:pPr>
              <w:jc w:val="center"/>
              <w:rPr>
                <w:sz w:val="20"/>
              </w:rPr>
            </w:pPr>
            <w:r w:rsidRPr="00C70E2B">
              <w:rPr>
                <w:sz w:val="20"/>
              </w:rPr>
              <w:t>oras</w:t>
            </w:r>
          </w:p>
          <w:p w14:paraId="3702A411" w14:textId="77777777" w:rsidR="00734C58" w:rsidRPr="00C70E2B" w:rsidRDefault="00734C58" w:rsidP="00762B9F">
            <w:pPr>
              <w:jc w:val="center"/>
              <w:rPr>
                <w:sz w:val="20"/>
              </w:rPr>
            </w:pPr>
          </w:p>
        </w:tc>
        <w:tc>
          <w:tcPr>
            <w:tcW w:w="1405" w:type="dxa"/>
            <w:shd w:val="clear" w:color="auto" w:fill="auto"/>
          </w:tcPr>
          <w:p w14:paraId="7B5CFF55" w14:textId="77777777" w:rsidR="00734C58" w:rsidRPr="00C70E2B" w:rsidRDefault="00734C58" w:rsidP="00762B9F">
            <w:pPr>
              <w:outlineLvl w:val="0"/>
              <w:rPr>
                <w:sz w:val="20"/>
              </w:rPr>
            </w:pPr>
            <w:r w:rsidRPr="00C70E2B">
              <w:rPr>
                <w:sz w:val="20"/>
              </w:rPr>
              <w:t>sk. 4.2.1.19</w:t>
            </w:r>
          </w:p>
        </w:tc>
        <w:tc>
          <w:tcPr>
            <w:tcW w:w="3698" w:type="dxa"/>
            <w:shd w:val="clear" w:color="auto" w:fill="auto"/>
          </w:tcPr>
          <w:p w14:paraId="39BC53F2" w14:textId="77777777" w:rsidR="00734C58" w:rsidRPr="00C70E2B" w:rsidRDefault="00734C58" w:rsidP="00762B9F">
            <w:pPr>
              <w:outlineLvl w:val="0"/>
              <w:rPr>
                <w:sz w:val="20"/>
              </w:rPr>
            </w:pPr>
            <w:r w:rsidRPr="00C70E2B">
              <w:rPr>
                <w:sz w:val="20"/>
              </w:rPr>
              <w:t>Valdyti ir stebėti suspausto oro naudojimą.</w:t>
            </w:r>
          </w:p>
        </w:tc>
        <w:tc>
          <w:tcPr>
            <w:tcW w:w="1347" w:type="dxa"/>
            <w:shd w:val="clear" w:color="auto" w:fill="auto"/>
          </w:tcPr>
          <w:p w14:paraId="08ED2C5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DCA5BF3"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7362D0E" w14:textId="77777777" w:rsidR="00734C58" w:rsidRPr="00C70E2B" w:rsidRDefault="00734C58" w:rsidP="00762B9F">
            <w:pPr>
              <w:outlineLvl w:val="0"/>
              <w:rPr>
                <w:sz w:val="20"/>
              </w:rPr>
            </w:pPr>
            <w:r w:rsidRPr="00C70E2B">
              <w:rPr>
                <w:sz w:val="20"/>
              </w:rPr>
              <w:t>Naudojama</w:t>
            </w:r>
          </w:p>
        </w:tc>
      </w:tr>
      <w:tr w:rsidR="00734C58" w:rsidRPr="00C70E2B" w14:paraId="53193AA6" w14:textId="77777777" w:rsidTr="00734C58">
        <w:tc>
          <w:tcPr>
            <w:tcW w:w="511" w:type="dxa"/>
            <w:shd w:val="clear" w:color="auto" w:fill="auto"/>
          </w:tcPr>
          <w:p w14:paraId="0080D4FA" w14:textId="77777777" w:rsidR="00734C58" w:rsidRPr="00C70E2B" w:rsidRDefault="00734C58" w:rsidP="00762B9F">
            <w:pPr>
              <w:jc w:val="center"/>
              <w:outlineLvl w:val="0"/>
              <w:rPr>
                <w:sz w:val="20"/>
              </w:rPr>
            </w:pPr>
            <w:r w:rsidRPr="00C70E2B">
              <w:rPr>
                <w:sz w:val="20"/>
              </w:rPr>
              <w:t>49.</w:t>
            </w:r>
          </w:p>
        </w:tc>
        <w:tc>
          <w:tcPr>
            <w:tcW w:w="2291" w:type="dxa"/>
            <w:shd w:val="clear" w:color="auto" w:fill="auto"/>
          </w:tcPr>
          <w:p w14:paraId="6977242E" w14:textId="77777777" w:rsidR="00734C58" w:rsidRPr="00C70E2B" w:rsidRDefault="00734C58" w:rsidP="00762B9F">
            <w:pPr>
              <w:jc w:val="center"/>
              <w:rPr>
                <w:sz w:val="20"/>
              </w:rPr>
            </w:pPr>
            <w:r w:rsidRPr="00C70E2B">
              <w:rPr>
                <w:sz w:val="20"/>
              </w:rPr>
              <w:t xml:space="preserve">Papildomi GPGB skerdykloms; </w:t>
            </w:r>
          </w:p>
          <w:p w14:paraId="1AB3DCBE" w14:textId="77777777" w:rsidR="00734C58" w:rsidRPr="00C70E2B" w:rsidRDefault="00734C58" w:rsidP="00762B9F">
            <w:pPr>
              <w:jc w:val="center"/>
              <w:rPr>
                <w:sz w:val="20"/>
              </w:rPr>
            </w:pPr>
            <w:r w:rsidRPr="00C70E2B">
              <w:rPr>
                <w:sz w:val="20"/>
              </w:rPr>
              <w:t>oras</w:t>
            </w:r>
          </w:p>
          <w:p w14:paraId="012836C6" w14:textId="77777777" w:rsidR="00734C58" w:rsidRPr="00C70E2B" w:rsidRDefault="00734C58" w:rsidP="00762B9F">
            <w:pPr>
              <w:jc w:val="center"/>
              <w:rPr>
                <w:sz w:val="20"/>
              </w:rPr>
            </w:pPr>
          </w:p>
        </w:tc>
        <w:tc>
          <w:tcPr>
            <w:tcW w:w="1405" w:type="dxa"/>
            <w:shd w:val="clear" w:color="auto" w:fill="auto"/>
          </w:tcPr>
          <w:p w14:paraId="7ECA03EC" w14:textId="77777777" w:rsidR="00734C58" w:rsidRPr="00C70E2B" w:rsidRDefault="00734C58" w:rsidP="00762B9F">
            <w:pPr>
              <w:outlineLvl w:val="0"/>
              <w:rPr>
                <w:sz w:val="20"/>
              </w:rPr>
            </w:pPr>
            <w:r w:rsidRPr="00C70E2B">
              <w:rPr>
                <w:sz w:val="20"/>
              </w:rPr>
              <w:t>sk. 4.2.1.20; sk. 4.2.1.21</w:t>
            </w:r>
          </w:p>
        </w:tc>
        <w:tc>
          <w:tcPr>
            <w:tcW w:w="3698" w:type="dxa"/>
            <w:shd w:val="clear" w:color="auto" w:fill="auto"/>
          </w:tcPr>
          <w:p w14:paraId="27056534" w14:textId="77777777" w:rsidR="00734C58" w:rsidRPr="00C70E2B" w:rsidRDefault="00734C58" w:rsidP="00762B9F">
            <w:pPr>
              <w:outlineLvl w:val="0"/>
              <w:rPr>
                <w:sz w:val="20"/>
              </w:rPr>
            </w:pPr>
            <w:r w:rsidRPr="00C70E2B">
              <w:rPr>
                <w:sz w:val="20"/>
              </w:rPr>
              <w:t xml:space="preserve">Valdyti ir stebėti vėdinimo sistemos naudojimą. Naudoti atbulinio išlenkimo išcentrinius ventiliatorius vėdinimo ir šaldymo sistemose. </w:t>
            </w:r>
          </w:p>
        </w:tc>
        <w:tc>
          <w:tcPr>
            <w:tcW w:w="1347" w:type="dxa"/>
            <w:shd w:val="clear" w:color="auto" w:fill="auto"/>
          </w:tcPr>
          <w:p w14:paraId="150853A2"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B7D3C39" w14:textId="77777777" w:rsidR="00734C58" w:rsidRPr="00C70E2B" w:rsidRDefault="00734C58" w:rsidP="00762B9F">
            <w:pPr>
              <w:jc w:val="center"/>
              <w:outlineLvl w:val="0"/>
              <w:rPr>
                <w:sz w:val="20"/>
              </w:rPr>
            </w:pPr>
            <w:r w:rsidRPr="00C70E2B">
              <w:rPr>
                <w:sz w:val="20"/>
              </w:rPr>
              <w:t>iš dalies atitinka</w:t>
            </w:r>
          </w:p>
        </w:tc>
        <w:tc>
          <w:tcPr>
            <w:tcW w:w="3703" w:type="dxa"/>
            <w:shd w:val="clear" w:color="auto" w:fill="auto"/>
          </w:tcPr>
          <w:p w14:paraId="0E7C56C3" w14:textId="77777777" w:rsidR="00734C58" w:rsidRPr="00C70E2B" w:rsidRDefault="00734C58" w:rsidP="00762B9F">
            <w:pPr>
              <w:outlineLvl w:val="0"/>
              <w:rPr>
                <w:sz w:val="20"/>
              </w:rPr>
            </w:pPr>
            <w:r w:rsidRPr="00C70E2B">
              <w:rPr>
                <w:sz w:val="20"/>
              </w:rPr>
              <w:t>Naudojami ašiniai ventiliatoriai.</w:t>
            </w:r>
          </w:p>
        </w:tc>
      </w:tr>
      <w:tr w:rsidR="00734C58" w:rsidRPr="00C70E2B" w14:paraId="3DF53445" w14:textId="77777777" w:rsidTr="00734C58">
        <w:tc>
          <w:tcPr>
            <w:tcW w:w="511" w:type="dxa"/>
            <w:shd w:val="clear" w:color="auto" w:fill="auto"/>
          </w:tcPr>
          <w:p w14:paraId="09EBDAE9" w14:textId="77777777" w:rsidR="00734C58" w:rsidRPr="00C70E2B" w:rsidRDefault="00734C58" w:rsidP="00762B9F">
            <w:pPr>
              <w:jc w:val="center"/>
              <w:outlineLvl w:val="0"/>
              <w:rPr>
                <w:sz w:val="20"/>
              </w:rPr>
            </w:pPr>
            <w:r w:rsidRPr="00C70E2B">
              <w:rPr>
                <w:sz w:val="20"/>
              </w:rPr>
              <w:t>50.</w:t>
            </w:r>
          </w:p>
        </w:tc>
        <w:tc>
          <w:tcPr>
            <w:tcW w:w="2291" w:type="dxa"/>
            <w:shd w:val="clear" w:color="auto" w:fill="auto"/>
          </w:tcPr>
          <w:p w14:paraId="3839BFA3" w14:textId="77777777" w:rsidR="00734C58" w:rsidRPr="00C70E2B" w:rsidRDefault="00734C58" w:rsidP="00762B9F">
            <w:pPr>
              <w:jc w:val="center"/>
              <w:rPr>
                <w:sz w:val="20"/>
              </w:rPr>
            </w:pPr>
            <w:r w:rsidRPr="00C70E2B">
              <w:rPr>
                <w:sz w:val="20"/>
              </w:rPr>
              <w:t xml:space="preserve">Papildomi GPGB skerdykloms; </w:t>
            </w:r>
          </w:p>
          <w:p w14:paraId="1A79A363" w14:textId="77777777" w:rsidR="00734C58" w:rsidRPr="00C70E2B" w:rsidRDefault="00734C58" w:rsidP="00762B9F">
            <w:pPr>
              <w:jc w:val="center"/>
              <w:rPr>
                <w:sz w:val="20"/>
              </w:rPr>
            </w:pPr>
            <w:r w:rsidRPr="00C70E2B">
              <w:rPr>
                <w:sz w:val="20"/>
              </w:rPr>
              <w:t>vanduo, nuotekos</w:t>
            </w:r>
          </w:p>
          <w:p w14:paraId="477DD845" w14:textId="77777777" w:rsidR="00734C58" w:rsidRPr="00C70E2B" w:rsidRDefault="00734C58" w:rsidP="00762B9F">
            <w:pPr>
              <w:jc w:val="center"/>
              <w:rPr>
                <w:sz w:val="20"/>
              </w:rPr>
            </w:pPr>
          </w:p>
        </w:tc>
        <w:tc>
          <w:tcPr>
            <w:tcW w:w="1405" w:type="dxa"/>
            <w:shd w:val="clear" w:color="auto" w:fill="auto"/>
          </w:tcPr>
          <w:p w14:paraId="41DE9799" w14:textId="77777777" w:rsidR="00734C58" w:rsidRPr="00C70E2B" w:rsidRDefault="00734C58" w:rsidP="00762B9F">
            <w:pPr>
              <w:outlineLvl w:val="0"/>
              <w:rPr>
                <w:sz w:val="20"/>
              </w:rPr>
            </w:pPr>
            <w:r w:rsidRPr="00C70E2B">
              <w:rPr>
                <w:sz w:val="20"/>
              </w:rPr>
              <w:t>sk. 4.2.1.22</w:t>
            </w:r>
          </w:p>
        </w:tc>
        <w:tc>
          <w:tcPr>
            <w:tcW w:w="3698" w:type="dxa"/>
            <w:shd w:val="clear" w:color="auto" w:fill="auto"/>
          </w:tcPr>
          <w:p w14:paraId="136A9BD5" w14:textId="77777777" w:rsidR="00734C58" w:rsidRPr="00C70E2B" w:rsidRDefault="00734C58" w:rsidP="00762B9F">
            <w:pPr>
              <w:outlineLvl w:val="0"/>
              <w:rPr>
                <w:sz w:val="20"/>
              </w:rPr>
            </w:pPr>
            <w:r w:rsidRPr="00C70E2B">
              <w:rPr>
                <w:sz w:val="20"/>
              </w:rPr>
              <w:t xml:space="preserve">Valdyti ir stebėti karšto vandens vartojimą. </w:t>
            </w:r>
          </w:p>
        </w:tc>
        <w:tc>
          <w:tcPr>
            <w:tcW w:w="1347" w:type="dxa"/>
            <w:shd w:val="clear" w:color="auto" w:fill="auto"/>
          </w:tcPr>
          <w:p w14:paraId="7BE8E64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0D7694B"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2EF35F1" w14:textId="77777777" w:rsidR="00734C58" w:rsidRPr="00C70E2B" w:rsidRDefault="00734C58" w:rsidP="00762B9F">
            <w:pPr>
              <w:outlineLvl w:val="0"/>
              <w:rPr>
                <w:sz w:val="20"/>
              </w:rPr>
            </w:pPr>
            <w:r w:rsidRPr="00C70E2B">
              <w:rPr>
                <w:sz w:val="20"/>
              </w:rPr>
              <w:t>Naudojama</w:t>
            </w:r>
          </w:p>
        </w:tc>
      </w:tr>
      <w:tr w:rsidR="00734C58" w:rsidRPr="00C70E2B" w14:paraId="3344F823" w14:textId="77777777" w:rsidTr="00734C58">
        <w:tc>
          <w:tcPr>
            <w:tcW w:w="511" w:type="dxa"/>
            <w:shd w:val="clear" w:color="auto" w:fill="auto"/>
          </w:tcPr>
          <w:p w14:paraId="02E30D1E" w14:textId="77777777" w:rsidR="00734C58" w:rsidRPr="00C70E2B" w:rsidRDefault="00734C58" w:rsidP="00762B9F">
            <w:pPr>
              <w:jc w:val="center"/>
              <w:outlineLvl w:val="0"/>
              <w:rPr>
                <w:sz w:val="20"/>
              </w:rPr>
            </w:pPr>
            <w:r w:rsidRPr="00C70E2B">
              <w:rPr>
                <w:sz w:val="20"/>
              </w:rPr>
              <w:t>51.</w:t>
            </w:r>
          </w:p>
        </w:tc>
        <w:tc>
          <w:tcPr>
            <w:tcW w:w="2291" w:type="dxa"/>
            <w:shd w:val="clear" w:color="auto" w:fill="auto"/>
          </w:tcPr>
          <w:p w14:paraId="5B7AE767" w14:textId="77777777" w:rsidR="00734C58" w:rsidRPr="00C70E2B" w:rsidRDefault="00734C58" w:rsidP="00762B9F">
            <w:pPr>
              <w:jc w:val="center"/>
              <w:rPr>
                <w:sz w:val="20"/>
              </w:rPr>
            </w:pPr>
            <w:r w:rsidRPr="00C70E2B">
              <w:rPr>
                <w:sz w:val="20"/>
              </w:rPr>
              <w:t xml:space="preserve">Papildomi GPGB skerdykloms; </w:t>
            </w:r>
          </w:p>
          <w:p w14:paraId="150C3A68" w14:textId="77777777" w:rsidR="00734C58" w:rsidRPr="00C70E2B" w:rsidRDefault="00734C58" w:rsidP="00762B9F">
            <w:pPr>
              <w:jc w:val="center"/>
              <w:rPr>
                <w:sz w:val="20"/>
              </w:rPr>
            </w:pPr>
            <w:r w:rsidRPr="00C70E2B">
              <w:rPr>
                <w:sz w:val="20"/>
              </w:rPr>
              <w:t>nuotekos, atliekos</w:t>
            </w:r>
          </w:p>
          <w:p w14:paraId="1129660D" w14:textId="77777777" w:rsidR="00734C58" w:rsidRPr="00C70E2B" w:rsidRDefault="00734C58" w:rsidP="00762B9F">
            <w:pPr>
              <w:jc w:val="center"/>
              <w:rPr>
                <w:sz w:val="20"/>
              </w:rPr>
            </w:pPr>
          </w:p>
        </w:tc>
        <w:tc>
          <w:tcPr>
            <w:tcW w:w="1405" w:type="dxa"/>
            <w:shd w:val="clear" w:color="auto" w:fill="auto"/>
          </w:tcPr>
          <w:p w14:paraId="7C3CB206" w14:textId="77777777" w:rsidR="00734C58" w:rsidRPr="00C70E2B" w:rsidRDefault="00734C58" w:rsidP="00762B9F">
            <w:pPr>
              <w:outlineLvl w:val="0"/>
              <w:rPr>
                <w:sz w:val="20"/>
              </w:rPr>
            </w:pPr>
            <w:r w:rsidRPr="00C70E2B">
              <w:rPr>
                <w:sz w:val="20"/>
              </w:rPr>
              <w:t>sk.4.2.2.9.10</w:t>
            </w:r>
          </w:p>
        </w:tc>
        <w:tc>
          <w:tcPr>
            <w:tcW w:w="3698" w:type="dxa"/>
            <w:shd w:val="clear" w:color="auto" w:fill="auto"/>
          </w:tcPr>
          <w:p w14:paraId="3F867DF3" w14:textId="77777777" w:rsidR="00734C58" w:rsidRPr="00C70E2B" w:rsidRDefault="00734C58" w:rsidP="00762B9F">
            <w:pPr>
              <w:outlineLvl w:val="0"/>
              <w:rPr>
                <w:sz w:val="20"/>
              </w:rPr>
            </w:pPr>
            <w:r w:rsidRPr="00C70E2B">
              <w:rPr>
                <w:sz w:val="20"/>
              </w:rPr>
              <w:t>Nedelsiant po nulupimo apipjauti odas. Pašalinti nuo odų neskirtas rauginti dalis (kojos, galva, tešmuo ir pan.), kad žaliava turėtų geresnę formą.</w:t>
            </w:r>
          </w:p>
        </w:tc>
        <w:tc>
          <w:tcPr>
            <w:tcW w:w="1347" w:type="dxa"/>
            <w:shd w:val="clear" w:color="auto" w:fill="auto"/>
          </w:tcPr>
          <w:p w14:paraId="259AB12A"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A8B6296"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051F587" w14:textId="77777777" w:rsidR="00734C58" w:rsidRPr="00C70E2B" w:rsidRDefault="00734C58" w:rsidP="00762B9F">
            <w:pPr>
              <w:outlineLvl w:val="0"/>
              <w:rPr>
                <w:sz w:val="20"/>
              </w:rPr>
            </w:pPr>
            <w:r w:rsidRPr="00C70E2B">
              <w:rPr>
                <w:sz w:val="20"/>
              </w:rPr>
              <w:t xml:space="preserve">Odos apdorojamos technologinio proceso metu. Odų nuopjovos surenkamos ir perduodamos utilizuoti. </w:t>
            </w:r>
          </w:p>
        </w:tc>
      </w:tr>
      <w:tr w:rsidR="00734C58" w:rsidRPr="00C70E2B" w14:paraId="7742480E" w14:textId="77777777" w:rsidTr="00734C58">
        <w:tc>
          <w:tcPr>
            <w:tcW w:w="511" w:type="dxa"/>
            <w:shd w:val="clear" w:color="auto" w:fill="auto"/>
          </w:tcPr>
          <w:p w14:paraId="77F0241D" w14:textId="77777777" w:rsidR="00734C58" w:rsidRPr="00C70E2B" w:rsidRDefault="00734C58" w:rsidP="00762B9F">
            <w:pPr>
              <w:jc w:val="center"/>
              <w:outlineLvl w:val="0"/>
              <w:rPr>
                <w:sz w:val="20"/>
              </w:rPr>
            </w:pPr>
            <w:r w:rsidRPr="00C70E2B">
              <w:rPr>
                <w:sz w:val="20"/>
              </w:rPr>
              <w:t>52.</w:t>
            </w:r>
          </w:p>
        </w:tc>
        <w:tc>
          <w:tcPr>
            <w:tcW w:w="2291" w:type="dxa"/>
            <w:shd w:val="clear" w:color="auto" w:fill="auto"/>
          </w:tcPr>
          <w:p w14:paraId="52A65EBA" w14:textId="77777777" w:rsidR="00734C58" w:rsidRPr="00C70E2B" w:rsidRDefault="00734C58" w:rsidP="00762B9F">
            <w:pPr>
              <w:jc w:val="center"/>
              <w:rPr>
                <w:sz w:val="20"/>
              </w:rPr>
            </w:pPr>
            <w:r w:rsidRPr="00C70E2B">
              <w:rPr>
                <w:sz w:val="20"/>
              </w:rPr>
              <w:t xml:space="preserve">Papildomi GPGB skerdykloms; </w:t>
            </w:r>
          </w:p>
          <w:p w14:paraId="538CD884" w14:textId="77777777" w:rsidR="00734C58" w:rsidRPr="00C70E2B" w:rsidRDefault="00734C58" w:rsidP="00762B9F">
            <w:pPr>
              <w:jc w:val="center"/>
              <w:rPr>
                <w:sz w:val="20"/>
              </w:rPr>
            </w:pPr>
            <w:r w:rsidRPr="00C70E2B">
              <w:rPr>
                <w:sz w:val="20"/>
              </w:rPr>
              <w:t>atliekos</w:t>
            </w:r>
          </w:p>
          <w:p w14:paraId="5D5B1CB6" w14:textId="77777777" w:rsidR="00734C58" w:rsidRPr="00C70E2B" w:rsidRDefault="00734C58" w:rsidP="00762B9F">
            <w:pPr>
              <w:jc w:val="center"/>
              <w:rPr>
                <w:sz w:val="20"/>
              </w:rPr>
            </w:pPr>
          </w:p>
        </w:tc>
        <w:tc>
          <w:tcPr>
            <w:tcW w:w="1405" w:type="dxa"/>
            <w:shd w:val="clear" w:color="auto" w:fill="auto"/>
          </w:tcPr>
          <w:p w14:paraId="0B696D61" w14:textId="77777777" w:rsidR="00734C58" w:rsidRPr="00C70E2B" w:rsidRDefault="00734C58" w:rsidP="00762B9F">
            <w:pPr>
              <w:outlineLvl w:val="0"/>
              <w:rPr>
                <w:sz w:val="20"/>
              </w:rPr>
            </w:pPr>
            <w:r w:rsidRPr="00C70E2B">
              <w:rPr>
                <w:sz w:val="20"/>
              </w:rPr>
              <w:t>sk.4.2.2.1.1;</w:t>
            </w:r>
          </w:p>
          <w:p w14:paraId="6695CDFF" w14:textId="77777777" w:rsidR="00734C58" w:rsidRPr="00C70E2B" w:rsidRDefault="00734C58" w:rsidP="00762B9F">
            <w:pPr>
              <w:outlineLvl w:val="0"/>
              <w:rPr>
                <w:sz w:val="20"/>
              </w:rPr>
            </w:pPr>
            <w:r w:rsidRPr="00C70E2B">
              <w:rPr>
                <w:sz w:val="20"/>
              </w:rPr>
              <w:t>sk.4.2.2.1.2</w:t>
            </w:r>
          </w:p>
        </w:tc>
        <w:tc>
          <w:tcPr>
            <w:tcW w:w="3698" w:type="dxa"/>
            <w:shd w:val="clear" w:color="auto" w:fill="auto"/>
          </w:tcPr>
          <w:p w14:paraId="1C0C8C7A" w14:textId="77777777" w:rsidR="00734C58" w:rsidRPr="00C70E2B" w:rsidRDefault="00734C58" w:rsidP="00762B9F">
            <w:pPr>
              <w:outlineLvl w:val="0"/>
              <w:rPr>
                <w:sz w:val="20"/>
              </w:rPr>
            </w:pPr>
            <w:r w:rsidRPr="00C70E2B">
              <w:rPr>
                <w:sz w:val="20"/>
              </w:rPr>
              <w:t>Laikyti gyvulius atitinkamomis sąlygomis, siekiant mažinti srutų ir virškinamojo trakto turinio kiekį.</w:t>
            </w:r>
          </w:p>
        </w:tc>
        <w:tc>
          <w:tcPr>
            <w:tcW w:w="1347" w:type="dxa"/>
            <w:shd w:val="clear" w:color="auto" w:fill="auto"/>
          </w:tcPr>
          <w:p w14:paraId="2875D9D2"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C321B4A"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394DC318" w14:textId="77777777" w:rsidR="00734C58" w:rsidRPr="00C70E2B" w:rsidRDefault="00734C58" w:rsidP="00762B9F">
            <w:pPr>
              <w:outlineLvl w:val="0"/>
              <w:rPr>
                <w:sz w:val="20"/>
              </w:rPr>
            </w:pPr>
            <w:r w:rsidRPr="00C70E2B">
              <w:rPr>
                <w:sz w:val="20"/>
              </w:rPr>
              <w:t>Tiekėjai informuojami, kad gyvulių prieš pristatymą nešertų.</w:t>
            </w:r>
          </w:p>
        </w:tc>
      </w:tr>
      <w:tr w:rsidR="00734C58" w:rsidRPr="00C70E2B" w14:paraId="4A4E0DBA" w14:textId="77777777" w:rsidTr="00734C58">
        <w:tc>
          <w:tcPr>
            <w:tcW w:w="511" w:type="dxa"/>
            <w:shd w:val="clear" w:color="auto" w:fill="auto"/>
          </w:tcPr>
          <w:p w14:paraId="44D34735" w14:textId="77777777" w:rsidR="00734C58" w:rsidRPr="00C70E2B" w:rsidRDefault="00734C58" w:rsidP="00762B9F">
            <w:pPr>
              <w:jc w:val="center"/>
              <w:outlineLvl w:val="0"/>
              <w:rPr>
                <w:sz w:val="20"/>
              </w:rPr>
            </w:pPr>
            <w:r w:rsidRPr="00C70E2B">
              <w:rPr>
                <w:sz w:val="20"/>
              </w:rPr>
              <w:t>53.</w:t>
            </w:r>
          </w:p>
        </w:tc>
        <w:tc>
          <w:tcPr>
            <w:tcW w:w="2291" w:type="dxa"/>
            <w:shd w:val="clear" w:color="auto" w:fill="auto"/>
          </w:tcPr>
          <w:p w14:paraId="785F9B7C" w14:textId="77777777" w:rsidR="00734C58" w:rsidRPr="00C70E2B" w:rsidRDefault="00734C58" w:rsidP="00762B9F">
            <w:pPr>
              <w:jc w:val="center"/>
              <w:rPr>
                <w:sz w:val="20"/>
              </w:rPr>
            </w:pPr>
            <w:r w:rsidRPr="00C70E2B">
              <w:rPr>
                <w:sz w:val="20"/>
              </w:rPr>
              <w:t xml:space="preserve">Papildomi GPGB skerdykloms; </w:t>
            </w:r>
          </w:p>
          <w:p w14:paraId="06DCDF15" w14:textId="77777777" w:rsidR="00734C58" w:rsidRPr="00C70E2B" w:rsidRDefault="00734C58" w:rsidP="00762B9F">
            <w:pPr>
              <w:jc w:val="center"/>
              <w:rPr>
                <w:sz w:val="20"/>
              </w:rPr>
            </w:pPr>
            <w:r w:rsidRPr="00C70E2B">
              <w:rPr>
                <w:sz w:val="20"/>
              </w:rPr>
              <w:t>vanduo</w:t>
            </w:r>
          </w:p>
        </w:tc>
        <w:tc>
          <w:tcPr>
            <w:tcW w:w="1405" w:type="dxa"/>
            <w:shd w:val="clear" w:color="auto" w:fill="auto"/>
          </w:tcPr>
          <w:p w14:paraId="6266E5FE" w14:textId="77777777" w:rsidR="00734C58" w:rsidRPr="00C70E2B" w:rsidRDefault="00734C58" w:rsidP="00762B9F">
            <w:pPr>
              <w:outlineLvl w:val="0"/>
              <w:rPr>
                <w:sz w:val="20"/>
              </w:rPr>
            </w:pPr>
            <w:r w:rsidRPr="00C70E2B">
              <w:rPr>
                <w:sz w:val="20"/>
              </w:rPr>
              <w:t>sk.4.2.2.1.4</w:t>
            </w:r>
          </w:p>
        </w:tc>
        <w:tc>
          <w:tcPr>
            <w:tcW w:w="3698" w:type="dxa"/>
            <w:shd w:val="clear" w:color="auto" w:fill="auto"/>
          </w:tcPr>
          <w:p w14:paraId="20923869" w14:textId="77777777" w:rsidR="00734C58" w:rsidRPr="00C70E2B" w:rsidRDefault="00734C58" w:rsidP="00762B9F">
            <w:pPr>
              <w:outlineLvl w:val="0"/>
              <w:rPr>
                <w:sz w:val="20"/>
              </w:rPr>
            </w:pPr>
            <w:r w:rsidRPr="00C70E2B">
              <w:rPr>
                <w:sz w:val="20"/>
              </w:rPr>
              <w:t xml:space="preserve">Vanduo turi būti tiekiamas tik tuo metu, kada gyvulys geria. </w:t>
            </w:r>
          </w:p>
        </w:tc>
        <w:tc>
          <w:tcPr>
            <w:tcW w:w="1347" w:type="dxa"/>
            <w:shd w:val="clear" w:color="auto" w:fill="auto"/>
          </w:tcPr>
          <w:p w14:paraId="248AE6A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FBEFAE4"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CABEA72" w14:textId="77777777" w:rsidR="00734C58" w:rsidRPr="00C70E2B" w:rsidRDefault="00734C58" w:rsidP="00762B9F">
            <w:pPr>
              <w:outlineLvl w:val="0"/>
              <w:rPr>
                <w:sz w:val="20"/>
              </w:rPr>
            </w:pPr>
            <w:r w:rsidRPr="00C70E2B">
              <w:rPr>
                <w:sz w:val="20"/>
              </w:rPr>
              <w:t>Naudojama.</w:t>
            </w:r>
          </w:p>
        </w:tc>
      </w:tr>
      <w:tr w:rsidR="00734C58" w:rsidRPr="00C70E2B" w14:paraId="45DB1570" w14:textId="77777777" w:rsidTr="00734C58">
        <w:tc>
          <w:tcPr>
            <w:tcW w:w="511" w:type="dxa"/>
            <w:shd w:val="clear" w:color="auto" w:fill="auto"/>
          </w:tcPr>
          <w:p w14:paraId="2F716B25" w14:textId="77777777" w:rsidR="00734C58" w:rsidRPr="00C70E2B" w:rsidRDefault="00734C58" w:rsidP="00762B9F">
            <w:pPr>
              <w:jc w:val="center"/>
              <w:outlineLvl w:val="0"/>
              <w:rPr>
                <w:sz w:val="20"/>
              </w:rPr>
            </w:pPr>
            <w:r w:rsidRPr="00C70E2B">
              <w:rPr>
                <w:sz w:val="20"/>
              </w:rPr>
              <w:t>54.</w:t>
            </w:r>
          </w:p>
        </w:tc>
        <w:tc>
          <w:tcPr>
            <w:tcW w:w="2291" w:type="dxa"/>
            <w:shd w:val="clear" w:color="auto" w:fill="auto"/>
          </w:tcPr>
          <w:p w14:paraId="2D28245D" w14:textId="77777777" w:rsidR="00734C58" w:rsidRPr="00C70E2B" w:rsidRDefault="00734C58" w:rsidP="00762B9F">
            <w:pPr>
              <w:jc w:val="center"/>
              <w:rPr>
                <w:sz w:val="20"/>
              </w:rPr>
            </w:pPr>
            <w:r w:rsidRPr="00C70E2B">
              <w:rPr>
                <w:sz w:val="20"/>
              </w:rPr>
              <w:t xml:space="preserve">Papildomi GPGB skerdykloms; </w:t>
            </w:r>
          </w:p>
          <w:p w14:paraId="7807C6EB" w14:textId="77777777" w:rsidR="00734C58" w:rsidRPr="00C70E2B" w:rsidRDefault="00734C58" w:rsidP="00762B9F">
            <w:pPr>
              <w:jc w:val="center"/>
              <w:rPr>
                <w:sz w:val="20"/>
              </w:rPr>
            </w:pPr>
            <w:r w:rsidRPr="00C70E2B">
              <w:rPr>
                <w:sz w:val="20"/>
              </w:rPr>
              <w:t>vanduo</w:t>
            </w:r>
          </w:p>
        </w:tc>
        <w:tc>
          <w:tcPr>
            <w:tcW w:w="1405" w:type="dxa"/>
            <w:shd w:val="clear" w:color="auto" w:fill="auto"/>
          </w:tcPr>
          <w:p w14:paraId="5D671BFB" w14:textId="77777777" w:rsidR="00734C58" w:rsidRPr="00C70E2B" w:rsidRDefault="00734C58" w:rsidP="00762B9F">
            <w:pPr>
              <w:outlineLvl w:val="0"/>
              <w:rPr>
                <w:sz w:val="20"/>
              </w:rPr>
            </w:pPr>
            <w:r w:rsidRPr="00C70E2B">
              <w:rPr>
                <w:sz w:val="20"/>
              </w:rPr>
              <w:t>sk.4.2.2.1.5</w:t>
            </w:r>
          </w:p>
        </w:tc>
        <w:tc>
          <w:tcPr>
            <w:tcW w:w="3698" w:type="dxa"/>
            <w:shd w:val="clear" w:color="auto" w:fill="auto"/>
          </w:tcPr>
          <w:p w14:paraId="57A95AB4" w14:textId="77777777" w:rsidR="00734C58" w:rsidRPr="00C70E2B" w:rsidRDefault="00734C58" w:rsidP="00762B9F">
            <w:pPr>
              <w:outlineLvl w:val="0"/>
              <w:rPr>
                <w:sz w:val="20"/>
              </w:rPr>
            </w:pPr>
            <w:r w:rsidRPr="00C70E2B">
              <w:rPr>
                <w:sz w:val="20"/>
              </w:rPr>
              <w:t>Naudoti kiaulių dušą reguliuojančius, vandenį taupančius laikmačiu valdomus purkštukus.</w:t>
            </w:r>
          </w:p>
        </w:tc>
        <w:tc>
          <w:tcPr>
            <w:tcW w:w="1347" w:type="dxa"/>
            <w:shd w:val="clear" w:color="auto" w:fill="auto"/>
          </w:tcPr>
          <w:p w14:paraId="1709822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2D31F68"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868C1AE" w14:textId="77777777" w:rsidR="00734C58" w:rsidRPr="00C70E2B" w:rsidRDefault="00734C58" w:rsidP="00762B9F">
            <w:pPr>
              <w:outlineLvl w:val="0"/>
              <w:rPr>
                <w:sz w:val="20"/>
              </w:rPr>
            </w:pPr>
            <w:r w:rsidRPr="00C70E2B">
              <w:rPr>
                <w:sz w:val="20"/>
              </w:rPr>
              <w:t>Naudojamos reguliuojamos linijos.</w:t>
            </w:r>
          </w:p>
        </w:tc>
      </w:tr>
      <w:tr w:rsidR="00734C58" w:rsidRPr="00C70E2B" w14:paraId="27855353" w14:textId="77777777" w:rsidTr="00734C58">
        <w:tc>
          <w:tcPr>
            <w:tcW w:w="511" w:type="dxa"/>
            <w:shd w:val="clear" w:color="auto" w:fill="auto"/>
          </w:tcPr>
          <w:p w14:paraId="00D252BE" w14:textId="77777777" w:rsidR="00734C58" w:rsidRPr="00C70E2B" w:rsidRDefault="00734C58" w:rsidP="00762B9F">
            <w:pPr>
              <w:jc w:val="center"/>
              <w:outlineLvl w:val="0"/>
              <w:rPr>
                <w:sz w:val="20"/>
              </w:rPr>
            </w:pPr>
            <w:r w:rsidRPr="00C70E2B">
              <w:rPr>
                <w:sz w:val="20"/>
              </w:rPr>
              <w:t>55.</w:t>
            </w:r>
          </w:p>
        </w:tc>
        <w:tc>
          <w:tcPr>
            <w:tcW w:w="2291" w:type="dxa"/>
            <w:shd w:val="clear" w:color="auto" w:fill="auto"/>
          </w:tcPr>
          <w:p w14:paraId="1FBCE977" w14:textId="77777777" w:rsidR="00734C58" w:rsidRPr="00C70E2B" w:rsidRDefault="00734C58" w:rsidP="00762B9F">
            <w:pPr>
              <w:jc w:val="center"/>
              <w:rPr>
                <w:sz w:val="20"/>
              </w:rPr>
            </w:pPr>
            <w:r w:rsidRPr="00C70E2B">
              <w:rPr>
                <w:sz w:val="20"/>
              </w:rPr>
              <w:t xml:space="preserve">Papildomi GPGB skerdykloms; </w:t>
            </w:r>
          </w:p>
          <w:p w14:paraId="2D5534AD" w14:textId="77777777" w:rsidR="00734C58" w:rsidRPr="00C70E2B" w:rsidRDefault="00734C58" w:rsidP="00762B9F">
            <w:pPr>
              <w:jc w:val="center"/>
              <w:rPr>
                <w:sz w:val="20"/>
              </w:rPr>
            </w:pPr>
            <w:r w:rsidRPr="00C70E2B">
              <w:rPr>
                <w:sz w:val="20"/>
              </w:rPr>
              <w:t>vanduo, nuotekos</w:t>
            </w:r>
          </w:p>
        </w:tc>
        <w:tc>
          <w:tcPr>
            <w:tcW w:w="1405" w:type="dxa"/>
            <w:shd w:val="clear" w:color="auto" w:fill="auto"/>
          </w:tcPr>
          <w:p w14:paraId="38D2A9E7" w14:textId="77777777" w:rsidR="00734C58" w:rsidRPr="00C70E2B" w:rsidRDefault="00734C58" w:rsidP="00762B9F">
            <w:pPr>
              <w:outlineLvl w:val="0"/>
              <w:rPr>
                <w:sz w:val="20"/>
              </w:rPr>
            </w:pPr>
            <w:r w:rsidRPr="00C70E2B">
              <w:rPr>
                <w:sz w:val="20"/>
              </w:rPr>
              <w:t>sk.4.2.2.1.6</w:t>
            </w:r>
          </w:p>
        </w:tc>
        <w:tc>
          <w:tcPr>
            <w:tcW w:w="3698" w:type="dxa"/>
            <w:shd w:val="clear" w:color="auto" w:fill="auto"/>
          </w:tcPr>
          <w:p w14:paraId="04CCC4F9" w14:textId="77777777" w:rsidR="00734C58" w:rsidRPr="00C70E2B" w:rsidRDefault="00734C58" w:rsidP="00762B9F">
            <w:pPr>
              <w:outlineLvl w:val="0"/>
              <w:rPr>
                <w:sz w:val="20"/>
              </w:rPr>
            </w:pPr>
            <w:r w:rsidRPr="00C70E2B">
              <w:rPr>
                <w:sz w:val="20"/>
              </w:rPr>
              <w:t>Sausai valyti gardą, naudojant semtuvus ir grandiklius, rinkti srutas į atskiras talpas. Periodiškai plauti aukšto slėgio vandeniu.</w:t>
            </w:r>
          </w:p>
        </w:tc>
        <w:tc>
          <w:tcPr>
            <w:tcW w:w="1347" w:type="dxa"/>
            <w:shd w:val="clear" w:color="auto" w:fill="auto"/>
          </w:tcPr>
          <w:p w14:paraId="3EAD292C"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41156FA"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8426E10" w14:textId="77777777" w:rsidR="00734C58" w:rsidRPr="00C70E2B" w:rsidRDefault="00734C58" w:rsidP="00762B9F">
            <w:pPr>
              <w:outlineLvl w:val="0"/>
              <w:rPr>
                <w:sz w:val="20"/>
              </w:rPr>
            </w:pPr>
            <w:r w:rsidRPr="00C70E2B">
              <w:rPr>
                <w:sz w:val="20"/>
              </w:rPr>
              <w:t>Naudojama.</w:t>
            </w:r>
          </w:p>
        </w:tc>
      </w:tr>
      <w:tr w:rsidR="00734C58" w:rsidRPr="00C70E2B" w14:paraId="601B317B" w14:textId="77777777" w:rsidTr="00734C58">
        <w:tc>
          <w:tcPr>
            <w:tcW w:w="511" w:type="dxa"/>
            <w:shd w:val="clear" w:color="auto" w:fill="auto"/>
          </w:tcPr>
          <w:p w14:paraId="40DA6634" w14:textId="77777777" w:rsidR="00734C58" w:rsidRPr="00C70E2B" w:rsidRDefault="00734C58" w:rsidP="00762B9F">
            <w:pPr>
              <w:jc w:val="center"/>
              <w:outlineLvl w:val="0"/>
              <w:rPr>
                <w:sz w:val="20"/>
              </w:rPr>
            </w:pPr>
            <w:r w:rsidRPr="00C70E2B">
              <w:rPr>
                <w:sz w:val="20"/>
              </w:rPr>
              <w:t>56.</w:t>
            </w:r>
          </w:p>
        </w:tc>
        <w:tc>
          <w:tcPr>
            <w:tcW w:w="2291" w:type="dxa"/>
            <w:shd w:val="clear" w:color="auto" w:fill="auto"/>
          </w:tcPr>
          <w:p w14:paraId="158FA492" w14:textId="77777777" w:rsidR="00734C58" w:rsidRPr="00C70E2B" w:rsidRDefault="00734C58" w:rsidP="00762B9F">
            <w:pPr>
              <w:jc w:val="center"/>
              <w:rPr>
                <w:sz w:val="20"/>
              </w:rPr>
            </w:pPr>
            <w:r w:rsidRPr="00C70E2B">
              <w:rPr>
                <w:sz w:val="20"/>
              </w:rPr>
              <w:t xml:space="preserve">Papildomi GPGB skerdykloms; </w:t>
            </w:r>
          </w:p>
          <w:p w14:paraId="42A93A0C" w14:textId="77777777" w:rsidR="00734C58" w:rsidRPr="00C70E2B" w:rsidRDefault="00734C58" w:rsidP="00762B9F">
            <w:pPr>
              <w:jc w:val="center"/>
              <w:rPr>
                <w:sz w:val="20"/>
              </w:rPr>
            </w:pPr>
            <w:r w:rsidRPr="00C70E2B">
              <w:rPr>
                <w:sz w:val="20"/>
              </w:rPr>
              <w:t>nuotekos</w:t>
            </w:r>
          </w:p>
        </w:tc>
        <w:tc>
          <w:tcPr>
            <w:tcW w:w="1405" w:type="dxa"/>
            <w:shd w:val="clear" w:color="auto" w:fill="auto"/>
          </w:tcPr>
          <w:p w14:paraId="7124C35C" w14:textId="77777777" w:rsidR="00734C58" w:rsidRPr="00C70E2B" w:rsidRDefault="00734C58" w:rsidP="00762B9F">
            <w:pPr>
              <w:outlineLvl w:val="0"/>
              <w:rPr>
                <w:sz w:val="20"/>
              </w:rPr>
            </w:pPr>
            <w:r w:rsidRPr="00C70E2B">
              <w:rPr>
                <w:sz w:val="20"/>
              </w:rPr>
              <w:t>sk.4.2.2.2.2</w:t>
            </w:r>
          </w:p>
        </w:tc>
        <w:tc>
          <w:tcPr>
            <w:tcW w:w="3698" w:type="dxa"/>
            <w:shd w:val="clear" w:color="auto" w:fill="auto"/>
          </w:tcPr>
          <w:p w14:paraId="2A679AEE" w14:textId="77777777" w:rsidR="00734C58" w:rsidRPr="00C70E2B" w:rsidRDefault="00734C58" w:rsidP="00762B9F">
            <w:pPr>
              <w:outlineLvl w:val="0"/>
              <w:rPr>
                <w:sz w:val="20"/>
              </w:rPr>
            </w:pPr>
            <w:r w:rsidRPr="00C70E2B">
              <w:rPr>
                <w:sz w:val="20"/>
              </w:rPr>
              <w:t>Panaudoti kraujo surinkimą prieš plovimą, siekiant mažinti nuotekų ChDS.</w:t>
            </w:r>
          </w:p>
        </w:tc>
        <w:tc>
          <w:tcPr>
            <w:tcW w:w="1347" w:type="dxa"/>
            <w:shd w:val="clear" w:color="auto" w:fill="auto"/>
          </w:tcPr>
          <w:p w14:paraId="63AF75B3"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D433AAD"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72EF934" w14:textId="77777777" w:rsidR="00734C58" w:rsidRPr="00C70E2B" w:rsidRDefault="00734C58" w:rsidP="00762B9F">
            <w:pPr>
              <w:outlineLvl w:val="0"/>
              <w:rPr>
                <w:sz w:val="20"/>
              </w:rPr>
            </w:pPr>
            <w:r w:rsidRPr="00C70E2B">
              <w:rPr>
                <w:sz w:val="20"/>
              </w:rPr>
              <w:t>Taikomas mechaninis kraujo likučių surinkimas prieš įrengimų plovimą.</w:t>
            </w:r>
          </w:p>
        </w:tc>
      </w:tr>
      <w:tr w:rsidR="00734C58" w:rsidRPr="00C70E2B" w14:paraId="7FCA908E" w14:textId="77777777" w:rsidTr="00734C58">
        <w:tc>
          <w:tcPr>
            <w:tcW w:w="511" w:type="dxa"/>
            <w:shd w:val="clear" w:color="auto" w:fill="auto"/>
          </w:tcPr>
          <w:p w14:paraId="0E46239D" w14:textId="77777777" w:rsidR="00734C58" w:rsidRPr="00C70E2B" w:rsidRDefault="00734C58" w:rsidP="00762B9F">
            <w:pPr>
              <w:jc w:val="center"/>
              <w:outlineLvl w:val="0"/>
              <w:rPr>
                <w:sz w:val="20"/>
              </w:rPr>
            </w:pPr>
            <w:r w:rsidRPr="00C70E2B">
              <w:rPr>
                <w:sz w:val="20"/>
              </w:rPr>
              <w:t>57.</w:t>
            </w:r>
          </w:p>
        </w:tc>
        <w:tc>
          <w:tcPr>
            <w:tcW w:w="2291" w:type="dxa"/>
            <w:shd w:val="clear" w:color="auto" w:fill="auto"/>
          </w:tcPr>
          <w:p w14:paraId="33D0EF0A" w14:textId="77777777" w:rsidR="00734C58" w:rsidRPr="00C70E2B" w:rsidRDefault="00734C58" w:rsidP="00762B9F">
            <w:pPr>
              <w:jc w:val="center"/>
              <w:rPr>
                <w:sz w:val="20"/>
              </w:rPr>
            </w:pPr>
            <w:r w:rsidRPr="00C70E2B">
              <w:rPr>
                <w:sz w:val="20"/>
              </w:rPr>
              <w:t xml:space="preserve">Papildomi GPGB skerdykloms; </w:t>
            </w:r>
          </w:p>
          <w:p w14:paraId="716F2487" w14:textId="77777777" w:rsidR="00734C58" w:rsidRPr="00C70E2B" w:rsidRDefault="00734C58" w:rsidP="00762B9F">
            <w:pPr>
              <w:jc w:val="center"/>
              <w:rPr>
                <w:sz w:val="20"/>
              </w:rPr>
            </w:pPr>
            <w:r w:rsidRPr="00C70E2B">
              <w:rPr>
                <w:sz w:val="20"/>
              </w:rPr>
              <w:t>vanduo, nuotekos</w:t>
            </w:r>
          </w:p>
          <w:p w14:paraId="4FD93D56" w14:textId="77777777" w:rsidR="00734C58" w:rsidRPr="00C70E2B" w:rsidRDefault="00734C58" w:rsidP="00762B9F">
            <w:pPr>
              <w:jc w:val="center"/>
              <w:rPr>
                <w:sz w:val="20"/>
              </w:rPr>
            </w:pPr>
          </w:p>
        </w:tc>
        <w:tc>
          <w:tcPr>
            <w:tcW w:w="1405" w:type="dxa"/>
            <w:shd w:val="clear" w:color="auto" w:fill="auto"/>
          </w:tcPr>
          <w:p w14:paraId="5C12F477" w14:textId="77777777" w:rsidR="00734C58" w:rsidRPr="00C70E2B" w:rsidRDefault="00734C58" w:rsidP="00762B9F">
            <w:pPr>
              <w:outlineLvl w:val="0"/>
              <w:rPr>
                <w:sz w:val="20"/>
              </w:rPr>
            </w:pPr>
            <w:r w:rsidRPr="00C70E2B">
              <w:rPr>
                <w:sz w:val="20"/>
              </w:rPr>
              <w:t>sk.4.2.2.3.1; 4.2.2.3.2; 4.2.2.3.3</w:t>
            </w:r>
          </w:p>
        </w:tc>
        <w:tc>
          <w:tcPr>
            <w:tcW w:w="3698" w:type="dxa"/>
            <w:shd w:val="clear" w:color="auto" w:fill="auto"/>
          </w:tcPr>
          <w:p w14:paraId="5E396C78" w14:textId="77777777" w:rsidR="00734C58" w:rsidRPr="00C70E2B" w:rsidRDefault="00734C58" w:rsidP="00762B9F">
            <w:pPr>
              <w:outlineLvl w:val="0"/>
              <w:rPr>
                <w:sz w:val="20"/>
              </w:rPr>
            </w:pPr>
            <w:r w:rsidRPr="00C70E2B">
              <w:rPr>
                <w:sz w:val="20"/>
              </w:rPr>
              <w:t xml:space="preserve">Kiaulių plikymas garu (vertikalus plikymas). </w:t>
            </w:r>
          </w:p>
        </w:tc>
        <w:tc>
          <w:tcPr>
            <w:tcW w:w="1347" w:type="dxa"/>
            <w:shd w:val="clear" w:color="auto" w:fill="auto"/>
          </w:tcPr>
          <w:p w14:paraId="5C031F5E"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ED748F0"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4161FB1" w14:textId="77777777" w:rsidR="00734C58" w:rsidRPr="00C70E2B" w:rsidRDefault="00734C58" w:rsidP="00762B9F">
            <w:pPr>
              <w:outlineLvl w:val="0"/>
              <w:rPr>
                <w:sz w:val="20"/>
              </w:rPr>
            </w:pPr>
            <w:r w:rsidRPr="00C70E2B">
              <w:rPr>
                <w:sz w:val="20"/>
              </w:rPr>
              <w:t xml:space="preserve">Yra integruota įranga plikymui, pešimui ir svilinimui. </w:t>
            </w:r>
          </w:p>
        </w:tc>
      </w:tr>
      <w:tr w:rsidR="00734C58" w:rsidRPr="00C70E2B" w14:paraId="6FF6F2AC" w14:textId="77777777" w:rsidTr="00734C58">
        <w:tc>
          <w:tcPr>
            <w:tcW w:w="511" w:type="dxa"/>
            <w:shd w:val="clear" w:color="auto" w:fill="auto"/>
          </w:tcPr>
          <w:p w14:paraId="19188DD3" w14:textId="77777777" w:rsidR="00734C58" w:rsidRPr="00C70E2B" w:rsidRDefault="00734C58" w:rsidP="00762B9F">
            <w:pPr>
              <w:jc w:val="center"/>
              <w:outlineLvl w:val="0"/>
              <w:rPr>
                <w:sz w:val="20"/>
              </w:rPr>
            </w:pPr>
            <w:r w:rsidRPr="00C70E2B">
              <w:rPr>
                <w:sz w:val="20"/>
              </w:rPr>
              <w:t>58.</w:t>
            </w:r>
          </w:p>
        </w:tc>
        <w:tc>
          <w:tcPr>
            <w:tcW w:w="2291" w:type="dxa"/>
            <w:shd w:val="clear" w:color="auto" w:fill="auto"/>
          </w:tcPr>
          <w:p w14:paraId="5E05A367" w14:textId="77777777" w:rsidR="00734C58" w:rsidRPr="00C70E2B" w:rsidRDefault="00734C58" w:rsidP="00762B9F">
            <w:pPr>
              <w:jc w:val="center"/>
              <w:rPr>
                <w:sz w:val="20"/>
              </w:rPr>
            </w:pPr>
            <w:r w:rsidRPr="00C70E2B">
              <w:rPr>
                <w:sz w:val="20"/>
              </w:rPr>
              <w:t xml:space="preserve">Papildomi GPGB skerdykloms; </w:t>
            </w:r>
          </w:p>
          <w:p w14:paraId="195A98C3" w14:textId="77777777" w:rsidR="00734C58" w:rsidRPr="00C70E2B" w:rsidRDefault="00734C58" w:rsidP="00762B9F">
            <w:pPr>
              <w:jc w:val="center"/>
              <w:rPr>
                <w:sz w:val="20"/>
              </w:rPr>
            </w:pPr>
            <w:r w:rsidRPr="00C70E2B">
              <w:rPr>
                <w:sz w:val="20"/>
              </w:rPr>
              <w:t>vanduo, nuotekos</w:t>
            </w:r>
          </w:p>
          <w:p w14:paraId="43A32B5C" w14:textId="77777777" w:rsidR="00734C58" w:rsidRPr="00C70E2B" w:rsidRDefault="00734C58" w:rsidP="00762B9F">
            <w:pPr>
              <w:jc w:val="center"/>
              <w:rPr>
                <w:sz w:val="20"/>
              </w:rPr>
            </w:pPr>
          </w:p>
        </w:tc>
        <w:tc>
          <w:tcPr>
            <w:tcW w:w="1405" w:type="dxa"/>
            <w:shd w:val="clear" w:color="auto" w:fill="auto"/>
          </w:tcPr>
          <w:p w14:paraId="65C33CF0" w14:textId="77777777" w:rsidR="00734C58" w:rsidRPr="00C70E2B" w:rsidRDefault="00734C58" w:rsidP="00762B9F">
            <w:pPr>
              <w:outlineLvl w:val="0"/>
              <w:rPr>
                <w:sz w:val="20"/>
              </w:rPr>
            </w:pPr>
            <w:r w:rsidRPr="00C70E2B">
              <w:rPr>
                <w:sz w:val="20"/>
              </w:rPr>
              <w:t>sk.4.2.2.4.1; 4.2.2.4.2</w:t>
            </w:r>
          </w:p>
        </w:tc>
        <w:tc>
          <w:tcPr>
            <w:tcW w:w="3698" w:type="dxa"/>
            <w:shd w:val="clear" w:color="auto" w:fill="auto"/>
          </w:tcPr>
          <w:p w14:paraId="0E05BF32" w14:textId="77777777" w:rsidR="00734C58" w:rsidRPr="00C70E2B" w:rsidRDefault="00734C58" w:rsidP="00762B9F">
            <w:pPr>
              <w:outlineLvl w:val="0"/>
              <w:rPr>
                <w:sz w:val="20"/>
              </w:rPr>
            </w:pPr>
            <w:r w:rsidRPr="00C70E2B">
              <w:rPr>
                <w:sz w:val="20"/>
              </w:rPr>
              <w:t>Pakartotinai naudoti šaltą vandenį kiaulių šerių pešimo mašinose ir pakeisti drėkinimo vamzdžius į plokščios čiurkšlės purkštukus. Panaudotą vandenį surinkti į talpą ir pašildyti garu antriniam panaudojimui. Naudoti plokščios čiurkšlės purkštukus, leisti vandenį tik skerdenai būnant mašinoje</w:t>
            </w:r>
          </w:p>
        </w:tc>
        <w:tc>
          <w:tcPr>
            <w:tcW w:w="1347" w:type="dxa"/>
            <w:shd w:val="clear" w:color="auto" w:fill="auto"/>
          </w:tcPr>
          <w:p w14:paraId="0D84AC3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5D0A083" w14:textId="77777777" w:rsidR="00734C58" w:rsidRPr="00C70E2B" w:rsidRDefault="00734C58" w:rsidP="00762B9F">
            <w:pPr>
              <w:jc w:val="center"/>
              <w:outlineLvl w:val="0"/>
              <w:rPr>
                <w:sz w:val="20"/>
              </w:rPr>
            </w:pPr>
            <w:r w:rsidRPr="00C70E2B">
              <w:rPr>
                <w:sz w:val="20"/>
              </w:rPr>
              <w:t>iš dalies atitinka</w:t>
            </w:r>
          </w:p>
        </w:tc>
        <w:tc>
          <w:tcPr>
            <w:tcW w:w="3703" w:type="dxa"/>
            <w:shd w:val="clear" w:color="auto" w:fill="auto"/>
          </w:tcPr>
          <w:p w14:paraId="1FAAA133" w14:textId="77777777" w:rsidR="00734C58" w:rsidRPr="00C70E2B" w:rsidRDefault="00734C58" w:rsidP="00762B9F">
            <w:pPr>
              <w:outlineLvl w:val="0"/>
              <w:rPr>
                <w:sz w:val="20"/>
              </w:rPr>
            </w:pPr>
            <w:r w:rsidRPr="00C70E2B">
              <w:rPr>
                <w:sz w:val="20"/>
              </w:rPr>
              <w:t>Yra integruota įranga plikymui, pešimui ir svilinimui, antriniam panaudojimui tinkamo vandens nesusidaro.</w:t>
            </w:r>
          </w:p>
        </w:tc>
      </w:tr>
      <w:tr w:rsidR="00734C58" w:rsidRPr="00C70E2B" w14:paraId="60ADBE76" w14:textId="77777777" w:rsidTr="00734C58">
        <w:tc>
          <w:tcPr>
            <w:tcW w:w="511" w:type="dxa"/>
            <w:shd w:val="clear" w:color="auto" w:fill="auto"/>
          </w:tcPr>
          <w:p w14:paraId="6FC8A5D2" w14:textId="77777777" w:rsidR="00734C58" w:rsidRPr="00C70E2B" w:rsidRDefault="00734C58" w:rsidP="00762B9F">
            <w:pPr>
              <w:jc w:val="center"/>
              <w:outlineLvl w:val="0"/>
              <w:rPr>
                <w:sz w:val="20"/>
              </w:rPr>
            </w:pPr>
            <w:r w:rsidRPr="00C70E2B">
              <w:rPr>
                <w:sz w:val="20"/>
              </w:rPr>
              <w:t>59.</w:t>
            </w:r>
          </w:p>
        </w:tc>
        <w:tc>
          <w:tcPr>
            <w:tcW w:w="2291" w:type="dxa"/>
            <w:shd w:val="clear" w:color="auto" w:fill="auto"/>
          </w:tcPr>
          <w:p w14:paraId="7F8E5482" w14:textId="77777777" w:rsidR="00734C58" w:rsidRPr="00C70E2B" w:rsidRDefault="00734C58" w:rsidP="00762B9F">
            <w:pPr>
              <w:jc w:val="center"/>
              <w:rPr>
                <w:sz w:val="20"/>
              </w:rPr>
            </w:pPr>
            <w:r w:rsidRPr="00C70E2B">
              <w:rPr>
                <w:sz w:val="20"/>
              </w:rPr>
              <w:t xml:space="preserve">Papildomi GPGB skerdykloms; </w:t>
            </w:r>
          </w:p>
          <w:p w14:paraId="124CFCBC" w14:textId="77777777" w:rsidR="00734C58" w:rsidRPr="00C70E2B" w:rsidRDefault="00734C58" w:rsidP="00762B9F">
            <w:pPr>
              <w:jc w:val="center"/>
              <w:rPr>
                <w:sz w:val="20"/>
              </w:rPr>
            </w:pPr>
            <w:r w:rsidRPr="00C70E2B">
              <w:rPr>
                <w:sz w:val="20"/>
              </w:rPr>
              <w:t>vanduo, nuotekos</w:t>
            </w:r>
          </w:p>
          <w:p w14:paraId="2E88755D" w14:textId="77777777" w:rsidR="00734C58" w:rsidRPr="00C70E2B" w:rsidRDefault="00734C58" w:rsidP="00762B9F">
            <w:pPr>
              <w:jc w:val="center"/>
              <w:rPr>
                <w:sz w:val="20"/>
              </w:rPr>
            </w:pPr>
          </w:p>
        </w:tc>
        <w:tc>
          <w:tcPr>
            <w:tcW w:w="1405" w:type="dxa"/>
            <w:shd w:val="clear" w:color="auto" w:fill="auto"/>
          </w:tcPr>
          <w:p w14:paraId="440B4C0C" w14:textId="77777777" w:rsidR="00734C58" w:rsidRPr="00C70E2B" w:rsidRDefault="00734C58" w:rsidP="00762B9F">
            <w:pPr>
              <w:outlineLvl w:val="0"/>
              <w:rPr>
                <w:sz w:val="20"/>
              </w:rPr>
            </w:pPr>
            <w:r w:rsidRPr="00C70E2B">
              <w:rPr>
                <w:sz w:val="20"/>
              </w:rPr>
              <w:t>sk. 4.2.2.5.3</w:t>
            </w:r>
          </w:p>
        </w:tc>
        <w:tc>
          <w:tcPr>
            <w:tcW w:w="3698" w:type="dxa"/>
            <w:shd w:val="clear" w:color="auto" w:fill="auto"/>
          </w:tcPr>
          <w:p w14:paraId="00714B58" w14:textId="77777777" w:rsidR="00734C58" w:rsidRPr="00C70E2B" w:rsidRDefault="00734C58" w:rsidP="00762B9F">
            <w:pPr>
              <w:outlineLvl w:val="0"/>
              <w:rPr>
                <w:sz w:val="20"/>
              </w:rPr>
            </w:pPr>
            <w:r w:rsidRPr="00C70E2B">
              <w:rPr>
                <w:sz w:val="20"/>
              </w:rPr>
              <w:t>Apiplauti kiaules po svilinimo naudojant plokščios čiurkšlės purkštukus. Vietoj dušo galvutės sumontuoti plokščios čiurkšlės purkštukus. Vanduo paduodamas tik skerdenai esant įrenginyje</w:t>
            </w:r>
          </w:p>
        </w:tc>
        <w:tc>
          <w:tcPr>
            <w:tcW w:w="1347" w:type="dxa"/>
            <w:shd w:val="clear" w:color="auto" w:fill="auto"/>
          </w:tcPr>
          <w:p w14:paraId="1564206D"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D3CA494"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A82A2D5" w14:textId="77777777" w:rsidR="00734C58" w:rsidRPr="00C70E2B" w:rsidRDefault="00734C58" w:rsidP="00762B9F">
            <w:pPr>
              <w:outlineLvl w:val="0"/>
              <w:rPr>
                <w:sz w:val="20"/>
              </w:rPr>
            </w:pPr>
            <w:r w:rsidRPr="00C70E2B">
              <w:rPr>
                <w:sz w:val="20"/>
              </w:rPr>
              <w:t>Naudojama.</w:t>
            </w:r>
          </w:p>
        </w:tc>
      </w:tr>
      <w:tr w:rsidR="00734C58" w:rsidRPr="00C70E2B" w14:paraId="1581504E" w14:textId="77777777" w:rsidTr="00734C58">
        <w:tc>
          <w:tcPr>
            <w:tcW w:w="511" w:type="dxa"/>
            <w:shd w:val="clear" w:color="auto" w:fill="auto"/>
          </w:tcPr>
          <w:p w14:paraId="0470A317" w14:textId="77777777" w:rsidR="00734C58" w:rsidRPr="00C70E2B" w:rsidRDefault="00734C58" w:rsidP="00762B9F">
            <w:pPr>
              <w:jc w:val="center"/>
              <w:outlineLvl w:val="0"/>
              <w:rPr>
                <w:sz w:val="20"/>
              </w:rPr>
            </w:pPr>
            <w:r w:rsidRPr="00C70E2B">
              <w:rPr>
                <w:sz w:val="20"/>
              </w:rPr>
              <w:t>60.</w:t>
            </w:r>
          </w:p>
        </w:tc>
        <w:tc>
          <w:tcPr>
            <w:tcW w:w="2291" w:type="dxa"/>
            <w:shd w:val="clear" w:color="auto" w:fill="auto"/>
          </w:tcPr>
          <w:p w14:paraId="702D643F" w14:textId="77777777" w:rsidR="00734C58" w:rsidRPr="00C70E2B" w:rsidRDefault="00734C58" w:rsidP="00762B9F">
            <w:pPr>
              <w:jc w:val="center"/>
              <w:rPr>
                <w:sz w:val="20"/>
              </w:rPr>
            </w:pPr>
            <w:r w:rsidRPr="00C70E2B">
              <w:rPr>
                <w:sz w:val="20"/>
              </w:rPr>
              <w:t xml:space="preserve">Papildomi GPGB skerdykloms; </w:t>
            </w:r>
          </w:p>
          <w:p w14:paraId="186BBC40" w14:textId="77777777" w:rsidR="00734C58" w:rsidRPr="00C70E2B" w:rsidRDefault="00734C58" w:rsidP="00762B9F">
            <w:pPr>
              <w:jc w:val="center"/>
              <w:rPr>
                <w:sz w:val="20"/>
              </w:rPr>
            </w:pPr>
            <w:r w:rsidRPr="00C70E2B">
              <w:rPr>
                <w:sz w:val="20"/>
              </w:rPr>
              <w:t>vanduo, nuotekos</w:t>
            </w:r>
          </w:p>
          <w:p w14:paraId="7821A45C" w14:textId="77777777" w:rsidR="00734C58" w:rsidRPr="00C70E2B" w:rsidRDefault="00734C58" w:rsidP="00762B9F">
            <w:pPr>
              <w:jc w:val="center"/>
              <w:rPr>
                <w:sz w:val="20"/>
              </w:rPr>
            </w:pPr>
          </w:p>
        </w:tc>
        <w:tc>
          <w:tcPr>
            <w:tcW w:w="1405" w:type="dxa"/>
            <w:shd w:val="clear" w:color="auto" w:fill="auto"/>
          </w:tcPr>
          <w:p w14:paraId="3DAB57B5" w14:textId="77777777" w:rsidR="00734C58" w:rsidRPr="00C70E2B" w:rsidRDefault="00734C58" w:rsidP="00762B9F">
            <w:pPr>
              <w:outlineLvl w:val="0"/>
              <w:rPr>
                <w:sz w:val="20"/>
              </w:rPr>
            </w:pPr>
            <w:r w:rsidRPr="00C70E2B">
              <w:rPr>
                <w:sz w:val="20"/>
              </w:rPr>
              <w:t>sk. 4.2.2.6.1</w:t>
            </w:r>
          </w:p>
        </w:tc>
        <w:tc>
          <w:tcPr>
            <w:tcW w:w="3698" w:type="dxa"/>
            <w:shd w:val="clear" w:color="auto" w:fill="auto"/>
          </w:tcPr>
          <w:p w14:paraId="71507F03" w14:textId="77777777" w:rsidR="00734C58" w:rsidRPr="00C70E2B" w:rsidRDefault="00734C58" w:rsidP="00762B9F">
            <w:pPr>
              <w:outlineLvl w:val="0"/>
              <w:rPr>
                <w:sz w:val="20"/>
              </w:rPr>
            </w:pPr>
            <w:r w:rsidRPr="00C70E2B">
              <w:rPr>
                <w:sz w:val="20"/>
              </w:rPr>
              <w:t>Pakeisti plovimo vamzdžius plokščios čiurkšlės purkštukais tvarkant svilinimo luobą. Įrengti plokščios čiurkšlės purkštukus, siekiant mažinti vandens sąnaudas svilinimo luobos tvarkymo įrenginyje</w:t>
            </w:r>
          </w:p>
        </w:tc>
        <w:tc>
          <w:tcPr>
            <w:tcW w:w="1347" w:type="dxa"/>
            <w:shd w:val="clear" w:color="auto" w:fill="auto"/>
          </w:tcPr>
          <w:p w14:paraId="38258223"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1FE4FDC"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644A67E9" w14:textId="77777777" w:rsidR="00734C58" w:rsidRPr="00C70E2B" w:rsidRDefault="00734C58" w:rsidP="00762B9F">
            <w:pPr>
              <w:outlineLvl w:val="0"/>
              <w:rPr>
                <w:sz w:val="20"/>
              </w:rPr>
            </w:pPr>
            <w:r w:rsidRPr="00C70E2B">
              <w:rPr>
                <w:sz w:val="20"/>
              </w:rPr>
              <w:t>Naudojama.</w:t>
            </w:r>
          </w:p>
        </w:tc>
      </w:tr>
      <w:tr w:rsidR="00734C58" w:rsidRPr="00C70E2B" w14:paraId="362CD864" w14:textId="77777777" w:rsidTr="00734C58">
        <w:tc>
          <w:tcPr>
            <w:tcW w:w="511" w:type="dxa"/>
            <w:shd w:val="clear" w:color="auto" w:fill="auto"/>
          </w:tcPr>
          <w:p w14:paraId="1CF28114" w14:textId="77777777" w:rsidR="00734C58" w:rsidRPr="00C70E2B" w:rsidRDefault="00734C58" w:rsidP="00762B9F">
            <w:pPr>
              <w:jc w:val="center"/>
              <w:outlineLvl w:val="0"/>
              <w:rPr>
                <w:sz w:val="20"/>
              </w:rPr>
            </w:pPr>
            <w:r w:rsidRPr="00C70E2B">
              <w:rPr>
                <w:sz w:val="20"/>
              </w:rPr>
              <w:t>61.</w:t>
            </w:r>
          </w:p>
        </w:tc>
        <w:tc>
          <w:tcPr>
            <w:tcW w:w="2291" w:type="dxa"/>
            <w:shd w:val="clear" w:color="auto" w:fill="auto"/>
          </w:tcPr>
          <w:p w14:paraId="1E4E8D59" w14:textId="77777777" w:rsidR="00734C58" w:rsidRPr="00C70E2B" w:rsidRDefault="00734C58" w:rsidP="00762B9F">
            <w:pPr>
              <w:jc w:val="center"/>
              <w:rPr>
                <w:sz w:val="20"/>
              </w:rPr>
            </w:pPr>
            <w:r w:rsidRPr="00C70E2B">
              <w:rPr>
                <w:sz w:val="20"/>
              </w:rPr>
              <w:t xml:space="preserve">Papildomi GPGB skerdykloms; </w:t>
            </w:r>
          </w:p>
          <w:p w14:paraId="469141D5" w14:textId="77777777" w:rsidR="00734C58" w:rsidRPr="00C70E2B" w:rsidRDefault="00734C58" w:rsidP="00762B9F">
            <w:pPr>
              <w:jc w:val="center"/>
              <w:rPr>
                <w:sz w:val="20"/>
              </w:rPr>
            </w:pPr>
            <w:r w:rsidRPr="00C70E2B">
              <w:rPr>
                <w:sz w:val="20"/>
              </w:rPr>
              <w:t>vanduo, nuotekos</w:t>
            </w:r>
          </w:p>
          <w:p w14:paraId="4D97728D" w14:textId="77777777" w:rsidR="00734C58" w:rsidRPr="00C70E2B" w:rsidRDefault="00734C58" w:rsidP="00762B9F">
            <w:pPr>
              <w:jc w:val="center"/>
              <w:rPr>
                <w:sz w:val="20"/>
              </w:rPr>
            </w:pPr>
          </w:p>
        </w:tc>
        <w:tc>
          <w:tcPr>
            <w:tcW w:w="1405" w:type="dxa"/>
            <w:shd w:val="clear" w:color="auto" w:fill="auto"/>
          </w:tcPr>
          <w:p w14:paraId="461273D3" w14:textId="77777777" w:rsidR="00734C58" w:rsidRPr="00C70E2B" w:rsidRDefault="00734C58" w:rsidP="00762B9F">
            <w:pPr>
              <w:outlineLvl w:val="0"/>
              <w:rPr>
                <w:sz w:val="20"/>
              </w:rPr>
            </w:pPr>
            <w:r w:rsidRPr="00C70E2B">
              <w:rPr>
                <w:sz w:val="20"/>
              </w:rPr>
              <w:t>sk. 4.2.2.7.1</w:t>
            </w:r>
          </w:p>
        </w:tc>
        <w:tc>
          <w:tcPr>
            <w:tcW w:w="3698" w:type="dxa"/>
            <w:shd w:val="clear" w:color="auto" w:fill="auto"/>
          </w:tcPr>
          <w:p w14:paraId="4CF22F02" w14:textId="77777777" w:rsidR="00734C58" w:rsidRPr="00C70E2B" w:rsidRDefault="00734C58" w:rsidP="00762B9F">
            <w:pPr>
              <w:outlineLvl w:val="0"/>
              <w:rPr>
                <w:sz w:val="20"/>
              </w:rPr>
            </w:pPr>
            <w:r w:rsidRPr="00C70E2B">
              <w:rPr>
                <w:sz w:val="20"/>
              </w:rPr>
              <w:t xml:space="preserve">Krūtinės ląstos atvėrimo pjūklus sterilizuoti dėžėse su automatiniais karšto vandens purkštukais. Krūtinės ląstos atvėrimo pjūklai turi būti sterilizuojami dėžėse su purškiamu 82 </w:t>
            </w:r>
            <w:r w:rsidRPr="00C70E2B">
              <w:rPr>
                <w:sz w:val="20"/>
                <w:vertAlign w:val="superscript"/>
              </w:rPr>
              <w:t>o</w:t>
            </w:r>
            <w:r w:rsidRPr="00C70E2B">
              <w:rPr>
                <w:sz w:val="20"/>
              </w:rPr>
              <w:t>C vandenių, o ne kubile su tekančiu karštu vandeniu. Vandens padavimas pagal poreikį įjungiamas ar išjungiamas.</w:t>
            </w:r>
          </w:p>
        </w:tc>
        <w:tc>
          <w:tcPr>
            <w:tcW w:w="1347" w:type="dxa"/>
            <w:shd w:val="clear" w:color="auto" w:fill="auto"/>
          </w:tcPr>
          <w:p w14:paraId="020232E7"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9676CDC"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FC7FC74" w14:textId="77777777" w:rsidR="00734C58" w:rsidRPr="00C70E2B" w:rsidRDefault="00734C58" w:rsidP="00762B9F">
            <w:pPr>
              <w:outlineLvl w:val="0"/>
              <w:rPr>
                <w:sz w:val="20"/>
              </w:rPr>
            </w:pPr>
            <w:r w:rsidRPr="00C70E2B">
              <w:rPr>
                <w:sz w:val="20"/>
              </w:rPr>
              <w:t>Naudojama.</w:t>
            </w:r>
          </w:p>
        </w:tc>
      </w:tr>
      <w:tr w:rsidR="00734C58" w:rsidRPr="00C70E2B" w14:paraId="27A0A8EE" w14:textId="77777777" w:rsidTr="00734C58">
        <w:tc>
          <w:tcPr>
            <w:tcW w:w="511" w:type="dxa"/>
            <w:shd w:val="clear" w:color="auto" w:fill="auto"/>
          </w:tcPr>
          <w:p w14:paraId="71763DAE" w14:textId="77777777" w:rsidR="00734C58" w:rsidRPr="00C70E2B" w:rsidRDefault="00734C58" w:rsidP="00762B9F">
            <w:pPr>
              <w:jc w:val="center"/>
              <w:outlineLvl w:val="0"/>
              <w:rPr>
                <w:sz w:val="20"/>
              </w:rPr>
            </w:pPr>
            <w:r w:rsidRPr="00C70E2B">
              <w:rPr>
                <w:sz w:val="20"/>
              </w:rPr>
              <w:t>62.</w:t>
            </w:r>
          </w:p>
        </w:tc>
        <w:tc>
          <w:tcPr>
            <w:tcW w:w="2291" w:type="dxa"/>
            <w:shd w:val="clear" w:color="auto" w:fill="auto"/>
          </w:tcPr>
          <w:p w14:paraId="602935BE" w14:textId="77777777" w:rsidR="00734C58" w:rsidRPr="00C70E2B" w:rsidRDefault="00734C58" w:rsidP="00762B9F">
            <w:pPr>
              <w:jc w:val="center"/>
              <w:rPr>
                <w:sz w:val="20"/>
              </w:rPr>
            </w:pPr>
            <w:r w:rsidRPr="00C70E2B">
              <w:rPr>
                <w:sz w:val="20"/>
              </w:rPr>
              <w:t xml:space="preserve">Papildomi GPGB skerdykloms; </w:t>
            </w:r>
          </w:p>
          <w:p w14:paraId="27FFABD7" w14:textId="77777777" w:rsidR="00734C58" w:rsidRPr="00C70E2B" w:rsidRDefault="00734C58" w:rsidP="00762B9F">
            <w:pPr>
              <w:jc w:val="center"/>
              <w:rPr>
                <w:sz w:val="20"/>
              </w:rPr>
            </w:pPr>
            <w:r w:rsidRPr="00C70E2B">
              <w:rPr>
                <w:sz w:val="20"/>
              </w:rPr>
              <w:t>vanduo, nuotekos</w:t>
            </w:r>
          </w:p>
          <w:p w14:paraId="16702D93" w14:textId="77777777" w:rsidR="00734C58" w:rsidRPr="00C70E2B" w:rsidRDefault="00734C58" w:rsidP="00762B9F">
            <w:pPr>
              <w:jc w:val="center"/>
              <w:rPr>
                <w:sz w:val="20"/>
              </w:rPr>
            </w:pPr>
          </w:p>
        </w:tc>
        <w:tc>
          <w:tcPr>
            <w:tcW w:w="1405" w:type="dxa"/>
            <w:shd w:val="clear" w:color="auto" w:fill="auto"/>
          </w:tcPr>
          <w:p w14:paraId="68912B67" w14:textId="77777777" w:rsidR="00734C58" w:rsidRPr="00C70E2B" w:rsidRDefault="00734C58" w:rsidP="00762B9F">
            <w:pPr>
              <w:outlineLvl w:val="0"/>
              <w:rPr>
                <w:sz w:val="20"/>
              </w:rPr>
            </w:pPr>
            <w:r w:rsidRPr="00C70E2B">
              <w:rPr>
                <w:sz w:val="20"/>
              </w:rPr>
              <w:t>sk. 4.2.2.7.2</w:t>
            </w:r>
          </w:p>
        </w:tc>
        <w:tc>
          <w:tcPr>
            <w:tcW w:w="3698" w:type="dxa"/>
            <w:shd w:val="clear" w:color="auto" w:fill="auto"/>
          </w:tcPr>
          <w:p w14:paraId="243B07CE" w14:textId="77777777" w:rsidR="00734C58" w:rsidRPr="00C70E2B" w:rsidRDefault="00734C58" w:rsidP="00762B9F">
            <w:pPr>
              <w:outlineLvl w:val="0"/>
              <w:rPr>
                <w:sz w:val="20"/>
              </w:rPr>
            </w:pPr>
            <w:r w:rsidRPr="00C70E2B">
              <w:rPr>
                <w:sz w:val="20"/>
              </w:rPr>
              <w:t>Reguliuoti ir minimizuoti žarnų transportavimui naudojamo vandens kiekius. Vanduo į žarnų konvejerius, elevatorius ar latakus tiekiamas tik jei reikalinga.</w:t>
            </w:r>
          </w:p>
        </w:tc>
        <w:tc>
          <w:tcPr>
            <w:tcW w:w="1347" w:type="dxa"/>
            <w:shd w:val="clear" w:color="auto" w:fill="auto"/>
          </w:tcPr>
          <w:p w14:paraId="07A7273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297C6AA"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03AD3A42" w14:textId="77777777" w:rsidR="00734C58" w:rsidRPr="00C70E2B" w:rsidRDefault="00734C58" w:rsidP="00762B9F">
            <w:pPr>
              <w:outlineLvl w:val="0"/>
              <w:rPr>
                <w:sz w:val="20"/>
              </w:rPr>
            </w:pPr>
            <w:r w:rsidRPr="00C70E2B">
              <w:rPr>
                <w:sz w:val="20"/>
              </w:rPr>
              <w:t>Naudojama.</w:t>
            </w:r>
          </w:p>
        </w:tc>
      </w:tr>
      <w:tr w:rsidR="00734C58" w:rsidRPr="00C70E2B" w14:paraId="14DA7860" w14:textId="77777777" w:rsidTr="00734C58">
        <w:tc>
          <w:tcPr>
            <w:tcW w:w="511" w:type="dxa"/>
            <w:shd w:val="clear" w:color="auto" w:fill="auto"/>
          </w:tcPr>
          <w:p w14:paraId="597D79B7" w14:textId="77777777" w:rsidR="00734C58" w:rsidRPr="00C70E2B" w:rsidRDefault="00734C58" w:rsidP="00762B9F">
            <w:pPr>
              <w:jc w:val="center"/>
              <w:outlineLvl w:val="0"/>
              <w:rPr>
                <w:sz w:val="20"/>
              </w:rPr>
            </w:pPr>
            <w:r w:rsidRPr="00C70E2B">
              <w:rPr>
                <w:sz w:val="20"/>
              </w:rPr>
              <w:t>63.</w:t>
            </w:r>
          </w:p>
        </w:tc>
        <w:tc>
          <w:tcPr>
            <w:tcW w:w="2291" w:type="dxa"/>
            <w:shd w:val="clear" w:color="auto" w:fill="auto"/>
          </w:tcPr>
          <w:p w14:paraId="3DB357B8" w14:textId="77777777" w:rsidR="00734C58" w:rsidRPr="00C70E2B" w:rsidRDefault="00734C58" w:rsidP="00762B9F">
            <w:pPr>
              <w:jc w:val="center"/>
              <w:rPr>
                <w:sz w:val="20"/>
              </w:rPr>
            </w:pPr>
            <w:r w:rsidRPr="00C70E2B">
              <w:rPr>
                <w:sz w:val="20"/>
              </w:rPr>
              <w:t xml:space="preserve">Papildomi GPGB skerdykloms; </w:t>
            </w:r>
          </w:p>
          <w:p w14:paraId="2438F973" w14:textId="77777777" w:rsidR="00734C58" w:rsidRPr="00C70E2B" w:rsidRDefault="00734C58" w:rsidP="00762B9F">
            <w:pPr>
              <w:jc w:val="center"/>
              <w:rPr>
                <w:sz w:val="20"/>
              </w:rPr>
            </w:pPr>
            <w:r w:rsidRPr="00C70E2B">
              <w:rPr>
                <w:sz w:val="20"/>
              </w:rPr>
              <w:t>vanduo, nuotekos</w:t>
            </w:r>
          </w:p>
          <w:p w14:paraId="38C66ED2" w14:textId="77777777" w:rsidR="00734C58" w:rsidRPr="00C70E2B" w:rsidRDefault="00734C58" w:rsidP="00762B9F">
            <w:pPr>
              <w:jc w:val="center"/>
              <w:rPr>
                <w:sz w:val="20"/>
              </w:rPr>
            </w:pPr>
          </w:p>
        </w:tc>
        <w:tc>
          <w:tcPr>
            <w:tcW w:w="1405" w:type="dxa"/>
            <w:shd w:val="clear" w:color="auto" w:fill="auto"/>
          </w:tcPr>
          <w:p w14:paraId="2F96310D" w14:textId="77777777" w:rsidR="00734C58" w:rsidRPr="00C70E2B" w:rsidRDefault="00734C58" w:rsidP="00762B9F">
            <w:pPr>
              <w:outlineLvl w:val="0"/>
              <w:rPr>
                <w:sz w:val="20"/>
              </w:rPr>
            </w:pPr>
            <w:r w:rsidRPr="00C70E2B">
              <w:rPr>
                <w:sz w:val="20"/>
              </w:rPr>
              <w:t>sk. 4.2.2.8.1; 4.2.2.8.2</w:t>
            </w:r>
          </w:p>
        </w:tc>
        <w:tc>
          <w:tcPr>
            <w:tcW w:w="3698" w:type="dxa"/>
            <w:shd w:val="clear" w:color="auto" w:fill="auto"/>
          </w:tcPr>
          <w:p w14:paraId="2FE4937E" w14:textId="77777777" w:rsidR="00734C58" w:rsidRPr="00C70E2B" w:rsidRDefault="00734C58" w:rsidP="00762B9F">
            <w:pPr>
              <w:outlineLvl w:val="0"/>
              <w:rPr>
                <w:sz w:val="20"/>
              </w:rPr>
            </w:pPr>
            <w:r w:rsidRPr="00C70E2B">
              <w:rPr>
                <w:sz w:val="20"/>
              </w:rPr>
              <w:t xml:space="preserve">Kiaulių skerdenas atvėsinti purškiant vandeniu / aušinimas rūke ar naudoti prapūtimo atvėsinimą / šokinis aušinimas. </w:t>
            </w:r>
          </w:p>
        </w:tc>
        <w:tc>
          <w:tcPr>
            <w:tcW w:w="1347" w:type="dxa"/>
            <w:shd w:val="clear" w:color="auto" w:fill="auto"/>
          </w:tcPr>
          <w:p w14:paraId="6EFB257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33D8EDCB"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4275AFE" w14:textId="77777777" w:rsidR="00734C58" w:rsidRPr="00C70E2B" w:rsidRDefault="00734C58" w:rsidP="00762B9F">
            <w:pPr>
              <w:outlineLvl w:val="0"/>
              <w:rPr>
                <w:sz w:val="20"/>
              </w:rPr>
            </w:pPr>
            <w:r w:rsidRPr="00C70E2B">
              <w:rPr>
                <w:sz w:val="20"/>
              </w:rPr>
              <w:t>Naudojamas šokinio vėsinimo tunelis.</w:t>
            </w:r>
          </w:p>
        </w:tc>
      </w:tr>
      <w:tr w:rsidR="00734C58" w:rsidRPr="00C70E2B" w14:paraId="5ED4879D" w14:textId="77777777" w:rsidTr="00734C58">
        <w:tc>
          <w:tcPr>
            <w:tcW w:w="511" w:type="dxa"/>
            <w:shd w:val="clear" w:color="auto" w:fill="auto"/>
          </w:tcPr>
          <w:p w14:paraId="1C48B3E6" w14:textId="77777777" w:rsidR="00734C58" w:rsidRPr="00C70E2B" w:rsidRDefault="00734C58" w:rsidP="00762B9F">
            <w:pPr>
              <w:jc w:val="center"/>
              <w:outlineLvl w:val="0"/>
              <w:rPr>
                <w:sz w:val="20"/>
              </w:rPr>
            </w:pPr>
            <w:r w:rsidRPr="00C70E2B">
              <w:rPr>
                <w:sz w:val="20"/>
              </w:rPr>
              <w:t>64.</w:t>
            </w:r>
          </w:p>
        </w:tc>
        <w:tc>
          <w:tcPr>
            <w:tcW w:w="2291" w:type="dxa"/>
            <w:shd w:val="clear" w:color="auto" w:fill="auto"/>
          </w:tcPr>
          <w:p w14:paraId="2C2A3ACC" w14:textId="77777777" w:rsidR="00734C58" w:rsidRPr="00C70E2B" w:rsidRDefault="00734C58" w:rsidP="00762B9F">
            <w:pPr>
              <w:jc w:val="center"/>
              <w:rPr>
                <w:sz w:val="20"/>
              </w:rPr>
            </w:pPr>
            <w:r w:rsidRPr="00C70E2B">
              <w:rPr>
                <w:sz w:val="20"/>
              </w:rPr>
              <w:t xml:space="preserve">Papildomi GPGB skerdykloms; </w:t>
            </w:r>
          </w:p>
          <w:p w14:paraId="6B1E7F72" w14:textId="77777777" w:rsidR="00734C58" w:rsidRPr="00C70E2B" w:rsidRDefault="00734C58" w:rsidP="00762B9F">
            <w:pPr>
              <w:jc w:val="center"/>
              <w:rPr>
                <w:sz w:val="20"/>
              </w:rPr>
            </w:pPr>
            <w:r w:rsidRPr="00C70E2B">
              <w:rPr>
                <w:sz w:val="20"/>
              </w:rPr>
              <w:t>vanduo, nuotekos</w:t>
            </w:r>
          </w:p>
          <w:p w14:paraId="0C0C225E" w14:textId="77777777" w:rsidR="00734C58" w:rsidRPr="00C70E2B" w:rsidRDefault="00734C58" w:rsidP="00762B9F">
            <w:pPr>
              <w:jc w:val="center"/>
              <w:rPr>
                <w:sz w:val="20"/>
              </w:rPr>
            </w:pPr>
          </w:p>
        </w:tc>
        <w:tc>
          <w:tcPr>
            <w:tcW w:w="1405" w:type="dxa"/>
            <w:shd w:val="clear" w:color="auto" w:fill="auto"/>
          </w:tcPr>
          <w:p w14:paraId="488F1DA1" w14:textId="77777777" w:rsidR="00734C58" w:rsidRPr="00C70E2B" w:rsidRDefault="00734C58" w:rsidP="00762B9F">
            <w:pPr>
              <w:outlineLvl w:val="0"/>
              <w:rPr>
                <w:sz w:val="20"/>
              </w:rPr>
            </w:pPr>
            <w:r w:rsidRPr="00C70E2B">
              <w:rPr>
                <w:sz w:val="20"/>
              </w:rPr>
              <w:t>sk. 4.2.2.8.3</w:t>
            </w:r>
          </w:p>
        </w:tc>
        <w:tc>
          <w:tcPr>
            <w:tcW w:w="3698" w:type="dxa"/>
            <w:shd w:val="clear" w:color="auto" w:fill="auto"/>
          </w:tcPr>
          <w:p w14:paraId="35708D25" w14:textId="77777777" w:rsidR="00734C58" w:rsidRPr="00C70E2B" w:rsidRDefault="00734C58" w:rsidP="00762B9F">
            <w:pPr>
              <w:outlineLvl w:val="0"/>
              <w:rPr>
                <w:sz w:val="20"/>
              </w:rPr>
            </w:pPr>
            <w:r w:rsidRPr="00C70E2B">
              <w:rPr>
                <w:sz w:val="20"/>
              </w:rPr>
              <w:t xml:space="preserve">Neplauti kiaulių skerdenų prieš atvėsinimą tunelyje. Jeigu skerdenos turi būti plaunamos prieš atvėsinimą, reikia naudoti purkštukus ir plauti tik reikiamas vietas. </w:t>
            </w:r>
          </w:p>
        </w:tc>
        <w:tc>
          <w:tcPr>
            <w:tcW w:w="1347" w:type="dxa"/>
            <w:shd w:val="clear" w:color="auto" w:fill="auto"/>
          </w:tcPr>
          <w:p w14:paraId="39E38E3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69D4DD80"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264276CE" w14:textId="77777777" w:rsidR="00734C58" w:rsidRPr="00C70E2B" w:rsidRDefault="00734C58" w:rsidP="00762B9F">
            <w:pPr>
              <w:outlineLvl w:val="0"/>
              <w:rPr>
                <w:sz w:val="20"/>
              </w:rPr>
            </w:pPr>
            <w:r w:rsidRPr="00C70E2B">
              <w:rPr>
                <w:sz w:val="20"/>
              </w:rPr>
              <w:t>Prieš atvėsinimą skerdenos neplaunamos</w:t>
            </w:r>
          </w:p>
        </w:tc>
      </w:tr>
      <w:tr w:rsidR="00734C58" w:rsidRPr="00C70E2B" w14:paraId="2ABD6F9F" w14:textId="77777777" w:rsidTr="00734C58">
        <w:tc>
          <w:tcPr>
            <w:tcW w:w="511" w:type="dxa"/>
            <w:shd w:val="clear" w:color="auto" w:fill="auto"/>
          </w:tcPr>
          <w:p w14:paraId="1A637684" w14:textId="77777777" w:rsidR="00734C58" w:rsidRPr="00C70E2B" w:rsidRDefault="00734C58" w:rsidP="00762B9F">
            <w:pPr>
              <w:jc w:val="center"/>
              <w:outlineLvl w:val="0"/>
              <w:rPr>
                <w:sz w:val="20"/>
              </w:rPr>
            </w:pPr>
            <w:r w:rsidRPr="00C70E2B">
              <w:rPr>
                <w:sz w:val="20"/>
              </w:rPr>
              <w:t>65.</w:t>
            </w:r>
          </w:p>
        </w:tc>
        <w:tc>
          <w:tcPr>
            <w:tcW w:w="2291" w:type="dxa"/>
            <w:shd w:val="clear" w:color="auto" w:fill="auto"/>
          </w:tcPr>
          <w:p w14:paraId="74C66FAE" w14:textId="77777777" w:rsidR="00734C58" w:rsidRPr="00C70E2B" w:rsidRDefault="00734C58" w:rsidP="00762B9F">
            <w:pPr>
              <w:jc w:val="center"/>
              <w:rPr>
                <w:sz w:val="20"/>
              </w:rPr>
            </w:pPr>
            <w:r w:rsidRPr="00C70E2B">
              <w:rPr>
                <w:sz w:val="20"/>
              </w:rPr>
              <w:t xml:space="preserve">Papildomi GPGB skerdykloms; </w:t>
            </w:r>
          </w:p>
          <w:p w14:paraId="7BB75C38" w14:textId="77777777" w:rsidR="00734C58" w:rsidRPr="00C70E2B" w:rsidRDefault="00734C58" w:rsidP="00762B9F">
            <w:pPr>
              <w:jc w:val="center"/>
              <w:rPr>
                <w:sz w:val="20"/>
              </w:rPr>
            </w:pPr>
            <w:r w:rsidRPr="00C70E2B">
              <w:rPr>
                <w:sz w:val="20"/>
              </w:rPr>
              <w:t>vanduo, nuotekos</w:t>
            </w:r>
          </w:p>
          <w:p w14:paraId="4459D3D8" w14:textId="77777777" w:rsidR="00734C58" w:rsidRPr="00C70E2B" w:rsidRDefault="00734C58" w:rsidP="00762B9F">
            <w:pPr>
              <w:jc w:val="center"/>
              <w:rPr>
                <w:sz w:val="20"/>
              </w:rPr>
            </w:pPr>
          </w:p>
        </w:tc>
        <w:tc>
          <w:tcPr>
            <w:tcW w:w="1405" w:type="dxa"/>
            <w:shd w:val="clear" w:color="auto" w:fill="auto"/>
          </w:tcPr>
          <w:p w14:paraId="4520D6EA" w14:textId="77777777" w:rsidR="00734C58" w:rsidRPr="00C70E2B" w:rsidRDefault="00734C58" w:rsidP="00762B9F">
            <w:pPr>
              <w:outlineLvl w:val="0"/>
              <w:rPr>
                <w:sz w:val="20"/>
              </w:rPr>
            </w:pPr>
            <w:r w:rsidRPr="00C70E2B">
              <w:rPr>
                <w:sz w:val="20"/>
              </w:rPr>
              <w:t>sk. 4.2.2.9.2</w:t>
            </w:r>
          </w:p>
        </w:tc>
        <w:tc>
          <w:tcPr>
            <w:tcW w:w="3698" w:type="dxa"/>
            <w:shd w:val="clear" w:color="auto" w:fill="auto"/>
          </w:tcPr>
          <w:p w14:paraId="17E1B9DC" w14:textId="77777777" w:rsidR="00734C58" w:rsidRPr="00C70E2B" w:rsidRDefault="00734C58" w:rsidP="00762B9F">
            <w:pPr>
              <w:outlineLvl w:val="0"/>
              <w:rPr>
                <w:sz w:val="20"/>
              </w:rPr>
            </w:pPr>
            <w:r w:rsidRPr="00C70E2B">
              <w:rPr>
                <w:sz w:val="20"/>
              </w:rPr>
              <w:t xml:space="preserve">Sausai šalinti virškinamojo trakto turinį. Skrandis perpjaunamas ir jo turinys iškratomas specialioje mašinoje nenaudojant vandens, išskyrus peilių plovimui. </w:t>
            </w:r>
          </w:p>
        </w:tc>
        <w:tc>
          <w:tcPr>
            <w:tcW w:w="1347" w:type="dxa"/>
            <w:shd w:val="clear" w:color="auto" w:fill="auto"/>
          </w:tcPr>
          <w:p w14:paraId="49A3E12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F01396F"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D052DDD" w14:textId="77777777" w:rsidR="00734C58" w:rsidRPr="00C70E2B" w:rsidRDefault="00734C58" w:rsidP="00762B9F">
            <w:pPr>
              <w:outlineLvl w:val="0"/>
              <w:rPr>
                <w:sz w:val="20"/>
              </w:rPr>
            </w:pPr>
            <w:r w:rsidRPr="00C70E2B">
              <w:rPr>
                <w:sz w:val="20"/>
              </w:rPr>
              <w:t>Virškinamojo trakto turinys pašalinamas sausu būdu ir perduodamas tvarkyti</w:t>
            </w:r>
          </w:p>
        </w:tc>
      </w:tr>
      <w:tr w:rsidR="00734C58" w:rsidRPr="00C70E2B" w14:paraId="7C8E49D4" w14:textId="77777777" w:rsidTr="00734C58">
        <w:tc>
          <w:tcPr>
            <w:tcW w:w="511" w:type="dxa"/>
            <w:shd w:val="clear" w:color="auto" w:fill="auto"/>
          </w:tcPr>
          <w:p w14:paraId="406FF5A9" w14:textId="77777777" w:rsidR="00734C58" w:rsidRPr="00C70E2B" w:rsidRDefault="00734C58" w:rsidP="00762B9F">
            <w:pPr>
              <w:jc w:val="center"/>
              <w:outlineLvl w:val="0"/>
              <w:rPr>
                <w:sz w:val="20"/>
              </w:rPr>
            </w:pPr>
            <w:r w:rsidRPr="00C70E2B">
              <w:rPr>
                <w:sz w:val="20"/>
              </w:rPr>
              <w:t>66.</w:t>
            </w:r>
          </w:p>
        </w:tc>
        <w:tc>
          <w:tcPr>
            <w:tcW w:w="2291" w:type="dxa"/>
            <w:shd w:val="clear" w:color="auto" w:fill="auto"/>
          </w:tcPr>
          <w:p w14:paraId="22303880" w14:textId="77777777" w:rsidR="00734C58" w:rsidRPr="00C70E2B" w:rsidRDefault="00734C58" w:rsidP="00762B9F">
            <w:pPr>
              <w:jc w:val="center"/>
              <w:rPr>
                <w:sz w:val="20"/>
              </w:rPr>
            </w:pPr>
            <w:r w:rsidRPr="00C70E2B">
              <w:rPr>
                <w:sz w:val="20"/>
              </w:rPr>
              <w:t xml:space="preserve">Papildomi GPGB skerdykloms; </w:t>
            </w:r>
          </w:p>
          <w:p w14:paraId="2EF453C1" w14:textId="77777777" w:rsidR="00734C58" w:rsidRPr="00C70E2B" w:rsidRDefault="00734C58" w:rsidP="00762B9F">
            <w:pPr>
              <w:jc w:val="center"/>
              <w:rPr>
                <w:sz w:val="20"/>
              </w:rPr>
            </w:pPr>
            <w:r w:rsidRPr="00C70E2B">
              <w:rPr>
                <w:sz w:val="20"/>
              </w:rPr>
              <w:t>vanduo, nuotekos</w:t>
            </w:r>
          </w:p>
          <w:p w14:paraId="6E3DD100" w14:textId="77777777" w:rsidR="00734C58" w:rsidRPr="00C70E2B" w:rsidRDefault="00734C58" w:rsidP="00762B9F">
            <w:pPr>
              <w:jc w:val="center"/>
              <w:rPr>
                <w:sz w:val="20"/>
              </w:rPr>
            </w:pPr>
          </w:p>
        </w:tc>
        <w:tc>
          <w:tcPr>
            <w:tcW w:w="1405" w:type="dxa"/>
            <w:shd w:val="clear" w:color="auto" w:fill="auto"/>
          </w:tcPr>
          <w:p w14:paraId="5487EE8D" w14:textId="77777777" w:rsidR="00734C58" w:rsidRPr="00C70E2B" w:rsidRDefault="00734C58" w:rsidP="00762B9F">
            <w:pPr>
              <w:outlineLvl w:val="0"/>
              <w:rPr>
                <w:sz w:val="20"/>
              </w:rPr>
            </w:pPr>
            <w:r w:rsidRPr="00C70E2B">
              <w:rPr>
                <w:sz w:val="20"/>
              </w:rPr>
              <w:t>sk. 4.2.2.9.3; 4.2.2.9.4</w:t>
            </w:r>
          </w:p>
        </w:tc>
        <w:tc>
          <w:tcPr>
            <w:tcW w:w="3698" w:type="dxa"/>
            <w:shd w:val="clear" w:color="auto" w:fill="auto"/>
          </w:tcPr>
          <w:p w14:paraId="7DD7734E" w14:textId="77777777" w:rsidR="00734C58" w:rsidRPr="00C70E2B" w:rsidRDefault="00734C58" w:rsidP="00762B9F">
            <w:pPr>
              <w:outlineLvl w:val="0"/>
              <w:rPr>
                <w:sz w:val="20"/>
              </w:rPr>
            </w:pPr>
            <w:r w:rsidRPr="00C70E2B">
              <w:rPr>
                <w:sz w:val="20"/>
              </w:rPr>
              <w:t xml:space="preserve">Sausai rinkti plonųjų žarnų turinį, nepriklausomai nuo to, bus ar nebus jos panaudotos apvalkalams. </w:t>
            </w:r>
          </w:p>
        </w:tc>
        <w:tc>
          <w:tcPr>
            <w:tcW w:w="1347" w:type="dxa"/>
            <w:shd w:val="clear" w:color="auto" w:fill="auto"/>
          </w:tcPr>
          <w:p w14:paraId="4D6F809B"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49A58B28"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6ED856FE" w14:textId="77777777" w:rsidR="00734C58" w:rsidRPr="00C70E2B" w:rsidRDefault="00734C58" w:rsidP="00762B9F">
            <w:pPr>
              <w:outlineLvl w:val="0"/>
              <w:rPr>
                <w:sz w:val="20"/>
              </w:rPr>
            </w:pPr>
            <w:r w:rsidRPr="00C70E2B">
              <w:rPr>
                <w:sz w:val="20"/>
              </w:rPr>
              <w:t>Plonosios žarnos ištuštinamos sausu būdu ir perduodamos tvarkyti</w:t>
            </w:r>
          </w:p>
        </w:tc>
      </w:tr>
      <w:tr w:rsidR="00734C58" w:rsidRPr="00C70E2B" w14:paraId="22431CC1" w14:textId="77777777" w:rsidTr="00734C58">
        <w:tc>
          <w:tcPr>
            <w:tcW w:w="511" w:type="dxa"/>
            <w:shd w:val="clear" w:color="auto" w:fill="auto"/>
          </w:tcPr>
          <w:p w14:paraId="79B33815" w14:textId="77777777" w:rsidR="00734C58" w:rsidRPr="00C70E2B" w:rsidRDefault="00734C58" w:rsidP="00762B9F">
            <w:pPr>
              <w:jc w:val="center"/>
              <w:outlineLvl w:val="0"/>
              <w:rPr>
                <w:sz w:val="20"/>
              </w:rPr>
            </w:pPr>
            <w:r w:rsidRPr="00C70E2B">
              <w:rPr>
                <w:sz w:val="20"/>
              </w:rPr>
              <w:t>67.</w:t>
            </w:r>
          </w:p>
        </w:tc>
        <w:tc>
          <w:tcPr>
            <w:tcW w:w="2291" w:type="dxa"/>
            <w:shd w:val="clear" w:color="auto" w:fill="auto"/>
          </w:tcPr>
          <w:p w14:paraId="6B7B7763" w14:textId="77777777" w:rsidR="00734C58" w:rsidRPr="00C70E2B" w:rsidRDefault="00734C58" w:rsidP="00762B9F">
            <w:pPr>
              <w:jc w:val="center"/>
              <w:rPr>
                <w:sz w:val="20"/>
              </w:rPr>
            </w:pPr>
            <w:r w:rsidRPr="00C70E2B">
              <w:rPr>
                <w:sz w:val="20"/>
              </w:rPr>
              <w:t xml:space="preserve">Papildomi GPGB skerdykloms; </w:t>
            </w:r>
          </w:p>
          <w:p w14:paraId="7A9FF13F" w14:textId="77777777" w:rsidR="00734C58" w:rsidRPr="00C70E2B" w:rsidRDefault="00734C58" w:rsidP="00762B9F">
            <w:pPr>
              <w:jc w:val="center"/>
              <w:rPr>
                <w:sz w:val="20"/>
              </w:rPr>
            </w:pPr>
            <w:r w:rsidRPr="00C70E2B">
              <w:rPr>
                <w:sz w:val="20"/>
              </w:rPr>
              <w:t>vanduo, nuotekos</w:t>
            </w:r>
          </w:p>
          <w:p w14:paraId="64F6E775" w14:textId="77777777" w:rsidR="00734C58" w:rsidRPr="00C70E2B" w:rsidRDefault="00734C58" w:rsidP="00762B9F">
            <w:pPr>
              <w:jc w:val="center"/>
              <w:rPr>
                <w:sz w:val="20"/>
              </w:rPr>
            </w:pPr>
          </w:p>
        </w:tc>
        <w:tc>
          <w:tcPr>
            <w:tcW w:w="1405" w:type="dxa"/>
            <w:shd w:val="clear" w:color="auto" w:fill="auto"/>
          </w:tcPr>
          <w:p w14:paraId="6F1A7128" w14:textId="77777777" w:rsidR="00734C58" w:rsidRPr="00C70E2B" w:rsidRDefault="00734C58" w:rsidP="00762B9F">
            <w:pPr>
              <w:outlineLvl w:val="0"/>
              <w:rPr>
                <w:sz w:val="20"/>
              </w:rPr>
            </w:pPr>
            <w:r w:rsidRPr="00C70E2B">
              <w:rPr>
                <w:sz w:val="20"/>
              </w:rPr>
              <w:t>sk. 4.2.2.9.6</w:t>
            </w:r>
          </w:p>
        </w:tc>
        <w:tc>
          <w:tcPr>
            <w:tcW w:w="3698" w:type="dxa"/>
            <w:shd w:val="clear" w:color="auto" w:fill="auto"/>
          </w:tcPr>
          <w:p w14:paraId="6473FCD2" w14:textId="77777777" w:rsidR="00734C58" w:rsidRPr="00C70E2B" w:rsidRDefault="00734C58" w:rsidP="00762B9F">
            <w:pPr>
              <w:outlineLvl w:val="0"/>
              <w:rPr>
                <w:sz w:val="20"/>
              </w:rPr>
            </w:pPr>
            <w:r w:rsidRPr="00C70E2B">
              <w:rPr>
                <w:sz w:val="20"/>
              </w:rPr>
              <w:t>Žarnų plovimo linijos ventiliai turi būti aprūpinti purkštukais ir turėti automatinį vandens padavimo išjungimą.</w:t>
            </w:r>
          </w:p>
        </w:tc>
        <w:tc>
          <w:tcPr>
            <w:tcW w:w="1347" w:type="dxa"/>
            <w:shd w:val="clear" w:color="auto" w:fill="auto"/>
          </w:tcPr>
          <w:p w14:paraId="50B6F6B4"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16233F3E"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613DFDEB" w14:textId="77777777" w:rsidR="00734C58" w:rsidRPr="00C70E2B" w:rsidRDefault="00734C58" w:rsidP="00762B9F">
            <w:pPr>
              <w:outlineLvl w:val="0"/>
              <w:rPr>
                <w:sz w:val="20"/>
              </w:rPr>
            </w:pPr>
            <w:r w:rsidRPr="00C70E2B">
              <w:rPr>
                <w:sz w:val="20"/>
              </w:rPr>
              <w:t>Būtina įranga sumontuota plovimo mašinose</w:t>
            </w:r>
          </w:p>
        </w:tc>
      </w:tr>
      <w:tr w:rsidR="00734C58" w:rsidRPr="00C70E2B" w14:paraId="4A3AB14C" w14:textId="77777777" w:rsidTr="00734C58">
        <w:tc>
          <w:tcPr>
            <w:tcW w:w="511" w:type="dxa"/>
            <w:shd w:val="clear" w:color="auto" w:fill="auto"/>
          </w:tcPr>
          <w:p w14:paraId="03B2DFAC" w14:textId="77777777" w:rsidR="00734C58" w:rsidRPr="00C70E2B" w:rsidRDefault="00734C58" w:rsidP="00762B9F">
            <w:pPr>
              <w:jc w:val="center"/>
              <w:outlineLvl w:val="0"/>
              <w:rPr>
                <w:sz w:val="20"/>
              </w:rPr>
            </w:pPr>
            <w:r w:rsidRPr="00C70E2B">
              <w:rPr>
                <w:sz w:val="20"/>
              </w:rPr>
              <w:t>68.</w:t>
            </w:r>
          </w:p>
        </w:tc>
        <w:tc>
          <w:tcPr>
            <w:tcW w:w="2291" w:type="dxa"/>
            <w:shd w:val="clear" w:color="auto" w:fill="auto"/>
          </w:tcPr>
          <w:p w14:paraId="003B8EDF" w14:textId="77777777" w:rsidR="00734C58" w:rsidRPr="00C70E2B" w:rsidRDefault="00734C58" w:rsidP="00762B9F">
            <w:pPr>
              <w:jc w:val="center"/>
              <w:rPr>
                <w:sz w:val="20"/>
              </w:rPr>
            </w:pPr>
            <w:r w:rsidRPr="00C70E2B">
              <w:rPr>
                <w:sz w:val="20"/>
              </w:rPr>
              <w:t xml:space="preserve">Papildomi GPGB skerdykloms; </w:t>
            </w:r>
          </w:p>
          <w:p w14:paraId="07E4BC22" w14:textId="77777777" w:rsidR="00734C58" w:rsidRPr="00C70E2B" w:rsidRDefault="00734C58" w:rsidP="00762B9F">
            <w:pPr>
              <w:jc w:val="center"/>
              <w:rPr>
                <w:sz w:val="20"/>
              </w:rPr>
            </w:pPr>
            <w:r w:rsidRPr="00C70E2B">
              <w:rPr>
                <w:sz w:val="20"/>
              </w:rPr>
              <w:t>vanduo, nuotekos</w:t>
            </w:r>
          </w:p>
          <w:p w14:paraId="6D1223E4" w14:textId="77777777" w:rsidR="00734C58" w:rsidRPr="00C70E2B" w:rsidRDefault="00734C58" w:rsidP="00762B9F">
            <w:pPr>
              <w:jc w:val="center"/>
              <w:rPr>
                <w:sz w:val="20"/>
              </w:rPr>
            </w:pPr>
          </w:p>
        </w:tc>
        <w:tc>
          <w:tcPr>
            <w:tcW w:w="1405" w:type="dxa"/>
            <w:shd w:val="clear" w:color="auto" w:fill="auto"/>
          </w:tcPr>
          <w:p w14:paraId="6BF7CB3E" w14:textId="77777777" w:rsidR="00734C58" w:rsidRPr="00C70E2B" w:rsidRDefault="00734C58" w:rsidP="00762B9F">
            <w:pPr>
              <w:outlineLvl w:val="0"/>
              <w:rPr>
                <w:sz w:val="20"/>
              </w:rPr>
            </w:pPr>
            <w:r w:rsidRPr="00C70E2B">
              <w:rPr>
                <w:sz w:val="20"/>
              </w:rPr>
              <w:t>sk. 4.2.2.9.9</w:t>
            </w:r>
          </w:p>
        </w:tc>
        <w:tc>
          <w:tcPr>
            <w:tcW w:w="3698" w:type="dxa"/>
            <w:shd w:val="clear" w:color="auto" w:fill="auto"/>
          </w:tcPr>
          <w:p w14:paraId="1C3CE9F5" w14:textId="77777777" w:rsidR="00734C58" w:rsidRPr="00C70E2B" w:rsidRDefault="00734C58" w:rsidP="00762B9F">
            <w:pPr>
              <w:outlineLvl w:val="0"/>
              <w:rPr>
                <w:sz w:val="20"/>
              </w:rPr>
            </w:pPr>
            <w:r w:rsidRPr="00C70E2B">
              <w:rPr>
                <w:sz w:val="20"/>
              </w:rPr>
              <w:t>Kontroliuoti ir mažinti vandens sąnaudas liežuvių, širdžių, nugarinės apiplovimui</w:t>
            </w:r>
          </w:p>
        </w:tc>
        <w:tc>
          <w:tcPr>
            <w:tcW w:w="1347" w:type="dxa"/>
            <w:shd w:val="clear" w:color="auto" w:fill="auto"/>
          </w:tcPr>
          <w:p w14:paraId="67E82D26"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1190024"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47275027" w14:textId="77777777" w:rsidR="00734C58" w:rsidRPr="00C70E2B" w:rsidRDefault="00734C58" w:rsidP="00762B9F">
            <w:pPr>
              <w:outlineLvl w:val="0"/>
              <w:rPr>
                <w:sz w:val="20"/>
              </w:rPr>
            </w:pPr>
            <w:r w:rsidRPr="00C70E2B">
              <w:rPr>
                <w:sz w:val="20"/>
              </w:rPr>
              <w:t>Naudojama.</w:t>
            </w:r>
          </w:p>
        </w:tc>
      </w:tr>
      <w:tr w:rsidR="00734C58" w:rsidRPr="00C70E2B" w14:paraId="0E5A524B" w14:textId="77777777" w:rsidTr="00734C58">
        <w:tc>
          <w:tcPr>
            <w:tcW w:w="511" w:type="dxa"/>
            <w:shd w:val="clear" w:color="auto" w:fill="auto"/>
          </w:tcPr>
          <w:p w14:paraId="48B0953D" w14:textId="77777777" w:rsidR="00734C58" w:rsidRPr="00C70E2B" w:rsidRDefault="00734C58" w:rsidP="00762B9F">
            <w:pPr>
              <w:jc w:val="center"/>
              <w:outlineLvl w:val="0"/>
              <w:rPr>
                <w:sz w:val="20"/>
              </w:rPr>
            </w:pPr>
            <w:r w:rsidRPr="00C70E2B">
              <w:rPr>
                <w:sz w:val="20"/>
              </w:rPr>
              <w:t>69.</w:t>
            </w:r>
          </w:p>
        </w:tc>
        <w:tc>
          <w:tcPr>
            <w:tcW w:w="2291" w:type="dxa"/>
            <w:shd w:val="clear" w:color="auto" w:fill="auto"/>
          </w:tcPr>
          <w:p w14:paraId="395A1CD4" w14:textId="77777777" w:rsidR="00734C58" w:rsidRPr="00C70E2B" w:rsidRDefault="00734C58" w:rsidP="00762B9F">
            <w:pPr>
              <w:jc w:val="center"/>
              <w:rPr>
                <w:sz w:val="20"/>
              </w:rPr>
            </w:pPr>
            <w:r w:rsidRPr="00C70E2B">
              <w:rPr>
                <w:sz w:val="20"/>
              </w:rPr>
              <w:t xml:space="preserve">Papildomi GPGB skerdykloms; </w:t>
            </w:r>
          </w:p>
          <w:p w14:paraId="5110B86C" w14:textId="77777777" w:rsidR="00734C58" w:rsidRPr="00C70E2B" w:rsidRDefault="00734C58" w:rsidP="00762B9F">
            <w:pPr>
              <w:jc w:val="center"/>
              <w:rPr>
                <w:sz w:val="20"/>
              </w:rPr>
            </w:pPr>
            <w:r w:rsidRPr="00C70E2B">
              <w:rPr>
                <w:sz w:val="20"/>
              </w:rPr>
              <w:t>nuotekos</w:t>
            </w:r>
          </w:p>
          <w:p w14:paraId="097FE50C" w14:textId="77777777" w:rsidR="00734C58" w:rsidRPr="00C70E2B" w:rsidRDefault="00734C58" w:rsidP="00762B9F">
            <w:pPr>
              <w:jc w:val="center"/>
              <w:rPr>
                <w:sz w:val="20"/>
              </w:rPr>
            </w:pPr>
          </w:p>
        </w:tc>
        <w:tc>
          <w:tcPr>
            <w:tcW w:w="1405" w:type="dxa"/>
            <w:shd w:val="clear" w:color="auto" w:fill="auto"/>
          </w:tcPr>
          <w:p w14:paraId="0A82C0B9" w14:textId="77777777" w:rsidR="00734C58" w:rsidRPr="00C70E2B" w:rsidRDefault="00734C58" w:rsidP="00762B9F">
            <w:pPr>
              <w:outlineLvl w:val="0"/>
              <w:rPr>
                <w:sz w:val="20"/>
              </w:rPr>
            </w:pPr>
            <w:r w:rsidRPr="00C70E2B">
              <w:rPr>
                <w:sz w:val="20"/>
              </w:rPr>
              <w:t>sk. 4.2.2.9.7</w:t>
            </w:r>
          </w:p>
        </w:tc>
        <w:tc>
          <w:tcPr>
            <w:tcW w:w="3698" w:type="dxa"/>
            <w:shd w:val="clear" w:color="auto" w:fill="auto"/>
          </w:tcPr>
          <w:p w14:paraId="552837FF" w14:textId="77777777" w:rsidR="00734C58" w:rsidRPr="00C70E2B" w:rsidRDefault="00734C58" w:rsidP="00762B9F">
            <w:pPr>
              <w:outlineLvl w:val="0"/>
              <w:rPr>
                <w:sz w:val="20"/>
              </w:rPr>
            </w:pPr>
            <w:r w:rsidRPr="00C70E2B">
              <w:rPr>
                <w:sz w:val="20"/>
              </w:rPr>
              <w:t>Naudoti mechanizuotas riebalų nuotekose gaudykles.</w:t>
            </w:r>
          </w:p>
        </w:tc>
        <w:tc>
          <w:tcPr>
            <w:tcW w:w="1347" w:type="dxa"/>
            <w:shd w:val="clear" w:color="auto" w:fill="auto"/>
          </w:tcPr>
          <w:p w14:paraId="02F913B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28764AC5" w14:textId="77777777" w:rsidR="00734C58" w:rsidRPr="00C70E2B" w:rsidRDefault="00734C58" w:rsidP="00762B9F">
            <w:pPr>
              <w:jc w:val="center"/>
              <w:outlineLvl w:val="0"/>
              <w:rPr>
                <w:sz w:val="20"/>
              </w:rPr>
            </w:pPr>
            <w:r w:rsidRPr="00C70E2B">
              <w:rPr>
                <w:sz w:val="20"/>
              </w:rPr>
              <w:t>iš dalies atitinka</w:t>
            </w:r>
          </w:p>
        </w:tc>
        <w:tc>
          <w:tcPr>
            <w:tcW w:w="3703" w:type="dxa"/>
            <w:shd w:val="clear" w:color="auto" w:fill="auto"/>
          </w:tcPr>
          <w:p w14:paraId="5D1F21A3" w14:textId="77777777" w:rsidR="00734C58" w:rsidRPr="00C70E2B" w:rsidRDefault="00734C58" w:rsidP="00762B9F">
            <w:pPr>
              <w:outlineLvl w:val="0"/>
              <w:rPr>
                <w:sz w:val="20"/>
              </w:rPr>
            </w:pPr>
            <w:r w:rsidRPr="00C70E2B">
              <w:rPr>
                <w:sz w:val="20"/>
              </w:rPr>
              <w:t>Nuo riebalų išvaloma valymo įrenginiuose, taip išvengiama blogų kvapų šaltinio.</w:t>
            </w:r>
          </w:p>
        </w:tc>
      </w:tr>
      <w:tr w:rsidR="00734C58" w:rsidRPr="00C70E2B" w14:paraId="73FADDF2" w14:textId="77777777" w:rsidTr="00734C58">
        <w:tc>
          <w:tcPr>
            <w:tcW w:w="511" w:type="dxa"/>
            <w:shd w:val="clear" w:color="auto" w:fill="auto"/>
          </w:tcPr>
          <w:p w14:paraId="3A13C630" w14:textId="77777777" w:rsidR="00734C58" w:rsidRPr="00C70E2B" w:rsidRDefault="00734C58" w:rsidP="00762B9F">
            <w:pPr>
              <w:jc w:val="center"/>
              <w:outlineLvl w:val="0"/>
              <w:rPr>
                <w:sz w:val="20"/>
              </w:rPr>
            </w:pPr>
            <w:r w:rsidRPr="00C70E2B">
              <w:rPr>
                <w:sz w:val="20"/>
              </w:rPr>
              <w:t>70.</w:t>
            </w:r>
          </w:p>
        </w:tc>
        <w:tc>
          <w:tcPr>
            <w:tcW w:w="2291" w:type="dxa"/>
            <w:shd w:val="clear" w:color="auto" w:fill="auto"/>
          </w:tcPr>
          <w:p w14:paraId="23A6E918" w14:textId="77777777" w:rsidR="00734C58" w:rsidRPr="00C70E2B" w:rsidRDefault="00734C58" w:rsidP="00762B9F">
            <w:pPr>
              <w:jc w:val="center"/>
              <w:rPr>
                <w:sz w:val="20"/>
              </w:rPr>
            </w:pPr>
            <w:r w:rsidRPr="00C70E2B">
              <w:rPr>
                <w:sz w:val="20"/>
              </w:rPr>
              <w:t xml:space="preserve">Papildomi GPGB skerdykloms; </w:t>
            </w:r>
          </w:p>
          <w:p w14:paraId="55490666" w14:textId="77777777" w:rsidR="00734C58" w:rsidRPr="00C70E2B" w:rsidRDefault="00734C58" w:rsidP="00762B9F">
            <w:pPr>
              <w:jc w:val="center"/>
              <w:rPr>
                <w:sz w:val="20"/>
              </w:rPr>
            </w:pPr>
            <w:r w:rsidRPr="00C70E2B">
              <w:rPr>
                <w:sz w:val="20"/>
              </w:rPr>
              <w:t>energija, nuotekos</w:t>
            </w:r>
          </w:p>
          <w:p w14:paraId="6D87583C" w14:textId="77777777" w:rsidR="00734C58" w:rsidRPr="00C70E2B" w:rsidRDefault="00734C58" w:rsidP="00762B9F">
            <w:pPr>
              <w:jc w:val="center"/>
              <w:rPr>
                <w:sz w:val="20"/>
              </w:rPr>
            </w:pPr>
          </w:p>
        </w:tc>
        <w:tc>
          <w:tcPr>
            <w:tcW w:w="1405" w:type="dxa"/>
            <w:shd w:val="clear" w:color="auto" w:fill="auto"/>
          </w:tcPr>
          <w:p w14:paraId="7C50E630" w14:textId="77777777" w:rsidR="00734C58" w:rsidRPr="00C70E2B" w:rsidRDefault="00734C58" w:rsidP="00762B9F">
            <w:pPr>
              <w:outlineLvl w:val="0"/>
              <w:rPr>
                <w:sz w:val="20"/>
              </w:rPr>
            </w:pPr>
            <w:r w:rsidRPr="00C70E2B">
              <w:rPr>
                <w:sz w:val="20"/>
              </w:rPr>
              <w:t>sk. 4.2.2.9.11; 4.2.2.9.15</w:t>
            </w:r>
          </w:p>
        </w:tc>
        <w:tc>
          <w:tcPr>
            <w:tcW w:w="3698" w:type="dxa"/>
            <w:shd w:val="clear" w:color="auto" w:fill="auto"/>
          </w:tcPr>
          <w:p w14:paraId="469BAAF6" w14:textId="77777777" w:rsidR="00734C58" w:rsidRPr="00C70E2B" w:rsidRDefault="00734C58" w:rsidP="00762B9F">
            <w:pPr>
              <w:outlineLvl w:val="0"/>
              <w:rPr>
                <w:sz w:val="20"/>
              </w:rPr>
            </w:pPr>
            <w:r w:rsidRPr="00C70E2B">
              <w:rPr>
                <w:sz w:val="20"/>
              </w:rPr>
              <w:t>Trumpai laikant iki apdorojimo odos atvėsinamos paskleidžiant jas ant šalto paviršiaus. Saugoti odas 5-8 paras reikia atšaldytas iki 2</w:t>
            </w:r>
            <w:r w:rsidRPr="00C70E2B">
              <w:rPr>
                <w:sz w:val="20"/>
                <w:vertAlign w:val="superscript"/>
              </w:rPr>
              <w:t>o</w:t>
            </w:r>
            <w:r w:rsidRPr="00C70E2B">
              <w:rPr>
                <w:sz w:val="20"/>
              </w:rPr>
              <w:t>C.</w:t>
            </w:r>
          </w:p>
        </w:tc>
        <w:tc>
          <w:tcPr>
            <w:tcW w:w="1347" w:type="dxa"/>
            <w:shd w:val="clear" w:color="auto" w:fill="auto"/>
          </w:tcPr>
          <w:p w14:paraId="5CFA6C04"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E0ECEB1"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691C0BBA" w14:textId="77777777" w:rsidR="00734C58" w:rsidRPr="00C70E2B" w:rsidRDefault="00734C58" w:rsidP="00762B9F">
            <w:pPr>
              <w:outlineLvl w:val="0"/>
              <w:rPr>
                <w:sz w:val="20"/>
              </w:rPr>
            </w:pPr>
            <w:r w:rsidRPr="00C70E2B">
              <w:rPr>
                <w:sz w:val="20"/>
              </w:rPr>
              <w:t>Talpinamos į šaldytuvą -2 °C.</w:t>
            </w:r>
          </w:p>
        </w:tc>
      </w:tr>
      <w:tr w:rsidR="00734C58" w:rsidRPr="00C70E2B" w14:paraId="72F9179C" w14:textId="77777777" w:rsidTr="00734C58">
        <w:tc>
          <w:tcPr>
            <w:tcW w:w="14170" w:type="dxa"/>
            <w:gridSpan w:val="7"/>
            <w:shd w:val="clear" w:color="auto" w:fill="auto"/>
          </w:tcPr>
          <w:p w14:paraId="7A218505" w14:textId="77777777" w:rsidR="00734C58" w:rsidRPr="00C70E2B" w:rsidRDefault="00734C58" w:rsidP="00762B9F">
            <w:pPr>
              <w:jc w:val="center"/>
              <w:outlineLvl w:val="0"/>
              <w:rPr>
                <w:b/>
                <w:i/>
                <w:sz w:val="20"/>
              </w:rPr>
            </w:pPr>
            <w:r w:rsidRPr="00C70E2B">
              <w:rPr>
                <w:b/>
                <w:i/>
                <w:sz w:val="20"/>
              </w:rPr>
              <w:t xml:space="preserve">II. TIPK informacinis dokumentas </w:t>
            </w:r>
            <w:r w:rsidRPr="00C70E2B">
              <w:rPr>
                <w:b/>
                <w:bCs/>
                <w:i/>
                <w:sz w:val="20"/>
              </w:rPr>
              <w:t>apie geriausius prieinamus gamybos būdus maisto, pieno ir gėrimų pramonėje, 2006 m. rugpjūtis</w:t>
            </w:r>
          </w:p>
        </w:tc>
      </w:tr>
      <w:tr w:rsidR="00734C58" w:rsidRPr="00C70E2B" w14:paraId="0D695032" w14:textId="77777777" w:rsidTr="00734C58">
        <w:tc>
          <w:tcPr>
            <w:tcW w:w="511" w:type="dxa"/>
            <w:shd w:val="clear" w:color="auto" w:fill="auto"/>
          </w:tcPr>
          <w:p w14:paraId="590BB32E" w14:textId="77777777" w:rsidR="00734C58" w:rsidRPr="00C70E2B" w:rsidRDefault="00734C58" w:rsidP="00762B9F">
            <w:pPr>
              <w:jc w:val="center"/>
              <w:outlineLvl w:val="0"/>
              <w:rPr>
                <w:sz w:val="20"/>
              </w:rPr>
            </w:pPr>
            <w:r w:rsidRPr="00C70E2B">
              <w:rPr>
                <w:sz w:val="20"/>
              </w:rPr>
              <w:t>71.</w:t>
            </w:r>
          </w:p>
        </w:tc>
        <w:tc>
          <w:tcPr>
            <w:tcW w:w="2291" w:type="dxa"/>
            <w:shd w:val="clear" w:color="auto" w:fill="auto"/>
          </w:tcPr>
          <w:p w14:paraId="30E5E120" w14:textId="77777777" w:rsidR="00734C58" w:rsidRPr="00C70E2B" w:rsidRDefault="00734C58" w:rsidP="00762B9F">
            <w:pPr>
              <w:jc w:val="center"/>
              <w:rPr>
                <w:sz w:val="20"/>
              </w:rPr>
            </w:pPr>
            <w:r w:rsidRPr="00C70E2B">
              <w:rPr>
                <w:sz w:val="20"/>
              </w:rPr>
              <w:t xml:space="preserve">Papildomi GPGB mėsos pramonei; </w:t>
            </w:r>
          </w:p>
          <w:p w14:paraId="7DFA544D" w14:textId="77777777" w:rsidR="00734C58" w:rsidRPr="00C70E2B" w:rsidRDefault="00734C58" w:rsidP="00762B9F">
            <w:pPr>
              <w:jc w:val="center"/>
              <w:outlineLvl w:val="0"/>
              <w:rPr>
                <w:sz w:val="20"/>
              </w:rPr>
            </w:pPr>
            <w:r w:rsidRPr="00C70E2B">
              <w:rPr>
                <w:sz w:val="20"/>
              </w:rPr>
              <w:t>atliekos</w:t>
            </w:r>
          </w:p>
        </w:tc>
        <w:tc>
          <w:tcPr>
            <w:tcW w:w="1405" w:type="dxa"/>
            <w:shd w:val="clear" w:color="auto" w:fill="auto"/>
          </w:tcPr>
          <w:p w14:paraId="0780F959" w14:textId="77777777" w:rsidR="00734C58" w:rsidRPr="00C70E2B" w:rsidRDefault="00734C58" w:rsidP="00762B9F">
            <w:pPr>
              <w:outlineLvl w:val="0"/>
              <w:rPr>
                <w:sz w:val="20"/>
              </w:rPr>
            </w:pPr>
            <w:r w:rsidRPr="00C70E2B">
              <w:rPr>
                <w:sz w:val="20"/>
              </w:rPr>
              <w:t>sk.</w:t>
            </w:r>
            <w:r w:rsidRPr="00C70E2B">
              <w:t xml:space="preserve"> </w:t>
            </w:r>
            <w:r w:rsidRPr="00C70E2B">
              <w:rPr>
                <w:sz w:val="20"/>
              </w:rPr>
              <w:t>4.1.7.2</w:t>
            </w:r>
          </w:p>
        </w:tc>
        <w:tc>
          <w:tcPr>
            <w:tcW w:w="3698" w:type="dxa"/>
            <w:shd w:val="clear" w:color="auto" w:fill="auto"/>
          </w:tcPr>
          <w:p w14:paraId="79EA8A0B" w14:textId="77777777" w:rsidR="00734C58" w:rsidRPr="00C70E2B" w:rsidRDefault="00734C58" w:rsidP="00762B9F">
            <w:pPr>
              <w:outlineLvl w:val="0"/>
              <w:rPr>
                <w:sz w:val="20"/>
              </w:rPr>
            </w:pPr>
            <w:r w:rsidRPr="00C70E2B">
              <w:rPr>
                <w:sz w:val="20"/>
              </w:rPr>
              <w:t>Prieskonių ir druskų komponentų dozavimas  iš konteinerio tipo talpų, o ne iš plastikinių maišelių arba mažos taros</w:t>
            </w:r>
          </w:p>
        </w:tc>
        <w:tc>
          <w:tcPr>
            <w:tcW w:w="1347" w:type="dxa"/>
            <w:shd w:val="clear" w:color="auto" w:fill="auto"/>
          </w:tcPr>
          <w:p w14:paraId="35BEC97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343FBFF"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2276C10" w14:textId="77777777" w:rsidR="00734C58" w:rsidRPr="00C70E2B" w:rsidRDefault="00734C58" w:rsidP="00762B9F">
            <w:pPr>
              <w:outlineLvl w:val="0"/>
              <w:rPr>
                <w:sz w:val="20"/>
              </w:rPr>
            </w:pPr>
            <w:r w:rsidRPr="00C70E2B">
              <w:rPr>
                <w:sz w:val="20"/>
              </w:rPr>
              <w:t>Naudojama.</w:t>
            </w:r>
          </w:p>
        </w:tc>
      </w:tr>
      <w:tr w:rsidR="00734C58" w:rsidRPr="00C70E2B" w14:paraId="611539E2" w14:textId="77777777" w:rsidTr="00734C58">
        <w:tc>
          <w:tcPr>
            <w:tcW w:w="511" w:type="dxa"/>
            <w:shd w:val="clear" w:color="auto" w:fill="auto"/>
          </w:tcPr>
          <w:p w14:paraId="1C36525A" w14:textId="77777777" w:rsidR="00734C58" w:rsidRPr="00C70E2B" w:rsidRDefault="00734C58" w:rsidP="00762B9F">
            <w:pPr>
              <w:jc w:val="center"/>
              <w:outlineLvl w:val="0"/>
              <w:rPr>
                <w:sz w:val="20"/>
              </w:rPr>
            </w:pPr>
            <w:r w:rsidRPr="00C70E2B">
              <w:rPr>
                <w:sz w:val="20"/>
              </w:rPr>
              <w:t>72.</w:t>
            </w:r>
          </w:p>
        </w:tc>
        <w:tc>
          <w:tcPr>
            <w:tcW w:w="2291" w:type="dxa"/>
            <w:shd w:val="clear" w:color="auto" w:fill="auto"/>
          </w:tcPr>
          <w:p w14:paraId="6B020568" w14:textId="77777777" w:rsidR="00734C58" w:rsidRPr="00C70E2B" w:rsidRDefault="00734C58" w:rsidP="00762B9F">
            <w:pPr>
              <w:jc w:val="center"/>
              <w:rPr>
                <w:sz w:val="20"/>
              </w:rPr>
            </w:pPr>
            <w:r w:rsidRPr="00C70E2B">
              <w:rPr>
                <w:sz w:val="20"/>
              </w:rPr>
              <w:t xml:space="preserve">Papildomi GPGB mėsos pramonei; </w:t>
            </w:r>
          </w:p>
          <w:p w14:paraId="47966842" w14:textId="77777777" w:rsidR="00734C58" w:rsidRPr="00C70E2B" w:rsidRDefault="00734C58" w:rsidP="00762B9F">
            <w:pPr>
              <w:jc w:val="center"/>
              <w:outlineLvl w:val="0"/>
              <w:rPr>
                <w:sz w:val="20"/>
              </w:rPr>
            </w:pPr>
            <w:r w:rsidRPr="00C70E2B">
              <w:rPr>
                <w:sz w:val="20"/>
              </w:rPr>
              <w:t>vanduo</w:t>
            </w:r>
          </w:p>
        </w:tc>
        <w:tc>
          <w:tcPr>
            <w:tcW w:w="1405" w:type="dxa"/>
            <w:shd w:val="clear" w:color="auto" w:fill="auto"/>
          </w:tcPr>
          <w:p w14:paraId="702A8104" w14:textId="77777777" w:rsidR="00734C58" w:rsidRPr="00C70E2B" w:rsidRDefault="00734C58" w:rsidP="00762B9F">
            <w:pPr>
              <w:outlineLvl w:val="0"/>
              <w:rPr>
                <w:sz w:val="20"/>
              </w:rPr>
            </w:pPr>
            <w:r w:rsidRPr="00C70E2B">
              <w:rPr>
                <w:sz w:val="20"/>
              </w:rPr>
              <w:t>sk. 4.1.8.4</w:t>
            </w:r>
          </w:p>
        </w:tc>
        <w:tc>
          <w:tcPr>
            <w:tcW w:w="3698" w:type="dxa"/>
            <w:shd w:val="clear" w:color="auto" w:fill="auto"/>
          </w:tcPr>
          <w:p w14:paraId="29A47CE0" w14:textId="77777777" w:rsidR="00734C58" w:rsidRPr="00C70E2B" w:rsidRDefault="00734C58" w:rsidP="00762B9F">
            <w:pPr>
              <w:outlineLvl w:val="0"/>
              <w:rPr>
                <w:sz w:val="20"/>
              </w:rPr>
            </w:pPr>
            <w:r w:rsidRPr="00C70E2B">
              <w:rPr>
                <w:sz w:val="20"/>
              </w:rPr>
              <w:t>Automatiškai nutraukti vandens tiekimą, kai dešrų kimšimo ar kitos panašios įrangos naudojimas laikinai sustabdomas.</w:t>
            </w:r>
          </w:p>
        </w:tc>
        <w:tc>
          <w:tcPr>
            <w:tcW w:w="1347" w:type="dxa"/>
            <w:shd w:val="clear" w:color="auto" w:fill="auto"/>
          </w:tcPr>
          <w:p w14:paraId="2657721F"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3C1D373" w14:textId="77777777" w:rsidR="00734C58" w:rsidRPr="00C70E2B" w:rsidRDefault="00734C58" w:rsidP="00762B9F">
            <w:pPr>
              <w:jc w:val="center"/>
              <w:outlineLvl w:val="0"/>
              <w:rPr>
                <w:sz w:val="20"/>
              </w:rPr>
            </w:pPr>
            <w:r w:rsidRPr="00C70E2B">
              <w:rPr>
                <w:sz w:val="20"/>
              </w:rPr>
              <w:t>neatitinka</w:t>
            </w:r>
          </w:p>
        </w:tc>
        <w:tc>
          <w:tcPr>
            <w:tcW w:w="3703" w:type="dxa"/>
            <w:shd w:val="clear" w:color="auto" w:fill="auto"/>
          </w:tcPr>
          <w:p w14:paraId="3DD9A17E" w14:textId="77777777" w:rsidR="00734C58" w:rsidRPr="00C70E2B" w:rsidRDefault="00734C58" w:rsidP="00762B9F">
            <w:pPr>
              <w:outlineLvl w:val="0"/>
              <w:rPr>
                <w:sz w:val="20"/>
              </w:rPr>
            </w:pPr>
            <w:r w:rsidRPr="00C70E2B">
              <w:rPr>
                <w:sz w:val="20"/>
              </w:rPr>
              <w:t>Techniškai netikslinga, nes pertraukos per trumpos.</w:t>
            </w:r>
          </w:p>
        </w:tc>
      </w:tr>
      <w:tr w:rsidR="00734C58" w:rsidRPr="00C70E2B" w14:paraId="5BC27F83" w14:textId="77777777" w:rsidTr="00734C58">
        <w:tc>
          <w:tcPr>
            <w:tcW w:w="511" w:type="dxa"/>
            <w:shd w:val="clear" w:color="auto" w:fill="auto"/>
          </w:tcPr>
          <w:p w14:paraId="065A8E83" w14:textId="77777777" w:rsidR="00734C58" w:rsidRPr="00C70E2B" w:rsidRDefault="00734C58" w:rsidP="00762B9F">
            <w:pPr>
              <w:jc w:val="center"/>
              <w:outlineLvl w:val="0"/>
              <w:rPr>
                <w:sz w:val="20"/>
              </w:rPr>
            </w:pPr>
            <w:r w:rsidRPr="00C70E2B">
              <w:rPr>
                <w:sz w:val="20"/>
              </w:rPr>
              <w:t>73.</w:t>
            </w:r>
          </w:p>
        </w:tc>
        <w:tc>
          <w:tcPr>
            <w:tcW w:w="2291" w:type="dxa"/>
            <w:shd w:val="clear" w:color="auto" w:fill="auto"/>
          </w:tcPr>
          <w:p w14:paraId="5B19F149" w14:textId="77777777" w:rsidR="00734C58" w:rsidRPr="00C70E2B" w:rsidRDefault="00734C58" w:rsidP="00762B9F">
            <w:pPr>
              <w:jc w:val="center"/>
              <w:rPr>
                <w:sz w:val="20"/>
              </w:rPr>
            </w:pPr>
            <w:r w:rsidRPr="00C70E2B">
              <w:rPr>
                <w:sz w:val="20"/>
              </w:rPr>
              <w:t xml:space="preserve">Papildomi GPGB mėsos pramonei; </w:t>
            </w:r>
          </w:p>
          <w:p w14:paraId="0D4A521E" w14:textId="77777777" w:rsidR="00734C58" w:rsidRPr="00C70E2B" w:rsidRDefault="00734C58" w:rsidP="00762B9F">
            <w:pPr>
              <w:jc w:val="center"/>
              <w:outlineLvl w:val="0"/>
              <w:rPr>
                <w:sz w:val="20"/>
              </w:rPr>
            </w:pPr>
            <w:r w:rsidRPr="00C70E2B">
              <w:rPr>
                <w:sz w:val="20"/>
              </w:rPr>
              <w:t>vanduo, nuotekos</w:t>
            </w:r>
          </w:p>
        </w:tc>
        <w:tc>
          <w:tcPr>
            <w:tcW w:w="1405" w:type="dxa"/>
            <w:shd w:val="clear" w:color="auto" w:fill="auto"/>
          </w:tcPr>
          <w:p w14:paraId="773CFF25" w14:textId="77777777" w:rsidR="00734C58" w:rsidRPr="00C70E2B" w:rsidRDefault="00734C58" w:rsidP="00762B9F">
            <w:pPr>
              <w:outlineLvl w:val="0"/>
              <w:rPr>
                <w:sz w:val="20"/>
              </w:rPr>
            </w:pPr>
            <w:r w:rsidRPr="00C70E2B">
              <w:rPr>
                <w:sz w:val="20"/>
              </w:rPr>
              <w:t>sk. 4.2.2.5</w:t>
            </w:r>
          </w:p>
        </w:tc>
        <w:tc>
          <w:tcPr>
            <w:tcW w:w="3698" w:type="dxa"/>
            <w:shd w:val="clear" w:color="auto" w:fill="auto"/>
          </w:tcPr>
          <w:p w14:paraId="7A151BC2" w14:textId="77777777" w:rsidR="00734C58" w:rsidRPr="00C70E2B" w:rsidRDefault="00734C58" w:rsidP="00762B9F">
            <w:pPr>
              <w:outlineLvl w:val="0"/>
              <w:rPr>
                <w:sz w:val="20"/>
              </w:rPr>
            </w:pPr>
            <w:r w:rsidRPr="00C70E2B">
              <w:rPr>
                <w:sz w:val="20"/>
              </w:rPr>
              <w:t>Mėsos atšildymas ore, patalpoje su kontroliuojama temperatūra per 18-24 val.</w:t>
            </w:r>
          </w:p>
        </w:tc>
        <w:tc>
          <w:tcPr>
            <w:tcW w:w="1347" w:type="dxa"/>
            <w:shd w:val="clear" w:color="auto" w:fill="auto"/>
          </w:tcPr>
          <w:p w14:paraId="16D6E248" w14:textId="77777777" w:rsidR="00734C58" w:rsidRPr="00C70E2B" w:rsidRDefault="00734C58" w:rsidP="00762B9F">
            <w:pPr>
              <w:jc w:val="center"/>
              <w:outlineLvl w:val="0"/>
              <w:rPr>
                <w:sz w:val="20"/>
              </w:rPr>
            </w:pPr>
          </w:p>
        </w:tc>
        <w:tc>
          <w:tcPr>
            <w:tcW w:w="1215" w:type="dxa"/>
            <w:shd w:val="clear" w:color="auto" w:fill="auto"/>
          </w:tcPr>
          <w:p w14:paraId="4CB3A0EC" w14:textId="77777777" w:rsidR="00734C58" w:rsidRPr="00C70E2B" w:rsidRDefault="00734C58" w:rsidP="00762B9F">
            <w:pPr>
              <w:jc w:val="center"/>
              <w:outlineLvl w:val="0"/>
              <w:rPr>
                <w:sz w:val="20"/>
              </w:rPr>
            </w:pPr>
          </w:p>
        </w:tc>
        <w:tc>
          <w:tcPr>
            <w:tcW w:w="3703" w:type="dxa"/>
            <w:shd w:val="clear" w:color="auto" w:fill="auto"/>
          </w:tcPr>
          <w:p w14:paraId="2231637D" w14:textId="77777777" w:rsidR="00734C58" w:rsidRPr="00C70E2B" w:rsidRDefault="00734C58" w:rsidP="00762B9F">
            <w:pPr>
              <w:outlineLvl w:val="0"/>
              <w:rPr>
                <w:sz w:val="20"/>
              </w:rPr>
            </w:pPr>
          </w:p>
        </w:tc>
      </w:tr>
      <w:tr w:rsidR="00734C58" w:rsidRPr="00C70E2B" w14:paraId="1E4A5F0C" w14:textId="77777777" w:rsidTr="00734C58">
        <w:tc>
          <w:tcPr>
            <w:tcW w:w="511" w:type="dxa"/>
            <w:shd w:val="clear" w:color="auto" w:fill="auto"/>
          </w:tcPr>
          <w:p w14:paraId="4FA29AE8" w14:textId="77777777" w:rsidR="00734C58" w:rsidRPr="00C70E2B" w:rsidRDefault="00734C58" w:rsidP="00762B9F">
            <w:pPr>
              <w:jc w:val="center"/>
              <w:outlineLvl w:val="0"/>
              <w:rPr>
                <w:sz w:val="20"/>
              </w:rPr>
            </w:pPr>
            <w:r w:rsidRPr="00C70E2B">
              <w:rPr>
                <w:sz w:val="20"/>
              </w:rPr>
              <w:t>74.</w:t>
            </w:r>
          </w:p>
        </w:tc>
        <w:tc>
          <w:tcPr>
            <w:tcW w:w="2291" w:type="dxa"/>
            <w:shd w:val="clear" w:color="auto" w:fill="auto"/>
          </w:tcPr>
          <w:p w14:paraId="2C1D99B6" w14:textId="77777777" w:rsidR="00734C58" w:rsidRPr="00C70E2B" w:rsidRDefault="00734C58" w:rsidP="00762B9F">
            <w:pPr>
              <w:jc w:val="center"/>
              <w:outlineLvl w:val="0"/>
              <w:rPr>
                <w:sz w:val="20"/>
              </w:rPr>
            </w:pPr>
            <w:r w:rsidRPr="00C70E2B">
              <w:rPr>
                <w:sz w:val="20"/>
              </w:rPr>
              <w:t>Nuotekos</w:t>
            </w:r>
          </w:p>
        </w:tc>
        <w:tc>
          <w:tcPr>
            <w:tcW w:w="1405" w:type="dxa"/>
            <w:shd w:val="clear" w:color="auto" w:fill="auto"/>
          </w:tcPr>
          <w:p w14:paraId="069EB662" w14:textId="77777777" w:rsidR="00734C58" w:rsidRPr="00C70E2B" w:rsidRDefault="00734C58" w:rsidP="00762B9F">
            <w:pPr>
              <w:outlineLvl w:val="0"/>
              <w:rPr>
                <w:sz w:val="20"/>
              </w:rPr>
            </w:pPr>
            <w:r w:rsidRPr="00C70E2B">
              <w:rPr>
                <w:sz w:val="20"/>
              </w:rPr>
              <w:t>sk. 4.7.1.2</w:t>
            </w:r>
          </w:p>
        </w:tc>
        <w:tc>
          <w:tcPr>
            <w:tcW w:w="3698" w:type="dxa"/>
            <w:shd w:val="clear" w:color="auto" w:fill="auto"/>
          </w:tcPr>
          <w:p w14:paraId="11C78A39" w14:textId="77777777" w:rsidR="00734C58" w:rsidRPr="00C70E2B" w:rsidRDefault="00734C58" w:rsidP="00762B9F">
            <w:pPr>
              <w:outlineLvl w:val="0"/>
              <w:rPr>
                <w:sz w:val="20"/>
              </w:rPr>
            </w:pPr>
            <w:r w:rsidRPr="00C70E2B">
              <w:rPr>
                <w:sz w:val="20"/>
              </w:rPr>
              <w:t>Maltos mėsos likučių (ypač aktualu dešrų gamyboje) sausas surinkimas nuo kapoklių, stalviršių, puodų ir kitos įrangos iš karto po operacijos atlikimo, nelaukiant, kol pridžius, siekiant sumažinti ploviklių, vandens plovimui poreikį ir nuotekų užterštumą. Naudoti tinkamo pralaidumo kanalizacijos groteles, siekiant sumažinti mėsos gabalėlių patekimą į nuotekas.</w:t>
            </w:r>
          </w:p>
        </w:tc>
        <w:tc>
          <w:tcPr>
            <w:tcW w:w="1347" w:type="dxa"/>
            <w:shd w:val="clear" w:color="auto" w:fill="auto"/>
          </w:tcPr>
          <w:p w14:paraId="2F0E5E29"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53F203D"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71C499BA" w14:textId="77777777" w:rsidR="00734C58" w:rsidRPr="00C70E2B" w:rsidRDefault="00734C58" w:rsidP="00762B9F">
            <w:pPr>
              <w:outlineLvl w:val="0"/>
              <w:rPr>
                <w:sz w:val="20"/>
              </w:rPr>
            </w:pPr>
            <w:r w:rsidRPr="00C70E2B">
              <w:rPr>
                <w:sz w:val="20"/>
              </w:rPr>
              <w:t>Naudojama.</w:t>
            </w:r>
          </w:p>
        </w:tc>
      </w:tr>
      <w:tr w:rsidR="00734C58" w:rsidRPr="00C70E2B" w14:paraId="56330D27" w14:textId="77777777" w:rsidTr="00734C58">
        <w:tc>
          <w:tcPr>
            <w:tcW w:w="511" w:type="dxa"/>
            <w:shd w:val="clear" w:color="auto" w:fill="auto"/>
          </w:tcPr>
          <w:p w14:paraId="262D072F" w14:textId="77777777" w:rsidR="00734C58" w:rsidRPr="00C70E2B" w:rsidRDefault="00734C58" w:rsidP="00762B9F">
            <w:pPr>
              <w:jc w:val="center"/>
              <w:outlineLvl w:val="0"/>
              <w:rPr>
                <w:sz w:val="20"/>
              </w:rPr>
            </w:pPr>
            <w:r w:rsidRPr="00C70E2B">
              <w:rPr>
                <w:sz w:val="20"/>
              </w:rPr>
              <w:t>75.</w:t>
            </w:r>
          </w:p>
        </w:tc>
        <w:tc>
          <w:tcPr>
            <w:tcW w:w="2291" w:type="dxa"/>
            <w:shd w:val="clear" w:color="auto" w:fill="auto"/>
          </w:tcPr>
          <w:p w14:paraId="287955EA" w14:textId="77777777" w:rsidR="00734C58" w:rsidRPr="00C70E2B" w:rsidRDefault="00734C58" w:rsidP="00762B9F">
            <w:pPr>
              <w:jc w:val="center"/>
              <w:rPr>
                <w:sz w:val="20"/>
              </w:rPr>
            </w:pPr>
            <w:r w:rsidRPr="00C70E2B">
              <w:rPr>
                <w:sz w:val="20"/>
              </w:rPr>
              <w:t xml:space="preserve">Papildomi GPGB mėsos pramonei; </w:t>
            </w:r>
          </w:p>
          <w:p w14:paraId="51E1C28E" w14:textId="77777777" w:rsidR="00734C58" w:rsidRPr="00C70E2B" w:rsidRDefault="00734C58" w:rsidP="00762B9F">
            <w:pPr>
              <w:jc w:val="center"/>
              <w:outlineLvl w:val="0"/>
              <w:rPr>
                <w:sz w:val="20"/>
              </w:rPr>
            </w:pPr>
            <w:r w:rsidRPr="00C70E2B">
              <w:rPr>
                <w:sz w:val="20"/>
              </w:rPr>
              <w:t>nuotekos, higiena, produkcijos kokybė</w:t>
            </w:r>
          </w:p>
        </w:tc>
        <w:tc>
          <w:tcPr>
            <w:tcW w:w="1405" w:type="dxa"/>
            <w:shd w:val="clear" w:color="auto" w:fill="auto"/>
          </w:tcPr>
          <w:p w14:paraId="5CF1A58A" w14:textId="77777777" w:rsidR="00734C58" w:rsidRPr="00C70E2B" w:rsidRDefault="00734C58" w:rsidP="00762B9F">
            <w:pPr>
              <w:outlineLvl w:val="0"/>
              <w:rPr>
                <w:sz w:val="20"/>
              </w:rPr>
            </w:pPr>
            <w:r w:rsidRPr="00C70E2B">
              <w:rPr>
                <w:sz w:val="20"/>
              </w:rPr>
              <w:t>sk. 4.7.1.3</w:t>
            </w:r>
          </w:p>
        </w:tc>
        <w:tc>
          <w:tcPr>
            <w:tcW w:w="3698" w:type="dxa"/>
            <w:shd w:val="clear" w:color="auto" w:fill="auto"/>
          </w:tcPr>
          <w:p w14:paraId="3D6884D0" w14:textId="77777777" w:rsidR="00734C58" w:rsidRPr="00C70E2B" w:rsidRDefault="00734C58" w:rsidP="00762B9F">
            <w:pPr>
              <w:outlineLvl w:val="0"/>
              <w:rPr>
                <w:sz w:val="20"/>
              </w:rPr>
            </w:pPr>
            <w:r w:rsidRPr="00C70E2B">
              <w:rPr>
                <w:sz w:val="20"/>
              </w:rPr>
              <w:t>Tinkamo atvėsintos ir atšaldytos žaliavos mišinio naudojimas siekiant sumažinti ledo dribsnių vartojimą maltos mėsos atvėsinimui .</w:t>
            </w:r>
          </w:p>
        </w:tc>
        <w:tc>
          <w:tcPr>
            <w:tcW w:w="1347" w:type="dxa"/>
            <w:shd w:val="clear" w:color="auto" w:fill="auto"/>
          </w:tcPr>
          <w:p w14:paraId="6DBBE5B1"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C67B81A"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20EA094" w14:textId="77777777" w:rsidR="00734C58" w:rsidRPr="00C70E2B" w:rsidRDefault="00734C58" w:rsidP="00762B9F">
            <w:pPr>
              <w:outlineLvl w:val="0"/>
              <w:rPr>
                <w:sz w:val="20"/>
              </w:rPr>
            </w:pPr>
            <w:r w:rsidRPr="00C70E2B">
              <w:rPr>
                <w:sz w:val="20"/>
              </w:rPr>
              <w:t>Naudojama.</w:t>
            </w:r>
          </w:p>
        </w:tc>
      </w:tr>
      <w:tr w:rsidR="00734C58" w:rsidRPr="00C70E2B" w14:paraId="3F6B9646" w14:textId="77777777" w:rsidTr="00734C58">
        <w:tc>
          <w:tcPr>
            <w:tcW w:w="511" w:type="dxa"/>
            <w:shd w:val="clear" w:color="auto" w:fill="auto"/>
          </w:tcPr>
          <w:p w14:paraId="7F8C84A1" w14:textId="77777777" w:rsidR="00734C58" w:rsidRPr="00C70E2B" w:rsidRDefault="00734C58" w:rsidP="00762B9F">
            <w:pPr>
              <w:jc w:val="center"/>
              <w:outlineLvl w:val="0"/>
              <w:rPr>
                <w:sz w:val="20"/>
              </w:rPr>
            </w:pPr>
            <w:r w:rsidRPr="00C70E2B">
              <w:rPr>
                <w:sz w:val="20"/>
              </w:rPr>
              <w:t>76.</w:t>
            </w:r>
          </w:p>
        </w:tc>
        <w:tc>
          <w:tcPr>
            <w:tcW w:w="2291" w:type="dxa"/>
            <w:shd w:val="clear" w:color="auto" w:fill="auto"/>
          </w:tcPr>
          <w:p w14:paraId="4CC9112B" w14:textId="77777777" w:rsidR="00734C58" w:rsidRPr="00C70E2B" w:rsidRDefault="00734C58" w:rsidP="00762B9F">
            <w:pPr>
              <w:jc w:val="center"/>
              <w:outlineLvl w:val="0"/>
              <w:rPr>
                <w:sz w:val="20"/>
              </w:rPr>
            </w:pPr>
            <w:r w:rsidRPr="00C70E2B">
              <w:rPr>
                <w:sz w:val="20"/>
              </w:rPr>
              <w:t>Atliekos</w:t>
            </w:r>
          </w:p>
        </w:tc>
        <w:tc>
          <w:tcPr>
            <w:tcW w:w="1405" w:type="dxa"/>
            <w:shd w:val="clear" w:color="auto" w:fill="auto"/>
          </w:tcPr>
          <w:p w14:paraId="58A4820D" w14:textId="77777777" w:rsidR="00734C58" w:rsidRPr="00C70E2B" w:rsidRDefault="00734C58" w:rsidP="00762B9F">
            <w:pPr>
              <w:outlineLvl w:val="0"/>
              <w:rPr>
                <w:sz w:val="20"/>
              </w:rPr>
            </w:pPr>
            <w:r w:rsidRPr="00C70E2B">
              <w:rPr>
                <w:sz w:val="20"/>
              </w:rPr>
              <w:t>sk.</w:t>
            </w:r>
            <w:r w:rsidRPr="00C70E2B">
              <w:t xml:space="preserve"> </w:t>
            </w:r>
            <w:r w:rsidRPr="00C70E2B">
              <w:rPr>
                <w:sz w:val="20"/>
              </w:rPr>
              <w:t>5.1.4.9, 4.2.12.2</w:t>
            </w:r>
          </w:p>
        </w:tc>
        <w:tc>
          <w:tcPr>
            <w:tcW w:w="3698" w:type="dxa"/>
            <w:shd w:val="clear" w:color="auto" w:fill="auto"/>
          </w:tcPr>
          <w:p w14:paraId="3A1E07FC" w14:textId="77777777" w:rsidR="00734C58" w:rsidRPr="00C70E2B" w:rsidRDefault="00734C58" w:rsidP="00762B9F">
            <w:pPr>
              <w:outlineLvl w:val="0"/>
              <w:rPr>
                <w:sz w:val="20"/>
              </w:rPr>
            </w:pPr>
            <w:r w:rsidRPr="00C70E2B">
              <w:rPr>
                <w:sz w:val="20"/>
              </w:rPr>
              <w:t>Optimizuoti pakavimo dizainą.</w:t>
            </w:r>
          </w:p>
        </w:tc>
        <w:tc>
          <w:tcPr>
            <w:tcW w:w="1347" w:type="dxa"/>
            <w:shd w:val="clear" w:color="auto" w:fill="auto"/>
          </w:tcPr>
          <w:p w14:paraId="2D253187"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06E9DFDD"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553DD044" w14:textId="77777777" w:rsidR="00734C58" w:rsidRPr="00C70E2B" w:rsidRDefault="00734C58" w:rsidP="00762B9F">
            <w:pPr>
              <w:outlineLvl w:val="0"/>
              <w:rPr>
                <w:sz w:val="20"/>
              </w:rPr>
            </w:pPr>
            <w:r w:rsidRPr="00C70E2B">
              <w:rPr>
                <w:sz w:val="20"/>
              </w:rPr>
              <w:t>Naudojama.</w:t>
            </w:r>
          </w:p>
        </w:tc>
      </w:tr>
      <w:tr w:rsidR="00734C58" w:rsidRPr="00C70E2B" w14:paraId="3DC01371" w14:textId="77777777" w:rsidTr="00734C58">
        <w:tc>
          <w:tcPr>
            <w:tcW w:w="511" w:type="dxa"/>
            <w:shd w:val="clear" w:color="auto" w:fill="auto"/>
          </w:tcPr>
          <w:p w14:paraId="1D70BF8B" w14:textId="77777777" w:rsidR="00734C58" w:rsidRPr="00C70E2B" w:rsidRDefault="00734C58" w:rsidP="00762B9F">
            <w:pPr>
              <w:jc w:val="center"/>
              <w:outlineLvl w:val="0"/>
              <w:rPr>
                <w:sz w:val="20"/>
              </w:rPr>
            </w:pPr>
            <w:r w:rsidRPr="00C70E2B">
              <w:rPr>
                <w:sz w:val="20"/>
              </w:rPr>
              <w:t>77.</w:t>
            </w:r>
          </w:p>
        </w:tc>
        <w:tc>
          <w:tcPr>
            <w:tcW w:w="2291" w:type="dxa"/>
            <w:shd w:val="clear" w:color="auto" w:fill="auto"/>
          </w:tcPr>
          <w:p w14:paraId="0970EF3F" w14:textId="77777777" w:rsidR="00734C58" w:rsidRPr="00C70E2B" w:rsidRDefault="00734C58" w:rsidP="00762B9F">
            <w:pPr>
              <w:jc w:val="center"/>
              <w:outlineLvl w:val="0"/>
              <w:rPr>
                <w:sz w:val="20"/>
              </w:rPr>
            </w:pPr>
            <w:r w:rsidRPr="00C70E2B">
              <w:rPr>
                <w:sz w:val="20"/>
              </w:rPr>
              <w:t>Atliekos</w:t>
            </w:r>
          </w:p>
        </w:tc>
        <w:tc>
          <w:tcPr>
            <w:tcW w:w="1405" w:type="dxa"/>
            <w:shd w:val="clear" w:color="auto" w:fill="auto"/>
          </w:tcPr>
          <w:p w14:paraId="4C96FCC2" w14:textId="77777777" w:rsidR="00734C58" w:rsidRPr="00C70E2B" w:rsidRDefault="00734C58" w:rsidP="00762B9F">
            <w:r w:rsidRPr="00C70E2B">
              <w:rPr>
                <w:sz w:val="20"/>
              </w:rPr>
              <w:t>sk.</w:t>
            </w:r>
            <w:r w:rsidRPr="00C70E2B">
              <w:t xml:space="preserve"> </w:t>
            </w:r>
            <w:r w:rsidRPr="00C70E2B">
              <w:rPr>
                <w:sz w:val="20"/>
              </w:rPr>
              <w:t>5.1.4.9</w:t>
            </w:r>
          </w:p>
        </w:tc>
        <w:tc>
          <w:tcPr>
            <w:tcW w:w="3698" w:type="dxa"/>
            <w:shd w:val="clear" w:color="auto" w:fill="auto"/>
          </w:tcPr>
          <w:p w14:paraId="576B7325" w14:textId="77777777" w:rsidR="00734C58" w:rsidRPr="00C70E2B" w:rsidRDefault="00734C58" w:rsidP="00762B9F">
            <w:pPr>
              <w:outlineLvl w:val="0"/>
              <w:rPr>
                <w:sz w:val="20"/>
              </w:rPr>
            </w:pPr>
            <w:r w:rsidRPr="00C70E2B">
              <w:rPr>
                <w:sz w:val="20"/>
              </w:rPr>
              <w:t>Medžiagas pirkti dideliais kiekiais.</w:t>
            </w:r>
          </w:p>
        </w:tc>
        <w:tc>
          <w:tcPr>
            <w:tcW w:w="1347" w:type="dxa"/>
            <w:shd w:val="clear" w:color="auto" w:fill="auto"/>
          </w:tcPr>
          <w:p w14:paraId="502D360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17E4703"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4773F32" w14:textId="77777777" w:rsidR="00734C58" w:rsidRPr="00C70E2B" w:rsidRDefault="00734C58" w:rsidP="00762B9F">
            <w:pPr>
              <w:outlineLvl w:val="0"/>
              <w:rPr>
                <w:sz w:val="20"/>
              </w:rPr>
            </w:pPr>
            <w:r w:rsidRPr="00C70E2B">
              <w:rPr>
                <w:sz w:val="20"/>
              </w:rPr>
              <w:t>Naudojama.</w:t>
            </w:r>
          </w:p>
        </w:tc>
      </w:tr>
      <w:tr w:rsidR="00734C58" w:rsidRPr="00C70E2B" w14:paraId="5877C2CC" w14:textId="77777777" w:rsidTr="00734C58">
        <w:tc>
          <w:tcPr>
            <w:tcW w:w="511" w:type="dxa"/>
            <w:shd w:val="clear" w:color="auto" w:fill="auto"/>
          </w:tcPr>
          <w:p w14:paraId="0CB6AB53" w14:textId="77777777" w:rsidR="00734C58" w:rsidRPr="00C70E2B" w:rsidRDefault="00734C58" w:rsidP="00762B9F">
            <w:pPr>
              <w:jc w:val="center"/>
              <w:outlineLvl w:val="0"/>
              <w:rPr>
                <w:sz w:val="20"/>
              </w:rPr>
            </w:pPr>
            <w:r w:rsidRPr="00C70E2B">
              <w:rPr>
                <w:sz w:val="20"/>
              </w:rPr>
              <w:t>78.</w:t>
            </w:r>
          </w:p>
        </w:tc>
        <w:tc>
          <w:tcPr>
            <w:tcW w:w="2291" w:type="dxa"/>
            <w:shd w:val="clear" w:color="auto" w:fill="auto"/>
          </w:tcPr>
          <w:p w14:paraId="56D73763" w14:textId="77777777" w:rsidR="00734C58" w:rsidRPr="00C70E2B" w:rsidRDefault="00734C58" w:rsidP="00762B9F">
            <w:pPr>
              <w:jc w:val="center"/>
              <w:outlineLvl w:val="0"/>
              <w:rPr>
                <w:sz w:val="20"/>
              </w:rPr>
            </w:pPr>
            <w:r w:rsidRPr="00C70E2B">
              <w:rPr>
                <w:sz w:val="20"/>
              </w:rPr>
              <w:t>Atliekos</w:t>
            </w:r>
          </w:p>
        </w:tc>
        <w:tc>
          <w:tcPr>
            <w:tcW w:w="1405" w:type="dxa"/>
            <w:shd w:val="clear" w:color="auto" w:fill="auto"/>
          </w:tcPr>
          <w:p w14:paraId="1974BF90" w14:textId="77777777" w:rsidR="00734C58" w:rsidRPr="00C70E2B" w:rsidRDefault="00734C58" w:rsidP="00762B9F">
            <w:r w:rsidRPr="00C70E2B">
              <w:rPr>
                <w:sz w:val="20"/>
              </w:rPr>
              <w:t>sk.</w:t>
            </w:r>
            <w:r w:rsidRPr="00C70E2B">
              <w:t xml:space="preserve"> </w:t>
            </w:r>
            <w:r w:rsidRPr="00C70E2B">
              <w:rPr>
                <w:sz w:val="20"/>
              </w:rPr>
              <w:t>5.1.4.9, 4.2.12.3</w:t>
            </w:r>
          </w:p>
        </w:tc>
        <w:tc>
          <w:tcPr>
            <w:tcW w:w="3698" w:type="dxa"/>
            <w:shd w:val="clear" w:color="auto" w:fill="auto"/>
          </w:tcPr>
          <w:p w14:paraId="2EE5AEB0" w14:textId="77777777" w:rsidR="00734C58" w:rsidRPr="00C70E2B" w:rsidRDefault="00734C58" w:rsidP="00762B9F">
            <w:pPr>
              <w:outlineLvl w:val="0"/>
              <w:rPr>
                <w:sz w:val="20"/>
              </w:rPr>
            </w:pPr>
            <w:r w:rsidRPr="00C70E2B">
              <w:rPr>
                <w:sz w:val="20"/>
              </w:rPr>
              <w:t>Pakavimo medžiagas rinkti atskirai.</w:t>
            </w:r>
          </w:p>
        </w:tc>
        <w:tc>
          <w:tcPr>
            <w:tcW w:w="1347" w:type="dxa"/>
            <w:shd w:val="clear" w:color="auto" w:fill="auto"/>
          </w:tcPr>
          <w:p w14:paraId="3C6B5255"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7C4249C9"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615AC18" w14:textId="77777777" w:rsidR="00734C58" w:rsidRPr="00C70E2B" w:rsidRDefault="00734C58" w:rsidP="00762B9F">
            <w:pPr>
              <w:outlineLvl w:val="0"/>
              <w:rPr>
                <w:sz w:val="20"/>
              </w:rPr>
            </w:pPr>
            <w:r w:rsidRPr="00C70E2B">
              <w:rPr>
                <w:sz w:val="20"/>
              </w:rPr>
              <w:t>Naudojama.</w:t>
            </w:r>
          </w:p>
        </w:tc>
      </w:tr>
      <w:tr w:rsidR="00734C58" w:rsidRPr="00C70E2B" w14:paraId="4C180E35" w14:textId="77777777" w:rsidTr="00734C58">
        <w:tc>
          <w:tcPr>
            <w:tcW w:w="511" w:type="dxa"/>
            <w:shd w:val="clear" w:color="auto" w:fill="auto"/>
          </w:tcPr>
          <w:p w14:paraId="05790127" w14:textId="77777777" w:rsidR="00734C58" w:rsidRPr="00C70E2B" w:rsidRDefault="00734C58" w:rsidP="00762B9F">
            <w:pPr>
              <w:jc w:val="center"/>
              <w:outlineLvl w:val="0"/>
              <w:rPr>
                <w:sz w:val="20"/>
              </w:rPr>
            </w:pPr>
            <w:r w:rsidRPr="00C70E2B">
              <w:rPr>
                <w:sz w:val="20"/>
              </w:rPr>
              <w:t>79.</w:t>
            </w:r>
          </w:p>
        </w:tc>
        <w:tc>
          <w:tcPr>
            <w:tcW w:w="2291" w:type="dxa"/>
            <w:shd w:val="clear" w:color="auto" w:fill="auto"/>
          </w:tcPr>
          <w:p w14:paraId="0E2DDE02" w14:textId="77777777" w:rsidR="00734C58" w:rsidRPr="00C70E2B" w:rsidRDefault="00734C58" w:rsidP="00762B9F">
            <w:pPr>
              <w:jc w:val="center"/>
              <w:outlineLvl w:val="0"/>
              <w:rPr>
                <w:sz w:val="20"/>
              </w:rPr>
            </w:pPr>
            <w:r w:rsidRPr="00C70E2B">
              <w:rPr>
                <w:sz w:val="20"/>
              </w:rPr>
              <w:t>Atliekos</w:t>
            </w:r>
          </w:p>
        </w:tc>
        <w:tc>
          <w:tcPr>
            <w:tcW w:w="1405" w:type="dxa"/>
            <w:shd w:val="clear" w:color="auto" w:fill="auto"/>
          </w:tcPr>
          <w:p w14:paraId="10AAA5FB" w14:textId="77777777" w:rsidR="00734C58" w:rsidRPr="00C70E2B" w:rsidRDefault="00734C58" w:rsidP="00762B9F">
            <w:r w:rsidRPr="00C70E2B">
              <w:rPr>
                <w:sz w:val="20"/>
              </w:rPr>
              <w:t>sk.</w:t>
            </w:r>
            <w:r w:rsidRPr="00C70E2B">
              <w:t xml:space="preserve"> </w:t>
            </w:r>
            <w:r w:rsidRPr="00C70E2B">
              <w:rPr>
                <w:sz w:val="20"/>
              </w:rPr>
              <w:t>5.1.4.9, 4.2.12.6</w:t>
            </w:r>
          </w:p>
        </w:tc>
        <w:tc>
          <w:tcPr>
            <w:tcW w:w="3698" w:type="dxa"/>
            <w:shd w:val="clear" w:color="auto" w:fill="auto"/>
          </w:tcPr>
          <w:p w14:paraId="7DAE4AF2" w14:textId="77777777" w:rsidR="00734C58" w:rsidRPr="00C70E2B" w:rsidRDefault="00734C58" w:rsidP="00762B9F">
            <w:pPr>
              <w:outlineLvl w:val="0"/>
              <w:rPr>
                <w:sz w:val="20"/>
              </w:rPr>
            </w:pPr>
            <w:r w:rsidRPr="00C70E2B">
              <w:rPr>
                <w:sz w:val="20"/>
              </w:rPr>
              <w:t>Sumažinti  pakavimo taros perpildymą.</w:t>
            </w:r>
          </w:p>
        </w:tc>
        <w:tc>
          <w:tcPr>
            <w:tcW w:w="1347" w:type="dxa"/>
            <w:shd w:val="clear" w:color="auto" w:fill="auto"/>
          </w:tcPr>
          <w:p w14:paraId="227E3208" w14:textId="77777777" w:rsidR="00734C58" w:rsidRPr="00C70E2B" w:rsidRDefault="00734C58" w:rsidP="00762B9F">
            <w:pPr>
              <w:jc w:val="center"/>
              <w:outlineLvl w:val="0"/>
              <w:rPr>
                <w:sz w:val="20"/>
              </w:rPr>
            </w:pPr>
            <w:r w:rsidRPr="00C70E2B">
              <w:rPr>
                <w:sz w:val="20"/>
              </w:rPr>
              <w:t>-</w:t>
            </w:r>
          </w:p>
        </w:tc>
        <w:tc>
          <w:tcPr>
            <w:tcW w:w="1215" w:type="dxa"/>
            <w:shd w:val="clear" w:color="auto" w:fill="auto"/>
          </w:tcPr>
          <w:p w14:paraId="5E522A28" w14:textId="77777777" w:rsidR="00734C58" w:rsidRPr="00C70E2B" w:rsidRDefault="00734C58" w:rsidP="00762B9F">
            <w:pPr>
              <w:jc w:val="center"/>
              <w:outlineLvl w:val="0"/>
              <w:rPr>
                <w:sz w:val="20"/>
              </w:rPr>
            </w:pPr>
            <w:r w:rsidRPr="00C70E2B">
              <w:rPr>
                <w:sz w:val="20"/>
              </w:rPr>
              <w:t>atitinka</w:t>
            </w:r>
          </w:p>
        </w:tc>
        <w:tc>
          <w:tcPr>
            <w:tcW w:w="3703" w:type="dxa"/>
            <w:shd w:val="clear" w:color="auto" w:fill="auto"/>
          </w:tcPr>
          <w:p w14:paraId="112824CA" w14:textId="77777777" w:rsidR="00734C58" w:rsidRPr="00C70E2B" w:rsidRDefault="00734C58" w:rsidP="00762B9F">
            <w:pPr>
              <w:outlineLvl w:val="0"/>
              <w:rPr>
                <w:sz w:val="20"/>
              </w:rPr>
            </w:pPr>
            <w:r w:rsidRPr="00C70E2B">
              <w:rPr>
                <w:sz w:val="20"/>
              </w:rPr>
              <w:t>Naudojama.</w:t>
            </w:r>
          </w:p>
        </w:tc>
      </w:tr>
    </w:tbl>
    <w:p w14:paraId="51E5E344" w14:textId="77777777" w:rsidR="00734C58" w:rsidRPr="00C70E2B" w:rsidRDefault="00734C58" w:rsidP="00734C58"/>
    <w:p w14:paraId="6B57C3E0" w14:textId="17D27968" w:rsidR="00CE353B" w:rsidRDefault="00CE353B" w:rsidP="00E03F94">
      <w:pPr>
        <w:widowControl w:val="0"/>
        <w:ind w:firstLine="567"/>
        <w:jc w:val="both"/>
        <w:rPr>
          <w:b/>
          <w:szCs w:val="24"/>
        </w:rPr>
      </w:pPr>
    </w:p>
    <w:p w14:paraId="71B20E35" w14:textId="77777777" w:rsidR="00731014" w:rsidRDefault="00731014" w:rsidP="00E03F94">
      <w:pPr>
        <w:widowControl w:val="0"/>
        <w:ind w:firstLine="567"/>
        <w:jc w:val="both"/>
        <w:rPr>
          <w:b/>
          <w:szCs w:val="24"/>
        </w:rPr>
      </w:pPr>
    </w:p>
    <w:p w14:paraId="56D7F207" w14:textId="77777777" w:rsidR="00731014" w:rsidRDefault="00731014" w:rsidP="00E03F94">
      <w:pPr>
        <w:widowControl w:val="0"/>
        <w:ind w:firstLine="567"/>
        <w:jc w:val="both"/>
        <w:rPr>
          <w:b/>
          <w:szCs w:val="24"/>
        </w:rPr>
      </w:pPr>
    </w:p>
    <w:p w14:paraId="356CCA3D" w14:textId="77777777" w:rsidR="00731014" w:rsidRDefault="00731014" w:rsidP="00E03F94">
      <w:pPr>
        <w:widowControl w:val="0"/>
        <w:ind w:firstLine="567"/>
        <w:jc w:val="both"/>
        <w:rPr>
          <w:b/>
          <w:szCs w:val="24"/>
        </w:rPr>
      </w:pPr>
    </w:p>
    <w:p w14:paraId="29975BE1" w14:textId="77777777" w:rsidR="00731014" w:rsidRPr="00871CAC" w:rsidRDefault="00731014" w:rsidP="00E03F94">
      <w:pPr>
        <w:widowControl w:val="0"/>
        <w:ind w:firstLine="567"/>
        <w:jc w:val="both"/>
        <w:rPr>
          <w:b/>
          <w:szCs w:val="24"/>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tbl>
      <w:tblPr>
        <w:tblW w:w="14068" w:type="dxa"/>
        <w:tblInd w:w="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701"/>
        <w:gridCol w:w="851"/>
        <w:gridCol w:w="1534"/>
        <w:gridCol w:w="2044"/>
        <w:gridCol w:w="2410"/>
        <w:gridCol w:w="3544"/>
        <w:gridCol w:w="1984"/>
      </w:tblGrid>
      <w:tr w:rsidR="00E315A8" w:rsidRPr="00C70E2B" w14:paraId="0291373D" w14:textId="77777777" w:rsidTr="00E315A8">
        <w:trPr>
          <w:cantSplit/>
        </w:trPr>
        <w:tc>
          <w:tcPr>
            <w:tcW w:w="1701" w:type="dxa"/>
            <w:tcBorders>
              <w:top w:val="single" w:sz="6" w:space="0" w:color="auto"/>
              <w:left w:val="single" w:sz="6" w:space="0" w:color="auto"/>
              <w:bottom w:val="single" w:sz="6" w:space="0" w:color="000000"/>
              <w:right w:val="single" w:sz="6" w:space="0" w:color="000000"/>
            </w:tcBorders>
            <w:shd w:val="clear" w:color="auto" w:fill="D9D9D9"/>
            <w:vAlign w:val="center"/>
          </w:tcPr>
          <w:p w14:paraId="5BC2BF08" w14:textId="77777777" w:rsidR="00E315A8" w:rsidRPr="00C70E2B" w:rsidRDefault="00E315A8" w:rsidP="00762B9F">
            <w:pPr>
              <w:jc w:val="center"/>
              <w:rPr>
                <w:b/>
                <w:sz w:val="18"/>
                <w:vertAlign w:val="superscript"/>
              </w:rPr>
            </w:pPr>
            <w:r w:rsidRPr="00C70E2B">
              <w:rPr>
                <w:b/>
                <w:sz w:val="18"/>
              </w:rPr>
              <w:t>Parametras</w:t>
            </w:r>
          </w:p>
        </w:tc>
        <w:tc>
          <w:tcPr>
            <w:tcW w:w="851" w:type="dxa"/>
            <w:tcBorders>
              <w:top w:val="single" w:sz="6" w:space="0" w:color="auto"/>
              <w:left w:val="single" w:sz="6" w:space="0" w:color="000000"/>
              <w:bottom w:val="single" w:sz="6" w:space="0" w:color="000000"/>
              <w:right w:val="single" w:sz="6" w:space="0" w:color="000000"/>
            </w:tcBorders>
            <w:shd w:val="clear" w:color="auto" w:fill="D9D9D9"/>
            <w:vAlign w:val="center"/>
          </w:tcPr>
          <w:p w14:paraId="59278027" w14:textId="77777777" w:rsidR="00E315A8" w:rsidRPr="00C70E2B" w:rsidRDefault="00E315A8" w:rsidP="00762B9F">
            <w:pPr>
              <w:jc w:val="center"/>
              <w:rPr>
                <w:b/>
                <w:sz w:val="18"/>
              </w:rPr>
            </w:pPr>
            <w:r w:rsidRPr="00C70E2B">
              <w:rPr>
                <w:b/>
                <w:sz w:val="18"/>
              </w:rPr>
              <w:t>Vienetai</w:t>
            </w:r>
          </w:p>
        </w:tc>
        <w:tc>
          <w:tcPr>
            <w:tcW w:w="1534" w:type="dxa"/>
            <w:tcBorders>
              <w:top w:val="single" w:sz="6" w:space="0" w:color="auto"/>
              <w:left w:val="single" w:sz="6" w:space="0" w:color="000000"/>
              <w:bottom w:val="single" w:sz="6" w:space="0" w:color="000000"/>
              <w:right w:val="single" w:sz="6" w:space="0" w:color="000000"/>
            </w:tcBorders>
            <w:shd w:val="clear" w:color="auto" w:fill="D9D9D9"/>
            <w:vAlign w:val="center"/>
          </w:tcPr>
          <w:p w14:paraId="5B6C47BC" w14:textId="77777777" w:rsidR="00E315A8" w:rsidRPr="00C70E2B" w:rsidRDefault="00E315A8" w:rsidP="00762B9F">
            <w:pPr>
              <w:jc w:val="center"/>
              <w:rPr>
                <w:b/>
                <w:sz w:val="18"/>
                <w:vertAlign w:val="superscript"/>
              </w:rPr>
            </w:pPr>
            <w:r w:rsidRPr="00C70E2B">
              <w:rPr>
                <w:b/>
                <w:sz w:val="18"/>
              </w:rPr>
              <w:t>Siekiamos ribinės vertės</w:t>
            </w:r>
          </w:p>
          <w:p w14:paraId="6408E2E4" w14:textId="77777777" w:rsidR="00E315A8" w:rsidRPr="00C70E2B" w:rsidRDefault="00E315A8" w:rsidP="00762B9F">
            <w:pPr>
              <w:jc w:val="center"/>
              <w:rPr>
                <w:b/>
                <w:sz w:val="18"/>
              </w:rPr>
            </w:pPr>
            <w:r w:rsidRPr="00C70E2B">
              <w:rPr>
                <w:b/>
                <w:sz w:val="18"/>
              </w:rPr>
              <w:t>(pagal GPGB)</w:t>
            </w:r>
          </w:p>
        </w:tc>
        <w:tc>
          <w:tcPr>
            <w:tcW w:w="2044" w:type="dxa"/>
            <w:tcBorders>
              <w:top w:val="single" w:sz="6" w:space="0" w:color="auto"/>
              <w:left w:val="single" w:sz="6" w:space="0" w:color="000000"/>
              <w:bottom w:val="single" w:sz="6" w:space="0" w:color="000000"/>
              <w:right w:val="single" w:sz="6" w:space="0" w:color="000000"/>
            </w:tcBorders>
            <w:shd w:val="clear" w:color="auto" w:fill="D9D9D9"/>
            <w:vAlign w:val="center"/>
          </w:tcPr>
          <w:p w14:paraId="43F53EBD" w14:textId="77777777" w:rsidR="00E315A8" w:rsidRPr="00C70E2B" w:rsidRDefault="00E315A8" w:rsidP="00762B9F">
            <w:pPr>
              <w:jc w:val="center"/>
              <w:rPr>
                <w:b/>
                <w:sz w:val="18"/>
                <w:vertAlign w:val="superscript"/>
              </w:rPr>
            </w:pPr>
            <w:r w:rsidRPr="00C70E2B">
              <w:rPr>
                <w:b/>
                <w:sz w:val="18"/>
              </w:rPr>
              <w:t>Esamos vertės</w:t>
            </w:r>
          </w:p>
        </w:tc>
        <w:tc>
          <w:tcPr>
            <w:tcW w:w="2410" w:type="dxa"/>
            <w:tcBorders>
              <w:top w:val="single" w:sz="6" w:space="0" w:color="auto"/>
              <w:left w:val="single" w:sz="6" w:space="0" w:color="000000"/>
              <w:bottom w:val="single" w:sz="6" w:space="0" w:color="000000"/>
              <w:right w:val="single" w:sz="6" w:space="0" w:color="000000"/>
            </w:tcBorders>
            <w:shd w:val="clear" w:color="auto" w:fill="D9D9D9"/>
            <w:vAlign w:val="center"/>
          </w:tcPr>
          <w:p w14:paraId="3274A071" w14:textId="77777777" w:rsidR="00E315A8" w:rsidRPr="00C70E2B" w:rsidRDefault="00E315A8" w:rsidP="00762B9F">
            <w:pPr>
              <w:jc w:val="center"/>
              <w:rPr>
                <w:b/>
                <w:sz w:val="18"/>
                <w:vertAlign w:val="superscript"/>
              </w:rPr>
            </w:pPr>
            <w:r w:rsidRPr="00C70E2B">
              <w:rPr>
                <w:b/>
                <w:sz w:val="18"/>
              </w:rPr>
              <w:t>Veiksmai tikslui pasiekti</w:t>
            </w:r>
          </w:p>
        </w:tc>
        <w:tc>
          <w:tcPr>
            <w:tcW w:w="3544" w:type="dxa"/>
            <w:tcBorders>
              <w:top w:val="single" w:sz="6" w:space="0" w:color="auto"/>
              <w:left w:val="single" w:sz="6" w:space="0" w:color="000000"/>
              <w:bottom w:val="single" w:sz="6" w:space="0" w:color="000000"/>
              <w:right w:val="single" w:sz="6" w:space="0" w:color="000000"/>
            </w:tcBorders>
            <w:shd w:val="clear" w:color="auto" w:fill="D9D9D9"/>
            <w:vAlign w:val="center"/>
          </w:tcPr>
          <w:p w14:paraId="3F3BE957" w14:textId="77777777" w:rsidR="00E315A8" w:rsidRPr="00C70E2B" w:rsidRDefault="00E315A8" w:rsidP="00762B9F">
            <w:pPr>
              <w:jc w:val="center"/>
              <w:rPr>
                <w:b/>
                <w:sz w:val="18"/>
                <w:vertAlign w:val="superscript"/>
              </w:rPr>
            </w:pPr>
            <w:r w:rsidRPr="00C70E2B">
              <w:rPr>
                <w:b/>
                <w:sz w:val="18"/>
              </w:rPr>
              <w:t>Laukiami rezultatai</w:t>
            </w:r>
          </w:p>
        </w:tc>
        <w:tc>
          <w:tcPr>
            <w:tcW w:w="1984" w:type="dxa"/>
            <w:tcBorders>
              <w:top w:val="single" w:sz="6" w:space="0" w:color="auto"/>
              <w:left w:val="single" w:sz="6" w:space="0" w:color="000000"/>
              <w:bottom w:val="single" w:sz="6" w:space="0" w:color="000000"/>
              <w:right w:val="single" w:sz="6" w:space="0" w:color="auto"/>
            </w:tcBorders>
            <w:shd w:val="clear" w:color="auto" w:fill="D9D9D9"/>
            <w:vAlign w:val="center"/>
          </w:tcPr>
          <w:p w14:paraId="787383B9" w14:textId="77777777" w:rsidR="00E315A8" w:rsidRPr="00C70E2B" w:rsidRDefault="00E315A8" w:rsidP="00762B9F">
            <w:pPr>
              <w:jc w:val="center"/>
              <w:rPr>
                <w:b/>
                <w:sz w:val="18"/>
              </w:rPr>
            </w:pPr>
            <w:r w:rsidRPr="00C70E2B">
              <w:rPr>
                <w:b/>
                <w:sz w:val="18"/>
              </w:rPr>
              <w:t>Įgyvendinimo data</w:t>
            </w:r>
          </w:p>
        </w:tc>
      </w:tr>
      <w:tr w:rsidR="00E315A8" w:rsidRPr="00C70E2B" w14:paraId="768C3B96" w14:textId="77777777" w:rsidTr="00E315A8">
        <w:trPr>
          <w:cantSplit/>
        </w:trPr>
        <w:tc>
          <w:tcPr>
            <w:tcW w:w="1701" w:type="dxa"/>
            <w:tcBorders>
              <w:top w:val="nil"/>
              <w:left w:val="single" w:sz="6" w:space="0" w:color="auto"/>
              <w:bottom w:val="single" w:sz="4" w:space="0" w:color="auto"/>
              <w:right w:val="single" w:sz="6" w:space="0" w:color="000000"/>
            </w:tcBorders>
            <w:shd w:val="clear" w:color="auto" w:fill="D9D9D9"/>
            <w:vAlign w:val="center"/>
          </w:tcPr>
          <w:p w14:paraId="1800C959" w14:textId="77777777" w:rsidR="00E315A8" w:rsidRPr="00C70E2B" w:rsidRDefault="00E315A8" w:rsidP="00762B9F">
            <w:pPr>
              <w:jc w:val="center"/>
              <w:rPr>
                <w:b/>
                <w:sz w:val="18"/>
              </w:rPr>
            </w:pPr>
            <w:r w:rsidRPr="00C70E2B">
              <w:rPr>
                <w:b/>
                <w:sz w:val="18"/>
              </w:rPr>
              <w:t>1</w:t>
            </w:r>
          </w:p>
        </w:tc>
        <w:tc>
          <w:tcPr>
            <w:tcW w:w="851" w:type="dxa"/>
            <w:tcBorders>
              <w:top w:val="nil"/>
              <w:left w:val="single" w:sz="6" w:space="0" w:color="000000"/>
              <w:bottom w:val="single" w:sz="4" w:space="0" w:color="auto"/>
              <w:right w:val="single" w:sz="6" w:space="0" w:color="000000"/>
            </w:tcBorders>
            <w:shd w:val="clear" w:color="auto" w:fill="D9D9D9"/>
            <w:vAlign w:val="center"/>
          </w:tcPr>
          <w:p w14:paraId="713918EC" w14:textId="77777777" w:rsidR="00E315A8" w:rsidRPr="00C70E2B" w:rsidRDefault="00E315A8" w:rsidP="00762B9F">
            <w:pPr>
              <w:jc w:val="center"/>
              <w:rPr>
                <w:b/>
                <w:sz w:val="18"/>
              </w:rPr>
            </w:pPr>
            <w:r w:rsidRPr="00C70E2B">
              <w:rPr>
                <w:b/>
                <w:sz w:val="18"/>
              </w:rPr>
              <w:t>2</w:t>
            </w:r>
          </w:p>
        </w:tc>
        <w:tc>
          <w:tcPr>
            <w:tcW w:w="1534" w:type="dxa"/>
            <w:tcBorders>
              <w:top w:val="nil"/>
              <w:left w:val="single" w:sz="6" w:space="0" w:color="000000"/>
              <w:bottom w:val="single" w:sz="4" w:space="0" w:color="auto"/>
              <w:right w:val="single" w:sz="6" w:space="0" w:color="000000"/>
            </w:tcBorders>
            <w:shd w:val="clear" w:color="auto" w:fill="D9D9D9"/>
            <w:vAlign w:val="center"/>
          </w:tcPr>
          <w:p w14:paraId="367E126A" w14:textId="77777777" w:rsidR="00E315A8" w:rsidRPr="00C70E2B" w:rsidRDefault="00E315A8" w:rsidP="00762B9F">
            <w:pPr>
              <w:jc w:val="center"/>
              <w:rPr>
                <w:b/>
                <w:sz w:val="18"/>
              </w:rPr>
            </w:pPr>
            <w:r w:rsidRPr="00C70E2B">
              <w:rPr>
                <w:b/>
                <w:sz w:val="18"/>
              </w:rPr>
              <w:t>3</w:t>
            </w:r>
          </w:p>
        </w:tc>
        <w:tc>
          <w:tcPr>
            <w:tcW w:w="2044" w:type="dxa"/>
            <w:tcBorders>
              <w:top w:val="nil"/>
              <w:left w:val="single" w:sz="6" w:space="0" w:color="000000"/>
              <w:bottom w:val="single" w:sz="4" w:space="0" w:color="auto"/>
              <w:right w:val="single" w:sz="6" w:space="0" w:color="000000"/>
            </w:tcBorders>
            <w:shd w:val="clear" w:color="auto" w:fill="D9D9D9"/>
            <w:vAlign w:val="center"/>
          </w:tcPr>
          <w:p w14:paraId="1D954FF1" w14:textId="77777777" w:rsidR="00E315A8" w:rsidRPr="00C70E2B" w:rsidRDefault="00E315A8" w:rsidP="00762B9F">
            <w:pPr>
              <w:jc w:val="center"/>
              <w:rPr>
                <w:b/>
                <w:sz w:val="18"/>
              </w:rPr>
            </w:pPr>
            <w:r w:rsidRPr="00C70E2B">
              <w:rPr>
                <w:b/>
                <w:sz w:val="18"/>
              </w:rPr>
              <w:t>4</w:t>
            </w:r>
          </w:p>
        </w:tc>
        <w:tc>
          <w:tcPr>
            <w:tcW w:w="2410" w:type="dxa"/>
            <w:tcBorders>
              <w:top w:val="nil"/>
              <w:left w:val="single" w:sz="6" w:space="0" w:color="000000"/>
              <w:bottom w:val="single" w:sz="4" w:space="0" w:color="auto"/>
              <w:right w:val="single" w:sz="6" w:space="0" w:color="000000"/>
            </w:tcBorders>
            <w:shd w:val="clear" w:color="auto" w:fill="D9D9D9"/>
            <w:vAlign w:val="center"/>
          </w:tcPr>
          <w:p w14:paraId="04288574" w14:textId="77777777" w:rsidR="00E315A8" w:rsidRPr="00C70E2B" w:rsidRDefault="00E315A8" w:rsidP="00762B9F">
            <w:pPr>
              <w:jc w:val="center"/>
              <w:rPr>
                <w:b/>
                <w:sz w:val="18"/>
              </w:rPr>
            </w:pPr>
            <w:r w:rsidRPr="00C70E2B">
              <w:rPr>
                <w:b/>
                <w:sz w:val="18"/>
              </w:rPr>
              <w:t>5</w:t>
            </w:r>
          </w:p>
        </w:tc>
        <w:tc>
          <w:tcPr>
            <w:tcW w:w="3544" w:type="dxa"/>
            <w:tcBorders>
              <w:top w:val="nil"/>
              <w:left w:val="single" w:sz="6" w:space="0" w:color="000000"/>
              <w:bottom w:val="single" w:sz="4" w:space="0" w:color="auto"/>
              <w:right w:val="single" w:sz="6" w:space="0" w:color="000000"/>
            </w:tcBorders>
            <w:shd w:val="clear" w:color="auto" w:fill="D9D9D9"/>
            <w:vAlign w:val="center"/>
          </w:tcPr>
          <w:p w14:paraId="21946FC3" w14:textId="77777777" w:rsidR="00E315A8" w:rsidRPr="00C70E2B" w:rsidRDefault="00E315A8" w:rsidP="00762B9F">
            <w:pPr>
              <w:jc w:val="center"/>
              <w:rPr>
                <w:b/>
                <w:sz w:val="18"/>
              </w:rPr>
            </w:pPr>
            <w:r w:rsidRPr="00C70E2B">
              <w:rPr>
                <w:b/>
                <w:sz w:val="18"/>
              </w:rPr>
              <w:t>6</w:t>
            </w:r>
          </w:p>
        </w:tc>
        <w:tc>
          <w:tcPr>
            <w:tcW w:w="1984" w:type="dxa"/>
            <w:tcBorders>
              <w:top w:val="single" w:sz="6" w:space="0" w:color="000000"/>
              <w:left w:val="single" w:sz="6" w:space="0" w:color="000000"/>
              <w:bottom w:val="single" w:sz="4" w:space="0" w:color="auto"/>
              <w:right w:val="single" w:sz="6" w:space="0" w:color="auto"/>
            </w:tcBorders>
            <w:shd w:val="clear" w:color="auto" w:fill="D9D9D9"/>
            <w:vAlign w:val="center"/>
          </w:tcPr>
          <w:p w14:paraId="56903D4B" w14:textId="77777777" w:rsidR="00E315A8" w:rsidRPr="00C70E2B" w:rsidRDefault="00E315A8" w:rsidP="00762B9F">
            <w:pPr>
              <w:jc w:val="center"/>
              <w:rPr>
                <w:b/>
                <w:sz w:val="18"/>
              </w:rPr>
            </w:pPr>
            <w:r w:rsidRPr="00C70E2B">
              <w:rPr>
                <w:b/>
                <w:sz w:val="18"/>
              </w:rPr>
              <w:t>7</w:t>
            </w:r>
          </w:p>
        </w:tc>
      </w:tr>
      <w:tr w:rsidR="00E315A8" w:rsidRPr="00C70E2B" w14:paraId="37C8DD0B" w14:textId="77777777" w:rsidTr="00E315A8">
        <w:trPr>
          <w:cantSplit/>
        </w:trPr>
        <w:tc>
          <w:tcPr>
            <w:tcW w:w="1701" w:type="dxa"/>
            <w:tcBorders>
              <w:top w:val="single" w:sz="4" w:space="0" w:color="auto"/>
              <w:left w:val="single" w:sz="4" w:space="0" w:color="auto"/>
              <w:bottom w:val="single" w:sz="4" w:space="0" w:color="auto"/>
              <w:right w:val="single" w:sz="6" w:space="0" w:color="000000"/>
            </w:tcBorders>
            <w:vAlign w:val="center"/>
          </w:tcPr>
          <w:p w14:paraId="7CD6E56C" w14:textId="77777777" w:rsidR="00E315A8" w:rsidRPr="00C70E2B" w:rsidRDefault="00E315A8" w:rsidP="00762B9F">
            <w:pPr>
              <w:jc w:val="center"/>
              <w:rPr>
                <w:sz w:val="18"/>
              </w:rPr>
            </w:pPr>
            <w:r w:rsidRPr="00C70E2B">
              <w:rPr>
                <w:sz w:val="18"/>
              </w:rPr>
              <w:t>Oro teršalai, kvapai</w:t>
            </w:r>
          </w:p>
        </w:tc>
        <w:tc>
          <w:tcPr>
            <w:tcW w:w="851" w:type="dxa"/>
            <w:tcBorders>
              <w:top w:val="single" w:sz="4" w:space="0" w:color="auto"/>
              <w:left w:val="single" w:sz="6" w:space="0" w:color="000000"/>
              <w:bottom w:val="single" w:sz="4" w:space="0" w:color="auto"/>
              <w:right w:val="single" w:sz="6" w:space="0" w:color="000000"/>
            </w:tcBorders>
            <w:vAlign w:val="center"/>
          </w:tcPr>
          <w:p w14:paraId="5B2C4ADB" w14:textId="77777777" w:rsidR="00E315A8" w:rsidRPr="00C70E2B" w:rsidRDefault="00E315A8" w:rsidP="00762B9F">
            <w:pPr>
              <w:jc w:val="center"/>
              <w:rPr>
                <w:sz w:val="18"/>
              </w:rPr>
            </w:pPr>
            <w:r w:rsidRPr="00C70E2B">
              <w:rPr>
                <w:sz w:val="18"/>
              </w:rPr>
              <w:t>-</w:t>
            </w:r>
          </w:p>
        </w:tc>
        <w:tc>
          <w:tcPr>
            <w:tcW w:w="1534" w:type="dxa"/>
            <w:tcBorders>
              <w:top w:val="single" w:sz="4" w:space="0" w:color="auto"/>
              <w:left w:val="single" w:sz="6" w:space="0" w:color="000000"/>
              <w:bottom w:val="single" w:sz="4" w:space="0" w:color="auto"/>
              <w:right w:val="single" w:sz="6" w:space="0" w:color="000000"/>
            </w:tcBorders>
            <w:vAlign w:val="center"/>
          </w:tcPr>
          <w:p w14:paraId="4D409FAE" w14:textId="77777777" w:rsidR="00E315A8" w:rsidRPr="00C70E2B" w:rsidRDefault="00E315A8" w:rsidP="00762B9F">
            <w:pPr>
              <w:jc w:val="center"/>
              <w:rPr>
                <w:sz w:val="18"/>
              </w:rPr>
            </w:pPr>
            <w:r w:rsidRPr="00C70E2B">
              <w:rPr>
                <w:sz w:val="18"/>
              </w:rPr>
              <w:t>Amoniako, kvapų mažinimas bioskaidžių medžiagų laikino laikymo metu</w:t>
            </w:r>
          </w:p>
        </w:tc>
        <w:tc>
          <w:tcPr>
            <w:tcW w:w="2044" w:type="dxa"/>
            <w:tcBorders>
              <w:top w:val="single" w:sz="4" w:space="0" w:color="auto"/>
              <w:left w:val="single" w:sz="6" w:space="0" w:color="000000"/>
              <w:bottom w:val="single" w:sz="4" w:space="0" w:color="auto"/>
              <w:right w:val="single" w:sz="6" w:space="0" w:color="000000"/>
            </w:tcBorders>
            <w:vAlign w:val="center"/>
          </w:tcPr>
          <w:p w14:paraId="433AB42C" w14:textId="77777777" w:rsidR="00E315A8" w:rsidRPr="00C70E2B" w:rsidRDefault="00E315A8" w:rsidP="00762B9F">
            <w:pPr>
              <w:jc w:val="center"/>
              <w:rPr>
                <w:sz w:val="18"/>
              </w:rPr>
            </w:pPr>
            <w:r w:rsidRPr="00C70E2B">
              <w:rPr>
                <w:sz w:val="18"/>
              </w:rPr>
              <w:t>Iš t. š. 603 išsiskiria amoniako 2,88 t/m.</w:t>
            </w:r>
          </w:p>
          <w:p w14:paraId="3E1ECD48" w14:textId="77777777" w:rsidR="00E315A8" w:rsidRPr="00C70E2B" w:rsidRDefault="00E315A8" w:rsidP="00762B9F">
            <w:pPr>
              <w:jc w:val="center"/>
              <w:rPr>
                <w:sz w:val="18"/>
              </w:rPr>
            </w:pPr>
            <w:r w:rsidRPr="00C70E2B">
              <w:rPr>
                <w:sz w:val="18"/>
              </w:rPr>
              <w:t>(neįvertinant tai, kad šiuo metu laikinai pradedama naudoti papildoma priemonė – amoniako ir kvapų biostabilizatorius, kurio naudojimas pradėjus kompostavimą bus nutrauktas)</w:t>
            </w:r>
          </w:p>
        </w:tc>
        <w:tc>
          <w:tcPr>
            <w:tcW w:w="2410" w:type="dxa"/>
            <w:vMerge w:val="restart"/>
            <w:tcBorders>
              <w:top w:val="single" w:sz="4" w:space="0" w:color="auto"/>
              <w:left w:val="single" w:sz="6" w:space="0" w:color="000000"/>
              <w:right w:val="single" w:sz="6" w:space="0" w:color="000000"/>
            </w:tcBorders>
            <w:vAlign w:val="center"/>
          </w:tcPr>
          <w:p w14:paraId="3EB62011" w14:textId="77777777" w:rsidR="00E315A8" w:rsidRPr="00C70E2B" w:rsidRDefault="00E315A8" w:rsidP="00762B9F">
            <w:pPr>
              <w:jc w:val="center"/>
              <w:rPr>
                <w:sz w:val="18"/>
              </w:rPr>
            </w:pPr>
            <w:r w:rsidRPr="00C70E2B">
              <w:rPr>
                <w:sz w:val="18"/>
              </w:rPr>
              <w:t>Vietoje šiuo metu esančios bioskaidžių medžiagų aikštelės planuojama pastatyti sandarų arkinės konstrukcijos pastatą 1200 m</w:t>
            </w:r>
            <w:r w:rsidRPr="00C70E2B">
              <w:rPr>
                <w:sz w:val="18"/>
                <w:vertAlign w:val="superscript"/>
              </w:rPr>
              <w:t xml:space="preserve">2 </w:t>
            </w:r>
            <w:r w:rsidRPr="00C70E2B">
              <w:rPr>
                <w:sz w:val="18"/>
              </w:rPr>
              <w:t>ploto</w:t>
            </w:r>
            <w:r w:rsidRPr="00C70E2B">
              <w:rPr>
                <w:sz w:val="18"/>
                <w:vertAlign w:val="superscript"/>
              </w:rPr>
              <w:t xml:space="preserve"> </w:t>
            </w:r>
            <w:r w:rsidRPr="00C70E2B">
              <w:rPr>
                <w:sz w:val="18"/>
              </w:rPr>
              <w:t>(30x40 m), kuriame bus kompostuojamos visos įmonėje susidarančios bioskaidžios medžiagos (5540 t/m.). Pastatas bus aprūpintas pažangia bioskaidžių medžiagų kompostavimo įranga ir oro teršalų valymo technologijomis. Pastate numatomas ir pagaminto komposto sandėliavimas iki 6 mėn.</w:t>
            </w:r>
          </w:p>
        </w:tc>
        <w:tc>
          <w:tcPr>
            <w:tcW w:w="3544" w:type="dxa"/>
            <w:tcBorders>
              <w:top w:val="single" w:sz="4" w:space="0" w:color="auto"/>
              <w:left w:val="single" w:sz="6" w:space="0" w:color="000000"/>
              <w:bottom w:val="single" w:sz="4" w:space="0" w:color="auto"/>
              <w:right w:val="single" w:sz="6" w:space="0" w:color="000000"/>
            </w:tcBorders>
            <w:vAlign w:val="center"/>
          </w:tcPr>
          <w:p w14:paraId="6BF90F01" w14:textId="77777777" w:rsidR="00E315A8" w:rsidRPr="00C70E2B" w:rsidRDefault="00E315A8" w:rsidP="00762B9F">
            <w:pPr>
              <w:jc w:val="center"/>
              <w:rPr>
                <w:sz w:val="18"/>
              </w:rPr>
            </w:pPr>
            <w:r w:rsidRPr="00C70E2B">
              <w:rPr>
                <w:sz w:val="18"/>
              </w:rPr>
              <w:t xml:space="preserve">Numatomas pastatyti kompostavimo pastato biofiltras (aukštis 12 m, išėjimo anga 1 m) amoniako išmetimą iš bioskaidžių medžiagų laikymo aikštelės sumažins apie 78 % (t. y. bus išmetama amoniako 0,29 t/m.), todėl įgyvendinus PŪV bioskaidžių medžiagų kompostavimo metu į aplinką išsiskirs 2,68 t/m. amoniako mažiau lyginant su projektiniu </w:t>
            </w:r>
          </w:p>
        </w:tc>
        <w:tc>
          <w:tcPr>
            <w:tcW w:w="1984" w:type="dxa"/>
            <w:vMerge w:val="restart"/>
            <w:tcBorders>
              <w:top w:val="single" w:sz="4" w:space="0" w:color="auto"/>
              <w:left w:val="single" w:sz="6" w:space="0" w:color="000000"/>
              <w:right w:val="single" w:sz="4" w:space="0" w:color="auto"/>
            </w:tcBorders>
            <w:vAlign w:val="center"/>
          </w:tcPr>
          <w:p w14:paraId="4CC1899B" w14:textId="77777777" w:rsidR="00E315A8" w:rsidRPr="00C70E2B" w:rsidRDefault="00E315A8" w:rsidP="00762B9F">
            <w:pPr>
              <w:jc w:val="center"/>
              <w:rPr>
                <w:sz w:val="18"/>
              </w:rPr>
            </w:pPr>
            <w:r w:rsidRPr="00C70E2B">
              <w:rPr>
                <w:sz w:val="18"/>
              </w:rPr>
              <w:t>2020 m.</w:t>
            </w:r>
          </w:p>
        </w:tc>
      </w:tr>
      <w:tr w:rsidR="00E315A8" w:rsidRPr="00C70E2B" w14:paraId="05AAF2AF" w14:textId="77777777" w:rsidTr="00E315A8">
        <w:trPr>
          <w:cantSplit/>
        </w:trPr>
        <w:tc>
          <w:tcPr>
            <w:tcW w:w="1701" w:type="dxa"/>
            <w:tcBorders>
              <w:top w:val="single" w:sz="4" w:space="0" w:color="auto"/>
              <w:left w:val="single" w:sz="4" w:space="0" w:color="auto"/>
              <w:bottom w:val="single" w:sz="4" w:space="0" w:color="auto"/>
              <w:right w:val="single" w:sz="6" w:space="0" w:color="000000"/>
            </w:tcBorders>
            <w:vAlign w:val="center"/>
          </w:tcPr>
          <w:p w14:paraId="2FD4D1C1" w14:textId="77777777" w:rsidR="00E315A8" w:rsidRPr="00C70E2B" w:rsidRDefault="00E315A8" w:rsidP="00762B9F">
            <w:pPr>
              <w:jc w:val="center"/>
              <w:rPr>
                <w:sz w:val="18"/>
              </w:rPr>
            </w:pPr>
            <w:r w:rsidRPr="00C70E2B">
              <w:rPr>
                <w:sz w:val="18"/>
              </w:rPr>
              <w:t>Dirvožemis</w:t>
            </w:r>
          </w:p>
        </w:tc>
        <w:tc>
          <w:tcPr>
            <w:tcW w:w="851" w:type="dxa"/>
            <w:tcBorders>
              <w:top w:val="single" w:sz="4" w:space="0" w:color="auto"/>
              <w:left w:val="single" w:sz="6" w:space="0" w:color="000000"/>
              <w:bottom w:val="single" w:sz="4" w:space="0" w:color="auto"/>
              <w:right w:val="single" w:sz="6" w:space="0" w:color="000000"/>
            </w:tcBorders>
            <w:vAlign w:val="center"/>
          </w:tcPr>
          <w:p w14:paraId="127F9C07" w14:textId="77777777" w:rsidR="00E315A8" w:rsidRPr="00C70E2B" w:rsidRDefault="00E315A8" w:rsidP="00762B9F">
            <w:pPr>
              <w:jc w:val="center"/>
              <w:rPr>
                <w:sz w:val="18"/>
              </w:rPr>
            </w:pPr>
            <w:r w:rsidRPr="00C70E2B">
              <w:rPr>
                <w:sz w:val="18"/>
              </w:rPr>
              <w:t>-</w:t>
            </w:r>
          </w:p>
        </w:tc>
        <w:tc>
          <w:tcPr>
            <w:tcW w:w="1534" w:type="dxa"/>
            <w:tcBorders>
              <w:top w:val="single" w:sz="4" w:space="0" w:color="auto"/>
              <w:left w:val="single" w:sz="6" w:space="0" w:color="000000"/>
              <w:bottom w:val="single" w:sz="4" w:space="0" w:color="auto"/>
              <w:right w:val="single" w:sz="6" w:space="0" w:color="000000"/>
            </w:tcBorders>
            <w:vAlign w:val="center"/>
          </w:tcPr>
          <w:p w14:paraId="449173E3" w14:textId="77777777" w:rsidR="00E315A8" w:rsidRPr="00C70E2B" w:rsidRDefault="00E315A8" w:rsidP="00762B9F">
            <w:pPr>
              <w:jc w:val="center"/>
              <w:rPr>
                <w:sz w:val="18"/>
              </w:rPr>
            </w:pPr>
            <w:r w:rsidRPr="00C70E2B">
              <w:rPr>
                <w:sz w:val="18"/>
              </w:rPr>
              <w:t>Patogenų deaktyvacija</w:t>
            </w:r>
          </w:p>
        </w:tc>
        <w:tc>
          <w:tcPr>
            <w:tcW w:w="2044" w:type="dxa"/>
            <w:tcBorders>
              <w:top w:val="single" w:sz="4" w:space="0" w:color="auto"/>
              <w:left w:val="single" w:sz="6" w:space="0" w:color="000000"/>
              <w:bottom w:val="single" w:sz="4" w:space="0" w:color="auto"/>
              <w:right w:val="single" w:sz="6" w:space="0" w:color="000000"/>
            </w:tcBorders>
            <w:vAlign w:val="center"/>
          </w:tcPr>
          <w:p w14:paraId="1B179FE9" w14:textId="77777777" w:rsidR="00E315A8" w:rsidRPr="00C70E2B" w:rsidRDefault="00E315A8" w:rsidP="00762B9F">
            <w:pPr>
              <w:jc w:val="center"/>
              <w:rPr>
                <w:sz w:val="18"/>
              </w:rPr>
            </w:pPr>
            <w:r w:rsidRPr="00C70E2B">
              <w:rPr>
                <w:sz w:val="18"/>
              </w:rPr>
              <w:t>Bioskaidžios medžiagos prieš panaudojimą tręšimui neapdorojamos</w:t>
            </w:r>
          </w:p>
        </w:tc>
        <w:tc>
          <w:tcPr>
            <w:tcW w:w="2410" w:type="dxa"/>
            <w:vMerge/>
            <w:tcBorders>
              <w:left w:val="single" w:sz="6" w:space="0" w:color="000000"/>
              <w:bottom w:val="single" w:sz="4" w:space="0" w:color="auto"/>
              <w:right w:val="single" w:sz="6" w:space="0" w:color="000000"/>
            </w:tcBorders>
            <w:vAlign w:val="center"/>
          </w:tcPr>
          <w:p w14:paraId="745E7C51" w14:textId="77777777" w:rsidR="00E315A8" w:rsidRPr="00C70E2B" w:rsidRDefault="00E315A8" w:rsidP="00762B9F">
            <w:pPr>
              <w:jc w:val="center"/>
              <w:rPr>
                <w:sz w:val="18"/>
              </w:rPr>
            </w:pPr>
          </w:p>
        </w:tc>
        <w:tc>
          <w:tcPr>
            <w:tcW w:w="3544" w:type="dxa"/>
            <w:tcBorders>
              <w:top w:val="single" w:sz="4" w:space="0" w:color="auto"/>
              <w:left w:val="single" w:sz="6" w:space="0" w:color="000000"/>
              <w:bottom w:val="single" w:sz="4" w:space="0" w:color="auto"/>
              <w:right w:val="single" w:sz="6" w:space="0" w:color="000000"/>
            </w:tcBorders>
            <w:vAlign w:val="center"/>
          </w:tcPr>
          <w:p w14:paraId="67D424FC" w14:textId="77777777" w:rsidR="00E315A8" w:rsidRPr="00C70E2B" w:rsidRDefault="00E315A8" w:rsidP="00762B9F">
            <w:pPr>
              <w:jc w:val="center"/>
              <w:rPr>
                <w:sz w:val="18"/>
              </w:rPr>
            </w:pPr>
            <w:r w:rsidRPr="00C70E2B">
              <w:rPr>
                <w:sz w:val="18"/>
              </w:rPr>
              <w:t>Kompostavimo metu žūva ligas sukeliančios bakterijos, vabzdžių, helmintų kiaušinėliai ir lervos, todėl gaunamas kompostas yra ekologiškai švarus, neteršia aplinkos ir nekelia grėsmės žmonių sveikatai. Kompostas iš dalies gali pakeisti mėšlą ir kitas organines trąšas, kompostu gerinama dirvos struktūra, vėdinimas, kapiliarinis vandens talpumas.</w:t>
            </w:r>
          </w:p>
        </w:tc>
        <w:tc>
          <w:tcPr>
            <w:tcW w:w="1984" w:type="dxa"/>
            <w:vMerge/>
            <w:tcBorders>
              <w:left w:val="single" w:sz="6" w:space="0" w:color="000000"/>
              <w:bottom w:val="single" w:sz="4" w:space="0" w:color="auto"/>
              <w:right w:val="single" w:sz="4" w:space="0" w:color="auto"/>
            </w:tcBorders>
            <w:vAlign w:val="center"/>
          </w:tcPr>
          <w:p w14:paraId="509BD799" w14:textId="77777777" w:rsidR="00E315A8" w:rsidRPr="00C70E2B" w:rsidRDefault="00E315A8" w:rsidP="00762B9F">
            <w:pPr>
              <w:jc w:val="center"/>
              <w:rPr>
                <w:sz w:val="18"/>
              </w:rPr>
            </w:pPr>
          </w:p>
        </w:tc>
      </w:tr>
    </w:tbl>
    <w:p w14:paraId="0A2CDED9" w14:textId="77777777" w:rsidR="00E315A8" w:rsidRPr="00C70E2B" w:rsidRDefault="00E315A8" w:rsidP="00E315A8">
      <w:pPr>
        <w:ind w:firstLine="567"/>
        <w:jc w:val="both"/>
        <w:rPr>
          <w:sz w:val="22"/>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7D28D427" w14:textId="77777777" w:rsidR="00B011F9" w:rsidRPr="00C70E2B" w:rsidRDefault="00B011F9" w:rsidP="00B011F9">
      <w:pPr>
        <w:ind w:firstLine="567"/>
        <w:jc w:val="both"/>
        <w:rPr>
          <w:sz w:val="22"/>
        </w:rPr>
      </w:pPr>
      <w:r w:rsidRPr="00C70E2B">
        <w:rPr>
          <w:sz w:val="22"/>
        </w:rPr>
        <w:t>Vanduo išgaunamas nuosavoje vandenvietėje Nr. 3320 (X-6125225; Y-493805), kur įrengti du gręžiniai. Gręžinio Nr. 31742 debitas 10,0 l/s, gylis 160 m. Gręžinio Nr. 31188 debitas 5,41 l/s, gylis 162 m. Vandenvietėje išgaunama 189000 m</w:t>
      </w:r>
      <w:r w:rsidRPr="00C70E2B">
        <w:rPr>
          <w:sz w:val="22"/>
          <w:vertAlign w:val="superscript"/>
        </w:rPr>
        <w:t>3</w:t>
      </w:r>
      <w:r w:rsidRPr="00C70E2B">
        <w:rPr>
          <w:sz w:val="22"/>
        </w:rPr>
        <w:t>/m. geriamo vandens. PŪV nenumatoma padidinti išgaunamo vandens kiekio.</w:t>
      </w:r>
    </w:p>
    <w:p w14:paraId="225FE91C" w14:textId="77777777" w:rsidR="00B011F9" w:rsidRPr="00C70E2B" w:rsidRDefault="00B011F9" w:rsidP="00B011F9">
      <w:pPr>
        <w:ind w:firstLine="567"/>
        <w:jc w:val="both"/>
        <w:rPr>
          <w:sz w:val="22"/>
        </w:rPr>
      </w:pPr>
      <w:r w:rsidRPr="00C70E2B">
        <w:rPr>
          <w:sz w:val="22"/>
        </w:rPr>
        <w:t>Siekiant užtikrinti racionalų nuosavos vandenvietės požeminio vandens išteklių naudojimą, pagal sutartį su UAB „Vilniaus hidrogeologija“ buvo atliktas požeminio vandens išteklių aprobavimas. Parengta išteklių įvertinimo ataskaita suderinta su Lietuvos geologijos tarnyba 2016-10-19. Remiantis šia ataskaita, aprobuoti vandenvietės ištekliai 650 m</w:t>
      </w:r>
      <w:r w:rsidRPr="00C70E2B">
        <w:rPr>
          <w:sz w:val="22"/>
          <w:vertAlign w:val="superscript"/>
        </w:rPr>
        <w:t>3</w:t>
      </w:r>
      <w:r w:rsidRPr="00C70E2B">
        <w:rPr>
          <w:sz w:val="22"/>
        </w:rPr>
        <w:t xml:space="preserve">/d. Gręžinių pasai ir vandenvietės išteklių aprobavimo dokumentai pateikti </w:t>
      </w:r>
      <w:r w:rsidRPr="00C70E2B">
        <w:rPr>
          <w:i/>
          <w:sz w:val="22"/>
          <w:u w:val="single"/>
        </w:rPr>
        <w:t>8 priede</w:t>
      </w:r>
      <w:r w:rsidRPr="00C70E2B">
        <w:rPr>
          <w:sz w:val="22"/>
        </w:rPr>
        <w:t>.</w:t>
      </w:r>
    </w:p>
    <w:p w14:paraId="547EA446" w14:textId="77777777" w:rsidR="00B011F9" w:rsidRPr="00C70E2B" w:rsidRDefault="00B011F9" w:rsidP="00B011F9">
      <w:pPr>
        <w:ind w:firstLine="567"/>
        <w:jc w:val="both"/>
        <w:rPr>
          <w:sz w:val="22"/>
        </w:rPr>
      </w:pPr>
      <w:r w:rsidRPr="00C70E2B">
        <w:rPr>
          <w:sz w:val="22"/>
        </w:rPr>
        <w:t xml:space="preserve">Vandenvietė įrengta įmonės teritorijoje. Gręžinių ir vandens tiekimo linijų išsidėstymas parodytas teritorijos plane </w:t>
      </w:r>
      <w:r w:rsidRPr="00C70E2B">
        <w:rPr>
          <w:i/>
          <w:sz w:val="22"/>
          <w:u w:val="single"/>
        </w:rPr>
        <w:t>4 priede</w:t>
      </w:r>
      <w:r w:rsidRPr="00C70E2B">
        <w:rPr>
          <w:sz w:val="22"/>
        </w:rPr>
        <w:t xml:space="preserve">. Požeminis vanduo išgaunamas iš viršutinio-vidurinio devono Šventosios-Upninkų vandeningojo komplekso. Į šį kompleksą vandenvietės gręžiniais įsigilinta 62 m, tačiau regioninių tyrimų duomenimis bendras vandeningojo komplekso storis yra 180-200 m. Vandenvietėje išgaunamas švarus, be antropogeninės taršos požymių, vanduo. Dėl padidėjusių bendrosios geležies koncentracijų bendrovė įrengusi vandens nugeležinimo stotį. </w:t>
      </w:r>
    </w:p>
    <w:p w14:paraId="0E1D3DD9" w14:textId="77777777" w:rsidR="00C7209C" w:rsidRDefault="00C7209C"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1B776DD2" w14:textId="77777777" w:rsidR="00B011F9" w:rsidRPr="00C70E2B" w:rsidRDefault="00B011F9" w:rsidP="00B011F9">
      <w:pPr>
        <w:ind w:firstLine="567"/>
        <w:rPr>
          <w:sz w:val="22"/>
          <w:szCs w:val="22"/>
        </w:rPr>
      </w:pPr>
      <w:r w:rsidRPr="00C70E2B">
        <w:rPr>
          <w:sz w:val="22"/>
          <w:szCs w:val="22"/>
        </w:rPr>
        <w:t>Vanduo iš paviršinio vandens telkinio nėra išgaunamas, todėl lentelė nepildoma.</w:t>
      </w:r>
    </w:p>
    <w:p w14:paraId="354BFE77" w14:textId="77777777" w:rsidR="00E36CC7" w:rsidRDefault="00E36CC7"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560"/>
        <w:gridCol w:w="1842"/>
        <w:gridCol w:w="2155"/>
        <w:gridCol w:w="2127"/>
        <w:gridCol w:w="1984"/>
        <w:gridCol w:w="1701"/>
        <w:gridCol w:w="2268"/>
      </w:tblGrid>
      <w:tr w:rsidR="00D55E52" w:rsidRPr="00857AEA" w14:paraId="1BF519EA" w14:textId="77777777" w:rsidTr="00762B9F">
        <w:tc>
          <w:tcPr>
            <w:tcW w:w="567" w:type="dxa"/>
            <w:tcBorders>
              <w:top w:val="single" w:sz="4" w:space="0" w:color="auto"/>
              <w:left w:val="single" w:sz="4" w:space="0" w:color="auto"/>
              <w:bottom w:val="single" w:sz="4" w:space="0" w:color="auto"/>
              <w:right w:val="single" w:sz="4" w:space="0" w:color="auto"/>
            </w:tcBorders>
            <w:vAlign w:val="center"/>
          </w:tcPr>
          <w:p w14:paraId="3152F7D7" w14:textId="77777777" w:rsidR="00D55E52" w:rsidRPr="00857AEA" w:rsidRDefault="00D55E52" w:rsidP="00762B9F">
            <w:pPr>
              <w:suppressAutoHyphens/>
              <w:adjustRightInd w:val="0"/>
              <w:jc w:val="center"/>
              <w:textAlignment w:val="baseline"/>
              <w:rPr>
                <w:sz w:val="22"/>
                <w:szCs w:val="22"/>
              </w:rPr>
            </w:pPr>
            <w:r w:rsidRPr="00857AEA">
              <w:rPr>
                <w:sz w:val="22"/>
                <w:szCs w:val="22"/>
              </w:rPr>
              <w:t>Eil. Nr.</w:t>
            </w:r>
          </w:p>
        </w:tc>
        <w:tc>
          <w:tcPr>
            <w:tcW w:w="9668" w:type="dxa"/>
            <w:gridSpan w:val="5"/>
            <w:tcBorders>
              <w:top w:val="single" w:sz="4" w:space="0" w:color="auto"/>
              <w:left w:val="single" w:sz="4" w:space="0" w:color="auto"/>
              <w:bottom w:val="single" w:sz="4" w:space="0" w:color="auto"/>
              <w:right w:val="single" w:sz="4" w:space="0" w:color="auto"/>
            </w:tcBorders>
            <w:vAlign w:val="center"/>
          </w:tcPr>
          <w:p w14:paraId="56FAC97F" w14:textId="77777777" w:rsidR="00D55E52" w:rsidRPr="00857AEA" w:rsidRDefault="00D55E52" w:rsidP="00762B9F">
            <w:pPr>
              <w:suppressAutoHyphens/>
              <w:adjustRightInd w:val="0"/>
              <w:jc w:val="center"/>
              <w:textAlignment w:val="baseline"/>
              <w:rPr>
                <w:sz w:val="22"/>
                <w:szCs w:val="22"/>
              </w:rPr>
            </w:pPr>
            <w:r w:rsidRPr="00857AEA">
              <w:rPr>
                <w:sz w:val="22"/>
                <w:szCs w:val="22"/>
              </w:rPr>
              <w:t>Vandenvietės</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E10F788" w14:textId="77777777" w:rsidR="00D55E52" w:rsidRPr="00857AEA" w:rsidRDefault="00D55E52" w:rsidP="00762B9F">
            <w:pPr>
              <w:suppressAutoHyphens/>
              <w:adjustRightInd w:val="0"/>
              <w:jc w:val="center"/>
              <w:textAlignment w:val="baseline"/>
              <w:rPr>
                <w:sz w:val="22"/>
                <w:szCs w:val="22"/>
              </w:rPr>
            </w:pPr>
            <w:r w:rsidRPr="00857AEA">
              <w:rPr>
                <w:sz w:val="22"/>
                <w:szCs w:val="22"/>
              </w:rPr>
              <w:t>Eksploataciniai gręžiniai</w:t>
            </w:r>
          </w:p>
        </w:tc>
      </w:tr>
      <w:tr w:rsidR="00D55E52" w:rsidRPr="00857AEA" w14:paraId="56F21188" w14:textId="77777777" w:rsidTr="00D55E52">
        <w:tc>
          <w:tcPr>
            <w:tcW w:w="567" w:type="dxa"/>
            <w:tcBorders>
              <w:top w:val="single" w:sz="4" w:space="0" w:color="auto"/>
              <w:left w:val="single" w:sz="4" w:space="0" w:color="auto"/>
              <w:bottom w:val="single" w:sz="4" w:space="0" w:color="auto"/>
              <w:right w:val="single" w:sz="4" w:space="0" w:color="auto"/>
            </w:tcBorders>
            <w:vAlign w:val="center"/>
          </w:tcPr>
          <w:p w14:paraId="24EFE314" w14:textId="77777777" w:rsidR="00D55E52" w:rsidRPr="00857AEA" w:rsidRDefault="00D55E52" w:rsidP="00762B9F">
            <w:pPr>
              <w:suppressAutoHyphens/>
              <w:adjustRightInd w:val="0"/>
              <w:jc w:val="center"/>
              <w:textAlignment w:val="baseline"/>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1E72B2B" w14:textId="77777777" w:rsidR="00D55E52" w:rsidRPr="00857AEA" w:rsidRDefault="00D55E52" w:rsidP="00762B9F">
            <w:pPr>
              <w:suppressAutoHyphens/>
              <w:adjustRightInd w:val="0"/>
              <w:jc w:val="center"/>
              <w:textAlignment w:val="baseline"/>
              <w:rPr>
                <w:sz w:val="22"/>
                <w:szCs w:val="22"/>
              </w:rPr>
            </w:pPr>
            <w:r w:rsidRPr="00857AEA">
              <w:rPr>
                <w:sz w:val="22"/>
                <w:szCs w:val="22"/>
              </w:rPr>
              <w:t>Pavadinimas</w:t>
            </w:r>
          </w:p>
        </w:tc>
        <w:tc>
          <w:tcPr>
            <w:tcW w:w="1842" w:type="dxa"/>
            <w:tcBorders>
              <w:top w:val="single" w:sz="4" w:space="0" w:color="auto"/>
              <w:left w:val="single" w:sz="4" w:space="0" w:color="auto"/>
              <w:bottom w:val="single" w:sz="4" w:space="0" w:color="auto"/>
              <w:right w:val="single" w:sz="4" w:space="0" w:color="auto"/>
            </w:tcBorders>
            <w:vAlign w:val="center"/>
          </w:tcPr>
          <w:p w14:paraId="3C6FCD3D" w14:textId="77777777" w:rsidR="00D55E52" w:rsidRPr="00857AEA" w:rsidRDefault="00D55E52" w:rsidP="00762B9F">
            <w:pPr>
              <w:suppressAutoHyphens/>
              <w:adjustRightInd w:val="0"/>
              <w:jc w:val="center"/>
              <w:textAlignment w:val="baseline"/>
              <w:rPr>
                <w:sz w:val="22"/>
                <w:szCs w:val="22"/>
              </w:rPr>
            </w:pPr>
            <w:r w:rsidRPr="00857AEA">
              <w:rPr>
                <w:sz w:val="22"/>
                <w:szCs w:val="22"/>
              </w:rPr>
              <w:t>Adresas</w:t>
            </w:r>
          </w:p>
        </w:tc>
        <w:tc>
          <w:tcPr>
            <w:tcW w:w="2155" w:type="dxa"/>
            <w:tcBorders>
              <w:top w:val="single" w:sz="4" w:space="0" w:color="auto"/>
              <w:left w:val="single" w:sz="4" w:space="0" w:color="auto"/>
              <w:bottom w:val="single" w:sz="4" w:space="0" w:color="auto"/>
              <w:right w:val="single" w:sz="4" w:space="0" w:color="auto"/>
            </w:tcBorders>
            <w:vAlign w:val="center"/>
          </w:tcPr>
          <w:p w14:paraId="282174FA" w14:textId="77777777" w:rsidR="00D55E52" w:rsidRPr="00857AEA" w:rsidRDefault="00D55E52" w:rsidP="00762B9F">
            <w:pPr>
              <w:suppressAutoHyphens/>
              <w:adjustRightInd w:val="0"/>
              <w:jc w:val="center"/>
              <w:textAlignment w:val="baseline"/>
              <w:rPr>
                <w:sz w:val="22"/>
                <w:szCs w:val="22"/>
              </w:rPr>
            </w:pPr>
            <w:r w:rsidRPr="00857AEA">
              <w:rPr>
                <w:sz w:val="22"/>
                <w:szCs w:val="22"/>
              </w:rPr>
              <w:t>Centro koordinatės (LKS 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91702A" w14:textId="77777777" w:rsidR="00D55E52" w:rsidRPr="00857AEA" w:rsidRDefault="00D55E52" w:rsidP="00762B9F">
            <w:pPr>
              <w:suppressAutoHyphens/>
              <w:adjustRightInd w:val="0"/>
              <w:jc w:val="center"/>
              <w:textAlignment w:val="baseline"/>
              <w:rPr>
                <w:sz w:val="22"/>
                <w:szCs w:val="22"/>
              </w:rPr>
            </w:pPr>
            <w:r w:rsidRPr="00857AEA">
              <w:rPr>
                <w:sz w:val="22"/>
                <w:szCs w:val="22"/>
              </w:rPr>
              <w:t>Pogrupis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88D0D4" w14:textId="77777777" w:rsidR="00D55E52" w:rsidRPr="00857AEA" w:rsidRDefault="00D55E52" w:rsidP="00762B9F">
            <w:pPr>
              <w:suppressAutoHyphens/>
              <w:adjustRightInd w:val="0"/>
              <w:jc w:val="center"/>
              <w:textAlignment w:val="baseline"/>
              <w:rPr>
                <w:sz w:val="22"/>
                <w:szCs w:val="22"/>
              </w:rPr>
            </w:pPr>
            <w:r w:rsidRPr="00857AEA">
              <w:rPr>
                <w:sz w:val="22"/>
                <w:szCs w:val="22"/>
              </w:rPr>
              <w:t>Kodas Žemės gelmių registre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C0191F" w14:textId="77777777" w:rsidR="00D55E52" w:rsidRPr="00857AEA" w:rsidRDefault="00D55E52" w:rsidP="00762B9F">
            <w:pPr>
              <w:suppressAutoHyphens/>
              <w:adjustRightInd w:val="0"/>
              <w:jc w:val="center"/>
              <w:textAlignment w:val="baseline"/>
              <w:rPr>
                <w:sz w:val="22"/>
                <w:szCs w:val="22"/>
              </w:rPr>
            </w:pPr>
            <w:r w:rsidRPr="00857AEA">
              <w:rPr>
                <w:sz w:val="22"/>
                <w:szCs w:val="22"/>
              </w:rPr>
              <w:t>Nr. žemės gelmių registre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90BEBD" w14:textId="77777777" w:rsidR="00D55E52" w:rsidRPr="00857AEA" w:rsidRDefault="00D55E52" w:rsidP="00762B9F">
            <w:pPr>
              <w:suppressAutoHyphens/>
              <w:adjustRightInd w:val="0"/>
              <w:jc w:val="center"/>
              <w:textAlignment w:val="baseline"/>
              <w:rPr>
                <w:sz w:val="22"/>
                <w:szCs w:val="22"/>
              </w:rPr>
            </w:pPr>
            <w:r w:rsidRPr="00857AEA">
              <w:rPr>
                <w:sz w:val="22"/>
                <w:szCs w:val="22"/>
              </w:rPr>
              <w:t>Projektinis našumas m</w:t>
            </w:r>
            <w:r w:rsidRPr="00857AEA">
              <w:rPr>
                <w:sz w:val="22"/>
                <w:szCs w:val="22"/>
                <w:vertAlign w:val="superscript"/>
              </w:rPr>
              <w:t>3</w:t>
            </w:r>
            <w:r w:rsidRPr="00857AEA">
              <w:rPr>
                <w:sz w:val="22"/>
                <w:szCs w:val="22"/>
              </w:rPr>
              <w:t>/h</w:t>
            </w:r>
          </w:p>
        </w:tc>
      </w:tr>
      <w:tr w:rsidR="00D55E52" w:rsidRPr="00D7063B" w14:paraId="5A158C12" w14:textId="77777777" w:rsidTr="00D55E52">
        <w:tc>
          <w:tcPr>
            <w:tcW w:w="567" w:type="dxa"/>
            <w:tcBorders>
              <w:top w:val="single" w:sz="4" w:space="0" w:color="auto"/>
              <w:left w:val="single" w:sz="4" w:space="0" w:color="auto"/>
              <w:bottom w:val="single" w:sz="4" w:space="0" w:color="auto"/>
              <w:right w:val="single" w:sz="4" w:space="0" w:color="auto"/>
            </w:tcBorders>
            <w:vAlign w:val="center"/>
          </w:tcPr>
          <w:p w14:paraId="1F976314" w14:textId="77777777" w:rsidR="00D55E52" w:rsidRPr="00E02D4B" w:rsidRDefault="00D55E52" w:rsidP="00762B9F">
            <w:pPr>
              <w:suppressAutoHyphens/>
              <w:adjustRightInd w:val="0"/>
              <w:jc w:val="center"/>
              <w:textAlignment w:val="baseline"/>
              <w:rPr>
                <w:b/>
              </w:rPr>
            </w:pPr>
            <w:r w:rsidRPr="00E02D4B">
              <w:rPr>
                <w:b/>
              </w:rPr>
              <w:t>1</w:t>
            </w:r>
          </w:p>
        </w:tc>
        <w:tc>
          <w:tcPr>
            <w:tcW w:w="1560" w:type="dxa"/>
            <w:tcBorders>
              <w:top w:val="single" w:sz="4" w:space="0" w:color="auto"/>
              <w:left w:val="single" w:sz="4" w:space="0" w:color="auto"/>
              <w:bottom w:val="single" w:sz="4" w:space="0" w:color="auto"/>
              <w:right w:val="single" w:sz="4" w:space="0" w:color="auto"/>
            </w:tcBorders>
            <w:vAlign w:val="center"/>
          </w:tcPr>
          <w:p w14:paraId="0DC0B37C" w14:textId="77777777" w:rsidR="00D55E52" w:rsidRPr="00D7063B" w:rsidRDefault="00D55E52" w:rsidP="00762B9F">
            <w:pPr>
              <w:suppressAutoHyphens/>
              <w:adjustRightInd w:val="0"/>
              <w:jc w:val="center"/>
              <w:textAlignment w:val="baseline"/>
              <w:rPr>
                <w:b/>
              </w:rPr>
            </w:pPr>
            <w:r w:rsidRPr="00D7063B">
              <w:rPr>
                <w:b/>
              </w:rPr>
              <w:t>2</w:t>
            </w:r>
          </w:p>
        </w:tc>
        <w:tc>
          <w:tcPr>
            <w:tcW w:w="1842" w:type="dxa"/>
            <w:tcBorders>
              <w:top w:val="single" w:sz="4" w:space="0" w:color="auto"/>
              <w:left w:val="single" w:sz="4" w:space="0" w:color="auto"/>
              <w:bottom w:val="single" w:sz="4" w:space="0" w:color="auto"/>
              <w:right w:val="single" w:sz="4" w:space="0" w:color="auto"/>
            </w:tcBorders>
            <w:vAlign w:val="center"/>
          </w:tcPr>
          <w:p w14:paraId="34B25EE2" w14:textId="77777777" w:rsidR="00D55E52" w:rsidRPr="00E02D4B" w:rsidRDefault="00D55E52" w:rsidP="00762B9F">
            <w:pPr>
              <w:suppressAutoHyphens/>
              <w:adjustRightInd w:val="0"/>
              <w:jc w:val="center"/>
              <w:textAlignment w:val="baseline"/>
              <w:rPr>
                <w:b/>
              </w:rPr>
            </w:pPr>
            <w:r w:rsidRPr="00E02D4B">
              <w:rPr>
                <w:b/>
              </w:rPr>
              <w:t>3</w:t>
            </w:r>
          </w:p>
        </w:tc>
        <w:tc>
          <w:tcPr>
            <w:tcW w:w="2155" w:type="dxa"/>
            <w:tcBorders>
              <w:top w:val="single" w:sz="4" w:space="0" w:color="auto"/>
              <w:left w:val="single" w:sz="4" w:space="0" w:color="auto"/>
              <w:bottom w:val="single" w:sz="4" w:space="0" w:color="auto"/>
              <w:right w:val="single" w:sz="4" w:space="0" w:color="auto"/>
            </w:tcBorders>
            <w:vAlign w:val="center"/>
          </w:tcPr>
          <w:p w14:paraId="39EEDED7" w14:textId="77777777" w:rsidR="00D55E52" w:rsidRPr="00E02D4B" w:rsidRDefault="00D55E52" w:rsidP="00762B9F">
            <w:pPr>
              <w:suppressAutoHyphens/>
              <w:adjustRightInd w:val="0"/>
              <w:jc w:val="center"/>
              <w:textAlignment w:val="baseline"/>
              <w:rPr>
                <w:b/>
              </w:rPr>
            </w:pPr>
            <w:r w:rsidRPr="00E02D4B">
              <w:rPr>
                <w:b/>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E7B6AC" w14:textId="77777777" w:rsidR="00D55E52" w:rsidRPr="00E02D4B" w:rsidRDefault="00D55E52" w:rsidP="00762B9F">
            <w:pPr>
              <w:suppressAutoHyphens/>
              <w:adjustRightInd w:val="0"/>
              <w:jc w:val="center"/>
              <w:textAlignment w:val="baseline"/>
              <w:rPr>
                <w:b/>
              </w:rPr>
            </w:pPr>
            <w:r w:rsidRPr="00E02D4B">
              <w:rPr>
                <w:b/>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57B2C9" w14:textId="77777777" w:rsidR="00D55E52" w:rsidRPr="00E02D4B" w:rsidRDefault="00D55E52" w:rsidP="00762B9F">
            <w:pPr>
              <w:suppressAutoHyphens/>
              <w:adjustRightInd w:val="0"/>
              <w:jc w:val="center"/>
              <w:textAlignment w:val="baseline"/>
              <w:rPr>
                <w:b/>
              </w:rPr>
            </w:pPr>
            <w:r w:rsidRPr="00E02D4B">
              <w:rPr>
                <w:b/>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29BBD" w14:textId="77777777" w:rsidR="00D55E52" w:rsidRPr="00D7063B" w:rsidRDefault="00D55E52" w:rsidP="00762B9F">
            <w:pPr>
              <w:suppressAutoHyphens/>
              <w:adjustRightInd w:val="0"/>
              <w:jc w:val="center"/>
              <w:textAlignment w:val="baseline"/>
              <w:rPr>
                <w:b/>
              </w:rPr>
            </w:pPr>
            <w:r w:rsidRPr="00D7063B">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CD8FE2" w14:textId="77777777" w:rsidR="00D55E52" w:rsidRPr="00D7063B" w:rsidRDefault="00D55E52" w:rsidP="00762B9F">
            <w:pPr>
              <w:suppressAutoHyphens/>
              <w:adjustRightInd w:val="0"/>
              <w:jc w:val="center"/>
              <w:textAlignment w:val="baseline"/>
              <w:rPr>
                <w:b/>
              </w:rPr>
            </w:pPr>
            <w:r w:rsidRPr="00D7063B">
              <w:rPr>
                <w:b/>
              </w:rPr>
              <w:t>8</w:t>
            </w:r>
          </w:p>
        </w:tc>
      </w:tr>
      <w:tr w:rsidR="003F7763" w:rsidRPr="0088439F" w14:paraId="32997C78" w14:textId="77777777" w:rsidTr="00383A06">
        <w:trPr>
          <w:trHeight w:val="923"/>
        </w:trPr>
        <w:tc>
          <w:tcPr>
            <w:tcW w:w="567" w:type="dxa"/>
            <w:vMerge w:val="restart"/>
            <w:tcBorders>
              <w:top w:val="single" w:sz="4" w:space="0" w:color="auto"/>
              <w:left w:val="single" w:sz="4" w:space="0" w:color="auto"/>
              <w:right w:val="single" w:sz="4" w:space="0" w:color="auto"/>
            </w:tcBorders>
            <w:shd w:val="clear" w:color="auto" w:fill="auto"/>
            <w:vAlign w:val="center"/>
          </w:tcPr>
          <w:p w14:paraId="07AB6682" w14:textId="77777777" w:rsidR="003F7763" w:rsidRPr="00D55E52" w:rsidRDefault="003F7763" w:rsidP="00762B9F">
            <w:pPr>
              <w:suppressAutoHyphens/>
              <w:adjustRightInd w:val="0"/>
              <w:jc w:val="center"/>
              <w:textAlignment w:val="baseline"/>
              <w:rPr>
                <w:sz w:val="22"/>
                <w:szCs w:val="22"/>
              </w:rPr>
            </w:pPr>
            <w:r w:rsidRPr="00D55E52">
              <w:rPr>
                <w:sz w:val="22"/>
                <w:szCs w:val="22"/>
              </w:rPr>
              <w:t>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55884624" w14:textId="32A56368" w:rsidR="003F7763" w:rsidRPr="0047279C" w:rsidRDefault="003F7763" w:rsidP="00762B9F">
            <w:pPr>
              <w:jc w:val="center"/>
              <w:rPr>
                <w:sz w:val="22"/>
                <w:szCs w:val="22"/>
              </w:rPr>
            </w:pPr>
            <w:r w:rsidRPr="0047279C">
              <w:rPr>
                <w:sz w:val="22"/>
                <w:szCs w:val="22"/>
              </w:rPr>
              <w:t>AB „Krekenavos agrofirma</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2791386D" w14:textId="505BDC3C" w:rsidR="003F7763" w:rsidRPr="00D55E52" w:rsidRDefault="003F7763" w:rsidP="00762B9F">
            <w:pPr>
              <w:jc w:val="center"/>
              <w:rPr>
                <w:sz w:val="22"/>
                <w:szCs w:val="22"/>
              </w:rPr>
            </w:pPr>
            <w:r w:rsidRPr="0047279C">
              <w:rPr>
                <w:sz w:val="22"/>
                <w:szCs w:val="22"/>
              </w:rPr>
              <w:t>Mantvilonių k., 57346 Kėdainių r</w:t>
            </w:r>
            <w:r w:rsidRPr="00C70E2B">
              <w:rPr>
                <w:sz w:val="18"/>
                <w:szCs w:val="18"/>
              </w:rPr>
              <w:t>.</w:t>
            </w:r>
          </w:p>
        </w:tc>
        <w:tc>
          <w:tcPr>
            <w:tcW w:w="2155" w:type="dxa"/>
            <w:vMerge w:val="restart"/>
            <w:tcBorders>
              <w:top w:val="single" w:sz="4" w:space="0" w:color="auto"/>
              <w:left w:val="single" w:sz="4" w:space="0" w:color="auto"/>
              <w:right w:val="single" w:sz="4" w:space="0" w:color="auto"/>
            </w:tcBorders>
            <w:shd w:val="clear" w:color="auto" w:fill="auto"/>
            <w:vAlign w:val="center"/>
          </w:tcPr>
          <w:p w14:paraId="61A377A9" w14:textId="77777777" w:rsidR="003F7763" w:rsidRDefault="00384BBE" w:rsidP="00762B9F">
            <w:pPr>
              <w:suppressAutoHyphens/>
              <w:adjustRightInd w:val="0"/>
              <w:jc w:val="center"/>
              <w:textAlignment w:val="baseline"/>
              <w:rPr>
                <w:sz w:val="22"/>
                <w:szCs w:val="22"/>
              </w:rPr>
            </w:pPr>
            <w:r>
              <w:rPr>
                <w:sz w:val="22"/>
                <w:szCs w:val="22"/>
              </w:rPr>
              <w:t>X-6125225;</w:t>
            </w:r>
          </w:p>
          <w:p w14:paraId="58A44A25" w14:textId="442EB376" w:rsidR="00384BBE" w:rsidRPr="00D55E52" w:rsidRDefault="00384BBE" w:rsidP="00762B9F">
            <w:pPr>
              <w:suppressAutoHyphens/>
              <w:adjustRightInd w:val="0"/>
              <w:jc w:val="center"/>
              <w:textAlignment w:val="baseline"/>
              <w:rPr>
                <w:sz w:val="22"/>
                <w:szCs w:val="22"/>
              </w:rPr>
            </w:pPr>
            <w:r>
              <w:rPr>
                <w:sz w:val="22"/>
                <w:szCs w:val="22"/>
              </w:rPr>
              <w:t>Y-493805</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31BD45DC" w14:textId="00E09A4E" w:rsidR="003F7763" w:rsidRPr="00D55E52" w:rsidRDefault="00F12D22" w:rsidP="00762B9F">
            <w:pPr>
              <w:suppressAutoHyphens/>
              <w:adjustRightInd w:val="0"/>
              <w:jc w:val="center"/>
              <w:textAlignment w:val="baseline"/>
              <w:rPr>
                <w:sz w:val="22"/>
                <w:szCs w:val="22"/>
              </w:rPr>
            </w:pPr>
            <w:r>
              <w:rPr>
                <w:sz w:val="20"/>
              </w:rPr>
              <w:t>II a</w:t>
            </w:r>
            <w:r>
              <w:rPr>
                <w:sz w:val="20"/>
                <w:vertAlign w:val="superscript"/>
              </w:rPr>
              <w:t>1</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452DC949" w14:textId="03424915" w:rsidR="003F7763" w:rsidRPr="0047279C" w:rsidRDefault="003F7763" w:rsidP="00762B9F">
            <w:pPr>
              <w:suppressAutoHyphens/>
              <w:adjustRightInd w:val="0"/>
              <w:jc w:val="center"/>
              <w:textAlignment w:val="baseline"/>
              <w:rPr>
                <w:sz w:val="22"/>
                <w:szCs w:val="22"/>
              </w:rPr>
            </w:pPr>
            <w:r w:rsidRPr="0047279C">
              <w:rPr>
                <w:sz w:val="22"/>
                <w:szCs w:val="22"/>
              </w:rPr>
              <w:t>3320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8FD07C" w14:textId="5F13CA91" w:rsidR="003F7763" w:rsidRPr="00D55E52" w:rsidRDefault="003F7763" w:rsidP="00762B9F">
            <w:pPr>
              <w:suppressAutoHyphens/>
              <w:adjustRightInd w:val="0"/>
              <w:jc w:val="center"/>
              <w:textAlignment w:val="baseline"/>
              <w:rPr>
                <w:sz w:val="22"/>
                <w:szCs w:val="22"/>
              </w:rPr>
            </w:pPr>
            <w:r>
              <w:rPr>
                <w:sz w:val="22"/>
                <w:szCs w:val="22"/>
              </w:rPr>
              <w:t>31742</w:t>
            </w:r>
          </w:p>
        </w:tc>
        <w:tc>
          <w:tcPr>
            <w:tcW w:w="2268" w:type="dxa"/>
            <w:tcBorders>
              <w:top w:val="single" w:sz="4" w:space="0" w:color="auto"/>
              <w:left w:val="single" w:sz="4" w:space="0" w:color="auto"/>
              <w:right w:val="single" w:sz="4" w:space="0" w:color="auto"/>
            </w:tcBorders>
            <w:shd w:val="clear" w:color="auto" w:fill="auto"/>
            <w:vAlign w:val="center"/>
          </w:tcPr>
          <w:p w14:paraId="103DEC28" w14:textId="6504B857" w:rsidR="003F7763" w:rsidRPr="00D55E52" w:rsidRDefault="00F12D22" w:rsidP="00762B9F">
            <w:pPr>
              <w:suppressAutoHyphens/>
              <w:adjustRightInd w:val="0"/>
              <w:jc w:val="center"/>
              <w:textAlignment w:val="baseline"/>
              <w:rPr>
                <w:sz w:val="22"/>
                <w:szCs w:val="22"/>
              </w:rPr>
            </w:pPr>
            <w:r>
              <w:rPr>
                <w:sz w:val="22"/>
                <w:szCs w:val="22"/>
              </w:rPr>
              <w:t>36</w:t>
            </w:r>
          </w:p>
        </w:tc>
      </w:tr>
      <w:tr w:rsidR="003F7763" w:rsidRPr="0088439F" w14:paraId="4B0419DE" w14:textId="77777777" w:rsidTr="00383A06">
        <w:trPr>
          <w:trHeight w:val="922"/>
        </w:trPr>
        <w:tc>
          <w:tcPr>
            <w:tcW w:w="567" w:type="dxa"/>
            <w:vMerge/>
            <w:tcBorders>
              <w:left w:val="single" w:sz="4" w:space="0" w:color="auto"/>
              <w:right w:val="single" w:sz="4" w:space="0" w:color="auto"/>
            </w:tcBorders>
            <w:shd w:val="clear" w:color="auto" w:fill="auto"/>
            <w:vAlign w:val="center"/>
          </w:tcPr>
          <w:p w14:paraId="678582E9" w14:textId="57326A8E" w:rsidR="003F7763" w:rsidRPr="00D55E52" w:rsidRDefault="003F7763" w:rsidP="00762B9F">
            <w:pPr>
              <w:suppressAutoHyphens/>
              <w:adjustRightInd w:val="0"/>
              <w:jc w:val="center"/>
              <w:textAlignment w:val="baseline"/>
              <w:rPr>
                <w:sz w:val="22"/>
                <w:szCs w:val="22"/>
              </w:rPr>
            </w:pPr>
          </w:p>
        </w:tc>
        <w:tc>
          <w:tcPr>
            <w:tcW w:w="1560" w:type="dxa"/>
            <w:vMerge/>
            <w:tcBorders>
              <w:left w:val="single" w:sz="4" w:space="0" w:color="auto"/>
              <w:right w:val="single" w:sz="4" w:space="0" w:color="auto"/>
            </w:tcBorders>
            <w:shd w:val="clear" w:color="auto" w:fill="auto"/>
            <w:vAlign w:val="center"/>
          </w:tcPr>
          <w:p w14:paraId="07FC1929" w14:textId="77777777" w:rsidR="003F7763" w:rsidRPr="0047279C" w:rsidRDefault="003F7763" w:rsidP="00762B9F">
            <w:pPr>
              <w:jc w:val="center"/>
              <w:rPr>
                <w:sz w:val="22"/>
                <w:szCs w:val="22"/>
              </w:rPr>
            </w:pPr>
          </w:p>
        </w:tc>
        <w:tc>
          <w:tcPr>
            <w:tcW w:w="1842" w:type="dxa"/>
            <w:vMerge/>
            <w:tcBorders>
              <w:left w:val="single" w:sz="4" w:space="0" w:color="auto"/>
              <w:right w:val="single" w:sz="4" w:space="0" w:color="auto"/>
            </w:tcBorders>
            <w:shd w:val="clear" w:color="auto" w:fill="auto"/>
            <w:vAlign w:val="center"/>
          </w:tcPr>
          <w:p w14:paraId="6D5DFEAD" w14:textId="77777777" w:rsidR="003F7763" w:rsidRPr="0047279C" w:rsidRDefault="003F7763" w:rsidP="00762B9F">
            <w:pPr>
              <w:jc w:val="center"/>
              <w:rPr>
                <w:sz w:val="22"/>
                <w:szCs w:val="22"/>
              </w:rPr>
            </w:pPr>
          </w:p>
        </w:tc>
        <w:tc>
          <w:tcPr>
            <w:tcW w:w="2155" w:type="dxa"/>
            <w:vMerge/>
            <w:tcBorders>
              <w:left w:val="single" w:sz="4" w:space="0" w:color="auto"/>
              <w:right w:val="single" w:sz="4" w:space="0" w:color="auto"/>
            </w:tcBorders>
            <w:shd w:val="clear" w:color="auto" w:fill="auto"/>
            <w:vAlign w:val="center"/>
          </w:tcPr>
          <w:p w14:paraId="4A00294F" w14:textId="77777777" w:rsidR="003F7763" w:rsidRPr="00D55E52" w:rsidRDefault="003F7763" w:rsidP="00762B9F">
            <w:pPr>
              <w:suppressAutoHyphens/>
              <w:adjustRightInd w:val="0"/>
              <w:jc w:val="center"/>
              <w:textAlignment w:val="baseline"/>
              <w:rPr>
                <w:sz w:val="22"/>
                <w:szCs w:val="22"/>
              </w:rPr>
            </w:pPr>
          </w:p>
        </w:tc>
        <w:tc>
          <w:tcPr>
            <w:tcW w:w="2127" w:type="dxa"/>
            <w:vMerge/>
            <w:tcBorders>
              <w:left w:val="single" w:sz="4" w:space="0" w:color="auto"/>
              <w:right w:val="single" w:sz="4" w:space="0" w:color="auto"/>
            </w:tcBorders>
            <w:shd w:val="clear" w:color="auto" w:fill="auto"/>
            <w:vAlign w:val="center"/>
          </w:tcPr>
          <w:p w14:paraId="033D9C49" w14:textId="77777777" w:rsidR="003F7763" w:rsidRPr="00D55E52" w:rsidRDefault="003F7763" w:rsidP="00762B9F">
            <w:pPr>
              <w:suppressAutoHyphens/>
              <w:adjustRightInd w:val="0"/>
              <w:jc w:val="center"/>
              <w:textAlignment w:val="baseline"/>
              <w:rPr>
                <w:sz w:val="22"/>
                <w:szCs w:val="22"/>
              </w:rPr>
            </w:pPr>
          </w:p>
        </w:tc>
        <w:tc>
          <w:tcPr>
            <w:tcW w:w="1984" w:type="dxa"/>
            <w:vMerge/>
            <w:tcBorders>
              <w:left w:val="single" w:sz="4" w:space="0" w:color="auto"/>
              <w:right w:val="single" w:sz="4" w:space="0" w:color="auto"/>
            </w:tcBorders>
            <w:shd w:val="clear" w:color="auto" w:fill="auto"/>
            <w:vAlign w:val="center"/>
          </w:tcPr>
          <w:p w14:paraId="6DA1552A" w14:textId="77777777" w:rsidR="003F7763" w:rsidRPr="0047279C" w:rsidRDefault="003F7763" w:rsidP="00762B9F">
            <w:pPr>
              <w:suppressAutoHyphens/>
              <w:adjustRightInd w:val="0"/>
              <w:jc w:val="center"/>
              <w:textAlignment w:val="baseline"/>
              <w:rPr>
                <w:sz w:val="22"/>
                <w:szCs w:val="22"/>
              </w:rPr>
            </w:pPr>
          </w:p>
        </w:tc>
        <w:tc>
          <w:tcPr>
            <w:tcW w:w="1701" w:type="dxa"/>
            <w:tcBorders>
              <w:top w:val="single" w:sz="4" w:space="0" w:color="auto"/>
              <w:left w:val="single" w:sz="4" w:space="0" w:color="auto"/>
              <w:right w:val="single" w:sz="4" w:space="0" w:color="auto"/>
            </w:tcBorders>
            <w:shd w:val="clear" w:color="auto" w:fill="auto"/>
            <w:vAlign w:val="center"/>
          </w:tcPr>
          <w:p w14:paraId="614D1263" w14:textId="154F0115" w:rsidR="003F7763" w:rsidRPr="00D55E52" w:rsidRDefault="003F7763" w:rsidP="00762B9F">
            <w:pPr>
              <w:suppressAutoHyphens/>
              <w:adjustRightInd w:val="0"/>
              <w:jc w:val="center"/>
              <w:textAlignment w:val="baseline"/>
              <w:rPr>
                <w:sz w:val="22"/>
                <w:szCs w:val="22"/>
              </w:rPr>
            </w:pPr>
            <w:r>
              <w:rPr>
                <w:sz w:val="22"/>
                <w:szCs w:val="22"/>
              </w:rPr>
              <w:t>31188</w:t>
            </w:r>
          </w:p>
        </w:tc>
        <w:tc>
          <w:tcPr>
            <w:tcW w:w="2268" w:type="dxa"/>
            <w:tcBorders>
              <w:left w:val="single" w:sz="4" w:space="0" w:color="auto"/>
              <w:right w:val="single" w:sz="4" w:space="0" w:color="auto"/>
            </w:tcBorders>
            <w:shd w:val="clear" w:color="auto" w:fill="auto"/>
            <w:vAlign w:val="center"/>
          </w:tcPr>
          <w:p w14:paraId="64C7408C" w14:textId="0120D513" w:rsidR="003F7763" w:rsidRPr="00D55E52" w:rsidRDefault="00F12D22" w:rsidP="00762B9F">
            <w:pPr>
              <w:suppressAutoHyphens/>
              <w:adjustRightInd w:val="0"/>
              <w:jc w:val="center"/>
              <w:textAlignment w:val="baseline"/>
              <w:rPr>
                <w:sz w:val="22"/>
                <w:szCs w:val="22"/>
              </w:rPr>
            </w:pPr>
            <w:r>
              <w:rPr>
                <w:sz w:val="22"/>
                <w:szCs w:val="22"/>
              </w:rPr>
              <w:t>19,5</w:t>
            </w:r>
          </w:p>
        </w:tc>
      </w:tr>
    </w:tbl>
    <w:p w14:paraId="1A43991F" w14:textId="77777777" w:rsidR="00E36CC7" w:rsidRDefault="00E36CC7"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903"/>
        <w:gridCol w:w="3944"/>
      </w:tblGrid>
      <w:tr w:rsidR="003F7763" w:rsidRPr="00C70E2B" w14:paraId="587E271E" w14:textId="77777777" w:rsidTr="00762B9F">
        <w:trPr>
          <w:trHeight w:val="404"/>
        </w:trPr>
        <w:tc>
          <w:tcPr>
            <w:tcW w:w="4903" w:type="dxa"/>
            <w:tcBorders>
              <w:top w:val="single" w:sz="4" w:space="0" w:color="auto"/>
              <w:left w:val="single" w:sz="4" w:space="0" w:color="auto"/>
              <w:bottom w:val="single" w:sz="4" w:space="0" w:color="auto"/>
              <w:right w:val="single" w:sz="4" w:space="0" w:color="auto"/>
            </w:tcBorders>
            <w:shd w:val="clear" w:color="auto" w:fill="D9D9D9"/>
            <w:vAlign w:val="center"/>
          </w:tcPr>
          <w:p w14:paraId="2577960C" w14:textId="77777777" w:rsidR="003F7763" w:rsidRPr="003F7763" w:rsidRDefault="003F7763" w:rsidP="00762B9F">
            <w:pPr>
              <w:jc w:val="center"/>
              <w:rPr>
                <w:b/>
                <w:sz w:val="22"/>
                <w:szCs w:val="22"/>
              </w:rPr>
            </w:pPr>
            <w:r w:rsidRPr="003F7763">
              <w:rPr>
                <w:b/>
                <w:sz w:val="22"/>
                <w:szCs w:val="22"/>
              </w:rPr>
              <w:t>Teršalo pavadinimas</w:t>
            </w:r>
          </w:p>
        </w:tc>
        <w:tc>
          <w:tcPr>
            <w:tcW w:w="4903" w:type="dxa"/>
            <w:tcBorders>
              <w:top w:val="single" w:sz="4" w:space="0" w:color="auto"/>
              <w:left w:val="single" w:sz="4" w:space="0" w:color="auto"/>
              <w:bottom w:val="single" w:sz="4" w:space="0" w:color="auto"/>
              <w:right w:val="single" w:sz="4" w:space="0" w:color="auto"/>
            </w:tcBorders>
            <w:shd w:val="clear" w:color="auto" w:fill="D9D9D9"/>
            <w:vAlign w:val="center"/>
          </w:tcPr>
          <w:p w14:paraId="77C40EEA" w14:textId="77777777" w:rsidR="003F7763" w:rsidRPr="003F7763" w:rsidRDefault="003F7763" w:rsidP="00762B9F">
            <w:pPr>
              <w:jc w:val="center"/>
              <w:rPr>
                <w:b/>
                <w:sz w:val="22"/>
                <w:szCs w:val="22"/>
                <w:vertAlign w:val="superscript"/>
              </w:rPr>
            </w:pPr>
            <w:r w:rsidRPr="003F7763">
              <w:rPr>
                <w:b/>
                <w:sz w:val="22"/>
                <w:szCs w:val="22"/>
              </w:rPr>
              <w:t>Teršalo kodas</w:t>
            </w:r>
          </w:p>
        </w:tc>
        <w:tc>
          <w:tcPr>
            <w:tcW w:w="3944" w:type="dxa"/>
            <w:tcBorders>
              <w:top w:val="single" w:sz="4" w:space="0" w:color="auto"/>
              <w:left w:val="single" w:sz="4" w:space="0" w:color="auto"/>
              <w:bottom w:val="single" w:sz="4" w:space="0" w:color="auto"/>
              <w:right w:val="single" w:sz="4" w:space="0" w:color="auto"/>
            </w:tcBorders>
            <w:shd w:val="clear" w:color="auto" w:fill="D9D9D9"/>
            <w:vAlign w:val="center"/>
          </w:tcPr>
          <w:p w14:paraId="377D2EEE" w14:textId="1178780A" w:rsidR="003F7763" w:rsidRPr="003F7763" w:rsidRDefault="003F7763" w:rsidP="00762B9F">
            <w:pPr>
              <w:jc w:val="center"/>
              <w:rPr>
                <w:b/>
                <w:sz w:val="22"/>
                <w:szCs w:val="22"/>
              </w:rPr>
            </w:pPr>
            <w:r>
              <w:rPr>
                <w:b/>
                <w:sz w:val="22"/>
                <w:szCs w:val="22"/>
              </w:rPr>
              <w:t>Leidžiama</w:t>
            </w:r>
            <w:r w:rsidRPr="003F7763">
              <w:rPr>
                <w:b/>
                <w:sz w:val="22"/>
                <w:szCs w:val="22"/>
              </w:rPr>
              <w:t xml:space="preserve"> išmesti, t/m.</w:t>
            </w:r>
          </w:p>
        </w:tc>
      </w:tr>
      <w:tr w:rsidR="003F7763" w:rsidRPr="00C70E2B" w14:paraId="302263F8" w14:textId="77777777" w:rsidTr="00762B9F">
        <w:tc>
          <w:tcPr>
            <w:tcW w:w="4903" w:type="dxa"/>
            <w:tcBorders>
              <w:top w:val="single" w:sz="4" w:space="0" w:color="auto"/>
              <w:left w:val="single" w:sz="4" w:space="0" w:color="auto"/>
              <w:bottom w:val="single" w:sz="4" w:space="0" w:color="auto"/>
              <w:right w:val="single" w:sz="4" w:space="0" w:color="auto"/>
            </w:tcBorders>
            <w:shd w:val="clear" w:color="auto" w:fill="D9D9D9"/>
          </w:tcPr>
          <w:p w14:paraId="7AAF8EC0" w14:textId="77777777" w:rsidR="003F7763" w:rsidRPr="003F7763" w:rsidRDefault="003F7763" w:rsidP="00762B9F">
            <w:pPr>
              <w:jc w:val="center"/>
              <w:rPr>
                <w:b/>
                <w:sz w:val="22"/>
                <w:szCs w:val="22"/>
              </w:rPr>
            </w:pPr>
            <w:r w:rsidRPr="003F7763">
              <w:rPr>
                <w:b/>
                <w:sz w:val="22"/>
                <w:szCs w:val="22"/>
              </w:rPr>
              <w:t>1</w:t>
            </w:r>
          </w:p>
        </w:tc>
        <w:tc>
          <w:tcPr>
            <w:tcW w:w="4903" w:type="dxa"/>
            <w:tcBorders>
              <w:top w:val="single" w:sz="4" w:space="0" w:color="auto"/>
              <w:left w:val="single" w:sz="4" w:space="0" w:color="auto"/>
              <w:bottom w:val="single" w:sz="4" w:space="0" w:color="auto"/>
              <w:right w:val="single" w:sz="4" w:space="0" w:color="auto"/>
            </w:tcBorders>
            <w:shd w:val="clear" w:color="auto" w:fill="D9D9D9"/>
          </w:tcPr>
          <w:p w14:paraId="3C044852" w14:textId="77777777" w:rsidR="003F7763" w:rsidRPr="003F7763" w:rsidRDefault="003F7763" w:rsidP="00762B9F">
            <w:pPr>
              <w:jc w:val="center"/>
              <w:rPr>
                <w:b/>
                <w:sz w:val="22"/>
                <w:szCs w:val="22"/>
              </w:rPr>
            </w:pPr>
            <w:r w:rsidRPr="003F7763">
              <w:rPr>
                <w:b/>
                <w:sz w:val="22"/>
                <w:szCs w:val="22"/>
              </w:rPr>
              <w:t>2</w:t>
            </w:r>
          </w:p>
        </w:tc>
        <w:tc>
          <w:tcPr>
            <w:tcW w:w="3944" w:type="dxa"/>
            <w:tcBorders>
              <w:top w:val="single" w:sz="4" w:space="0" w:color="auto"/>
              <w:left w:val="single" w:sz="4" w:space="0" w:color="auto"/>
              <w:bottom w:val="single" w:sz="4" w:space="0" w:color="auto"/>
              <w:right w:val="single" w:sz="4" w:space="0" w:color="auto"/>
            </w:tcBorders>
            <w:shd w:val="clear" w:color="auto" w:fill="D9D9D9"/>
          </w:tcPr>
          <w:p w14:paraId="0B575346" w14:textId="77777777" w:rsidR="003F7763" w:rsidRPr="003F7763" w:rsidRDefault="003F7763" w:rsidP="00762B9F">
            <w:pPr>
              <w:jc w:val="center"/>
              <w:rPr>
                <w:b/>
                <w:sz w:val="22"/>
                <w:szCs w:val="22"/>
              </w:rPr>
            </w:pPr>
            <w:r w:rsidRPr="003F7763">
              <w:rPr>
                <w:b/>
                <w:sz w:val="22"/>
                <w:szCs w:val="22"/>
              </w:rPr>
              <w:t>3</w:t>
            </w:r>
          </w:p>
        </w:tc>
      </w:tr>
      <w:tr w:rsidR="003F7763" w:rsidRPr="00C70E2B" w14:paraId="19E3DD97"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3261FC22" w14:textId="77777777" w:rsidR="003F7763" w:rsidRPr="003F7763" w:rsidRDefault="003F7763" w:rsidP="00762B9F">
            <w:pPr>
              <w:rPr>
                <w:sz w:val="22"/>
                <w:szCs w:val="22"/>
              </w:rPr>
            </w:pPr>
            <w:r w:rsidRPr="003F7763">
              <w:rPr>
                <w:sz w:val="22"/>
                <w:szCs w:val="22"/>
              </w:rPr>
              <w:t>Acetonas (ketonai)</w:t>
            </w:r>
          </w:p>
        </w:tc>
        <w:tc>
          <w:tcPr>
            <w:tcW w:w="4903" w:type="dxa"/>
            <w:tcBorders>
              <w:top w:val="single" w:sz="4" w:space="0" w:color="auto"/>
              <w:left w:val="single" w:sz="4" w:space="0" w:color="auto"/>
              <w:bottom w:val="single" w:sz="4" w:space="0" w:color="auto"/>
              <w:right w:val="single" w:sz="4" w:space="0" w:color="auto"/>
            </w:tcBorders>
            <w:vAlign w:val="bottom"/>
          </w:tcPr>
          <w:p w14:paraId="7412726D" w14:textId="77777777" w:rsidR="003F7763" w:rsidRPr="003F7763" w:rsidRDefault="003F7763" w:rsidP="00762B9F">
            <w:pPr>
              <w:jc w:val="center"/>
              <w:rPr>
                <w:sz w:val="22"/>
                <w:szCs w:val="22"/>
              </w:rPr>
            </w:pPr>
            <w:r w:rsidRPr="003F7763">
              <w:rPr>
                <w:sz w:val="22"/>
                <w:szCs w:val="22"/>
              </w:rPr>
              <w:t>65</w:t>
            </w:r>
          </w:p>
        </w:tc>
        <w:tc>
          <w:tcPr>
            <w:tcW w:w="3944" w:type="dxa"/>
            <w:tcBorders>
              <w:top w:val="single" w:sz="4" w:space="0" w:color="auto"/>
              <w:left w:val="single" w:sz="4" w:space="0" w:color="auto"/>
              <w:bottom w:val="single" w:sz="4" w:space="0" w:color="auto"/>
              <w:right w:val="single" w:sz="4" w:space="0" w:color="auto"/>
            </w:tcBorders>
            <w:vAlign w:val="bottom"/>
          </w:tcPr>
          <w:p w14:paraId="02BCA3C8" w14:textId="77777777" w:rsidR="003F7763" w:rsidRPr="003F7763" w:rsidRDefault="003F7763" w:rsidP="00762B9F">
            <w:pPr>
              <w:jc w:val="center"/>
              <w:rPr>
                <w:sz w:val="22"/>
                <w:szCs w:val="22"/>
              </w:rPr>
            </w:pPr>
            <w:r w:rsidRPr="003F7763">
              <w:rPr>
                <w:sz w:val="22"/>
                <w:szCs w:val="22"/>
              </w:rPr>
              <w:t>0,0097</w:t>
            </w:r>
          </w:p>
        </w:tc>
      </w:tr>
      <w:tr w:rsidR="003F7763" w:rsidRPr="00C70E2B" w14:paraId="6CF62695"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55B8AA98" w14:textId="77777777" w:rsidR="003F7763" w:rsidRPr="003F7763" w:rsidRDefault="003F7763" w:rsidP="00762B9F">
            <w:pPr>
              <w:rPr>
                <w:sz w:val="22"/>
                <w:szCs w:val="22"/>
              </w:rPr>
            </w:pPr>
            <w:r w:rsidRPr="003F7763">
              <w:rPr>
                <w:sz w:val="22"/>
                <w:szCs w:val="22"/>
              </w:rPr>
              <w:t>Acto rūgštis (karboninės rūgštys)</w:t>
            </w:r>
          </w:p>
        </w:tc>
        <w:tc>
          <w:tcPr>
            <w:tcW w:w="4903" w:type="dxa"/>
            <w:tcBorders>
              <w:top w:val="single" w:sz="4" w:space="0" w:color="auto"/>
              <w:left w:val="single" w:sz="4" w:space="0" w:color="auto"/>
              <w:bottom w:val="single" w:sz="4" w:space="0" w:color="auto"/>
              <w:right w:val="single" w:sz="4" w:space="0" w:color="auto"/>
            </w:tcBorders>
            <w:vAlign w:val="bottom"/>
          </w:tcPr>
          <w:p w14:paraId="287577AA" w14:textId="77777777" w:rsidR="003F7763" w:rsidRPr="003F7763" w:rsidRDefault="003F7763" w:rsidP="00762B9F">
            <w:pPr>
              <w:jc w:val="center"/>
              <w:rPr>
                <w:sz w:val="22"/>
                <w:szCs w:val="22"/>
              </w:rPr>
            </w:pPr>
            <w:r w:rsidRPr="003F7763">
              <w:rPr>
                <w:sz w:val="22"/>
                <w:szCs w:val="22"/>
              </w:rPr>
              <w:t>74</w:t>
            </w:r>
          </w:p>
        </w:tc>
        <w:tc>
          <w:tcPr>
            <w:tcW w:w="3944" w:type="dxa"/>
            <w:tcBorders>
              <w:top w:val="single" w:sz="4" w:space="0" w:color="auto"/>
              <w:left w:val="single" w:sz="4" w:space="0" w:color="auto"/>
              <w:bottom w:val="single" w:sz="4" w:space="0" w:color="auto"/>
              <w:right w:val="single" w:sz="4" w:space="0" w:color="auto"/>
            </w:tcBorders>
            <w:vAlign w:val="bottom"/>
          </w:tcPr>
          <w:p w14:paraId="3D7C848F" w14:textId="77777777" w:rsidR="003F7763" w:rsidRPr="003F7763" w:rsidRDefault="003F7763" w:rsidP="00762B9F">
            <w:pPr>
              <w:jc w:val="center"/>
              <w:rPr>
                <w:sz w:val="22"/>
                <w:szCs w:val="22"/>
              </w:rPr>
            </w:pPr>
            <w:r w:rsidRPr="003F7763">
              <w:rPr>
                <w:sz w:val="22"/>
                <w:szCs w:val="22"/>
              </w:rPr>
              <w:t>0,3370</w:t>
            </w:r>
          </w:p>
        </w:tc>
      </w:tr>
      <w:tr w:rsidR="003F7763" w:rsidRPr="00C70E2B" w14:paraId="1021B914"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3A330AA8" w14:textId="77777777" w:rsidR="003F7763" w:rsidRPr="003F7763" w:rsidRDefault="003F7763" w:rsidP="00762B9F">
            <w:pPr>
              <w:rPr>
                <w:sz w:val="22"/>
                <w:szCs w:val="22"/>
              </w:rPr>
            </w:pPr>
            <w:r w:rsidRPr="003F7763">
              <w:rPr>
                <w:sz w:val="22"/>
                <w:szCs w:val="22"/>
              </w:rPr>
              <w:t>Akroleinas</w:t>
            </w:r>
          </w:p>
        </w:tc>
        <w:tc>
          <w:tcPr>
            <w:tcW w:w="4903" w:type="dxa"/>
            <w:tcBorders>
              <w:top w:val="single" w:sz="4" w:space="0" w:color="auto"/>
              <w:left w:val="single" w:sz="4" w:space="0" w:color="auto"/>
              <w:bottom w:val="single" w:sz="4" w:space="0" w:color="auto"/>
              <w:right w:val="single" w:sz="4" w:space="0" w:color="auto"/>
            </w:tcBorders>
            <w:vAlign w:val="bottom"/>
          </w:tcPr>
          <w:p w14:paraId="532C917E" w14:textId="77777777" w:rsidR="003F7763" w:rsidRPr="003F7763" w:rsidRDefault="003F7763" w:rsidP="00762B9F">
            <w:pPr>
              <w:jc w:val="center"/>
              <w:rPr>
                <w:sz w:val="22"/>
                <w:szCs w:val="22"/>
              </w:rPr>
            </w:pPr>
            <w:r w:rsidRPr="003F7763">
              <w:rPr>
                <w:sz w:val="22"/>
                <w:szCs w:val="22"/>
              </w:rPr>
              <w:t>100</w:t>
            </w:r>
          </w:p>
        </w:tc>
        <w:tc>
          <w:tcPr>
            <w:tcW w:w="3944" w:type="dxa"/>
            <w:tcBorders>
              <w:top w:val="single" w:sz="4" w:space="0" w:color="auto"/>
              <w:left w:val="single" w:sz="4" w:space="0" w:color="auto"/>
              <w:bottom w:val="single" w:sz="4" w:space="0" w:color="auto"/>
              <w:right w:val="single" w:sz="4" w:space="0" w:color="auto"/>
            </w:tcBorders>
            <w:vAlign w:val="bottom"/>
          </w:tcPr>
          <w:p w14:paraId="6FD66D08" w14:textId="77777777" w:rsidR="003F7763" w:rsidRPr="003F7763" w:rsidRDefault="003F7763" w:rsidP="00762B9F">
            <w:pPr>
              <w:jc w:val="center"/>
              <w:rPr>
                <w:sz w:val="22"/>
                <w:szCs w:val="22"/>
              </w:rPr>
            </w:pPr>
            <w:r w:rsidRPr="003F7763">
              <w:rPr>
                <w:sz w:val="22"/>
                <w:szCs w:val="22"/>
              </w:rPr>
              <w:t>0,1930</w:t>
            </w:r>
          </w:p>
        </w:tc>
      </w:tr>
      <w:tr w:rsidR="003F7763" w:rsidRPr="00C70E2B" w14:paraId="0641D60A"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78C600C4" w14:textId="77777777" w:rsidR="003F7763" w:rsidRPr="003F7763" w:rsidRDefault="003F7763" w:rsidP="00762B9F">
            <w:pPr>
              <w:rPr>
                <w:sz w:val="22"/>
                <w:szCs w:val="22"/>
              </w:rPr>
            </w:pPr>
            <w:r w:rsidRPr="003F7763">
              <w:rPr>
                <w:sz w:val="22"/>
                <w:szCs w:val="22"/>
              </w:rPr>
              <w:t>Amoniakas</w:t>
            </w:r>
          </w:p>
        </w:tc>
        <w:tc>
          <w:tcPr>
            <w:tcW w:w="4903" w:type="dxa"/>
            <w:tcBorders>
              <w:top w:val="single" w:sz="4" w:space="0" w:color="auto"/>
              <w:left w:val="single" w:sz="4" w:space="0" w:color="auto"/>
              <w:bottom w:val="single" w:sz="4" w:space="0" w:color="auto"/>
              <w:right w:val="single" w:sz="4" w:space="0" w:color="auto"/>
            </w:tcBorders>
            <w:vAlign w:val="bottom"/>
          </w:tcPr>
          <w:p w14:paraId="5F184A80" w14:textId="77777777" w:rsidR="003F7763" w:rsidRPr="003F7763" w:rsidRDefault="003F7763" w:rsidP="00762B9F">
            <w:pPr>
              <w:jc w:val="center"/>
              <w:rPr>
                <w:sz w:val="22"/>
                <w:szCs w:val="22"/>
              </w:rPr>
            </w:pPr>
            <w:r w:rsidRPr="003F7763">
              <w:rPr>
                <w:sz w:val="22"/>
                <w:szCs w:val="22"/>
              </w:rPr>
              <w:t>134</w:t>
            </w:r>
          </w:p>
        </w:tc>
        <w:tc>
          <w:tcPr>
            <w:tcW w:w="3944" w:type="dxa"/>
            <w:tcBorders>
              <w:top w:val="single" w:sz="4" w:space="0" w:color="auto"/>
              <w:left w:val="single" w:sz="4" w:space="0" w:color="auto"/>
              <w:bottom w:val="single" w:sz="4" w:space="0" w:color="auto"/>
              <w:right w:val="single" w:sz="4" w:space="0" w:color="auto"/>
            </w:tcBorders>
            <w:vAlign w:val="bottom"/>
          </w:tcPr>
          <w:p w14:paraId="41EEEE89" w14:textId="77777777" w:rsidR="003F7763" w:rsidRPr="003F7763" w:rsidRDefault="003F7763" w:rsidP="00762B9F">
            <w:pPr>
              <w:jc w:val="center"/>
              <w:rPr>
                <w:sz w:val="22"/>
                <w:szCs w:val="22"/>
              </w:rPr>
            </w:pPr>
            <w:r w:rsidRPr="003F7763">
              <w:rPr>
                <w:sz w:val="22"/>
                <w:szCs w:val="22"/>
              </w:rPr>
              <w:t>1,4320</w:t>
            </w:r>
          </w:p>
        </w:tc>
      </w:tr>
      <w:tr w:rsidR="003F7763" w:rsidRPr="00C70E2B" w14:paraId="10236E50"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26BCF010" w14:textId="77777777" w:rsidR="003F7763" w:rsidRPr="003F7763" w:rsidRDefault="003F7763" w:rsidP="00762B9F">
            <w:pPr>
              <w:rPr>
                <w:sz w:val="22"/>
                <w:szCs w:val="22"/>
              </w:rPr>
            </w:pPr>
            <w:r w:rsidRPr="003F7763">
              <w:rPr>
                <w:sz w:val="22"/>
                <w:szCs w:val="22"/>
              </w:rPr>
              <w:t>Anglies monoksidas (A)</w:t>
            </w:r>
          </w:p>
        </w:tc>
        <w:tc>
          <w:tcPr>
            <w:tcW w:w="4903" w:type="dxa"/>
            <w:tcBorders>
              <w:top w:val="single" w:sz="4" w:space="0" w:color="auto"/>
              <w:left w:val="single" w:sz="4" w:space="0" w:color="auto"/>
              <w:bottom w:val="single" w:sz="4" w:space="0" w:color="auto"/>
              <w:right w:val="single" w:sz="4" w:space="0" w:color="auto"/>
            </w:tcBorders>
            <w:vAlign w:val="bottom"/>
          </w:tcPr>
          <w:p w14:paraId="395252A8" w14:textId="77777777" w:rsidR="003F7763" w:rsidRPr="003F7763" w:rsidRDefault="003F7763" w:rsidP="00762B9F">
            <w:pPr>
              <w:jc w:val="center"/>
              <w:rPr>
                <w:sz w:val="22"/>
                <w:szCs w:val="22"/>
              </w:rPr>
            </w:pPr>
            <w:r w:rsidRPr="003F7763">
              <w:rPr>
                <w:sz w:val="22"/>
                <w:szCs w:val="22"/>
              </w:rPr>
              <w:t>177</w:t>
            </w:r>
          </w:p>
        </w:tc>
        <w:tc>
          <w:tcPr>
            <w:tcW w:w="3944" w:type="dxa"/>
            <w:tcBorders>
              <w:top w:val="single" w:sz="4" w:space="0" w:color="auto"/>
              <w:left w:val="single" w:sz="4" w:space="0" w:color="auto"/>
              <w:bottom w:val="single" w:sz="4" w:space="0" w:color="auto"/>
              <w:right w:val="single" w:sz="4" w:space="0" w:color="auto"/>
            </w:tcBorders>
            <w:vAlign w:val="bottom"/>
          </w:tcPr>
          <w:p w14:paraId="2639BD64" w14:textId="77777777" w:rsidR="003F7763" w:rsidRPr="003F7763" w:rsidRDefault="003F7763" w:rsidP="00762B9F">
            <w:pPr>
              <w:jc w:val="center"/>
              <w:rPr>
                <w:sz w:val="22"/>
                <w:szCs w:val="22"/>
              </w:rPr>
            </w:pPr>
            <w:r w:rsidRPr="003F7763">
              <w:rPr>
                <w:sz w:val="22"/>
                <w:szCs w:val="22"/>
              </w:rPr>
              <w:t>13,4400</w:t>
            </w:r>
          </w:p>
        </w:tc>
      </w:tr>
      <w:tr w:rsidR="003F7763" w:rsidRPr="00C70E2B" w14:paraId="44FC23C8"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3A4BA364" w14:textId="77777777" w:rsidR="003F7763" w:rsidRPr="003F7763" w:rsidRDefault="003F7763" w:rsidP="00762B9F">
            <w:pPr>
              <w:rPr>
                <w:sz w:val="22"/>
                <w:szCs w:val="22"/>
              </w:rPr>
            </w:pPr>
            <w:r w:rsidRPr="003F7763">
              <w:rPr>
                <w:sz w:val="22"/>
                <w:szCs w:val="22"/>
              </w:rPr>
              <w:t>Anglies monoksidas (C)</w:t>
            </w:r>
          </w:p>
        </w:tc>
        <w:tc>
          <w:tcPr>
            <w:tcW w:w="4903" w:type="dxa"/>
            <w:tcBorders>
              <w:top w:val="single" w:sz="4" w:space="0" w:color="auto"/>
              <w:left w:val="single" w:sz="4" w:space="0" w:color="auto"/>
              <w:bottom w:val="single" w:sz="4" w:space="0" w:color="auto"/>
              <w:right w:val="single" w:sz="4" w:space="0" w:color="auto"/>
            </w:tcBorders>
            <w:vAlign w:val="bottom"/>
          </w:tcPr>
          <w:p w14:paraId="02C8133E" w14:textId="77777777" w:rsidR="003F7763" w:rsidRPr="003F7763" w:rsidRDefault="003F7763" w:rsidP="00762B9F">
            <w:pPr>
              <w:jc w:val="center"/>
              <w:rPr>
                <w:sz w:val="22"/>
                <w:szCs w:val="22"/>
              </w:rPr>
            </w:pPr>
            <w:r w:rsidRPr="003F7763">
              <w:rPr>
                <w:sz w:val="22"/>
                <w:szCs w:val="22"/>
              </w:rPr>
              <w:t>6069</w:t>
            </w:r>
          </w:p>
        </w:tc>
        <w:tc>
          <w:tcPr>
            <w:tcW w:w="3944" w:type="dxa"/>
            <w:tcBorders>
              <w:top w:val="single" w:sz="4" w:space="0" w:color="auto"/>
              <w:left w:val="single" w:sz="4" w:space="0" w:color="auto"/>
              <w:bottom w:val="single" w:sz="4" w:space="0" w:color="auto"/>
              <w:right w:val="single" w:sz="4" w:space="0" w:color="auto"/>
            </w:tcBorders>
            <w:vAlign w:val="bottom"/>
          </w:tcPr>
          <w:p w14:paraId="5096D1D1" w14:textId="77777777" w:rsidR="003F7763" w:rsidRPr="003F7763" w:rsidRDefault="003F7763" w:rsidP="00762B9F">
            <w:pPr>
              <w:jc w:val="center"/>
              <w:rPr>
                <w:sz w:val="22"/>
                <w:szCs w:val="22"/>
              </w:rPr>
            </w:pPr>
            <w:r w:rsidRPr="003F7763">
              <w:rPr>
                <w:sz w:val="22"/>
                <w:szCs w:val="22"/>
              </w:rPr>
              <w:t>18,2080</w:t>
            </w:r>
          </w:p>
        </w:tc>
      </w:tr>
      <w:tr w:rsidR="003F7763" w:rsidRPr="00C70E2B" w14:paraId="7D7B3C34"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17F58CDF" w14:textId="77777777" w:rsidR="003F7763" w:rsidRPr="003F7763" w:rsidRDefault="003F7763" w:rsidP="00762B9F">
            <w:pPr>
              <w:rPr>
                <w:sz w:val="22"/>
                <w:szCs w:val="22"/>
              </w:rPr>
            </w:pPr>
            <w:r w:rsidRPr="003F7763">
              <w:rPr>
                <w:sz w:val="22"/>
                <w:szCs w:val="22"/>
              </w:rPr>
              <w:t>Azoto oksidai (A)</w:t>
            </w:r>
          </w:p>
        </w:tc>
        <w:tc>
          <w:tcPr>
            <w:tcW w:w="4903" w:type="dxa"/>
            <w:tcBorders>
              <w:top w:val="single" w:sz="4" w:space="0" w:color="auto"/>
              <w:left w:val="single" w:sz="4" w:space="0" w:color="auto"/>
              <w:bottom w:val="single" w:sz="4" w:space="0" w:color="auto"/>
              <w:right w:val="single" w:sz="4" w:space="0" w:color="auto"/>
            </w:tcBorders>
            <w:vAlign w:val="bottom"/>
          </w:tcPr>
          <w:p w14:paraId="4229F8FD" w14:textId="77777777" w:rsidR="003F7763" w:rsidRPr="003F7763" w:rsidRDefault="003F7763" w:rsidP="00762B9F">
            <w:pPr>
              <w:jc w:val="center"/>
              <w:rPr>
                <w:sz w:val="22"/>
                <w:szCs w:val="22"/>
              </w:rPr>
            </w:pPr>
            <w:r w:rsidRPr="003F7763">
              <w:rPr>
                <w:sz w:val="22"/>
                <w:szCs w:val="22"/>
              </w:rPr>
              <w:t>250</w:t>
            </w:r>
          </w:p>
        </w:tc>
        <w:tc>
          <w:tcPr>
            <w:tcW w:w="3944" w:type="dxa"/>
            <w:tcBorders>
              <w:top w:val="single" w:sz="4" w:space="0" w:color="auto"/>
              <w:left w:val="single" w:sz="4" w:space="0" w:color="auto"/>
              <w:bottom w:val="single" w:sz="4" w:space="0" w:color="auto"/>
              <w:right w:val="single" w:sz="4" w:space="0" w:color="auto"/>
            </w:tcBorders>
            <w:vAlign w:val="bottom"/>
          </w:tcPr>
          <w:p w14:paraId="5F41E1AB" w14:textId="77777777" w:rsidR="003F7763" w:rsidRPr="003F7763" w:rsidRDefault="003F7763" w:rsidP="00762B9F">
            <w:pPr>
              <w:jc w:val="center"/>
              <w:rPr>
                <w:sz w:val="22"/>
                <w:szCs w:val="22"/>
              </w:rPr>
            </w:pPr>
            <w:r w:rsidRPr="003F7763">
              <w:rPr>
                <w:sz w:val="22"/>
                <w:szCs w:val="22"/>
              </w:rPr>
              <w:t>4,1328</w:t>
            </w:r>
          </w:p>
        </w:tc>
      </w:tr>
      <w:tr w:rsidR="003F7763" w:rsidRPr="00C70E2B" w14:paraId="5EC6EB3C"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7BC183FC" w14:textId="77777777" w:rsidR="003F7763" w:rsidRPr="003F7763" w:rsidRDefault="003F7763" w:rsidP="00762B9F">
            <w:pPr>
              <w:rPr>
                <w:sz w:val="22"/>
                <w:szCs w:val="22"/>
              </w:rPr>
            </w:pPr>
            <w:r w:rsidRPr="003F7763">
              <w:rPr>
                <w:sz w:val="22"/>
                <w:szCs w:val="22"/>
              </w:rPr>
              <w:t>Azoto oksidai (C)</w:t>
            </w:r>
          </w:p>
        </w:tc>
        <w:tc>
          <w:tcPr>
            <w:tcW w:w="4903" w:type="dxa"/>
            <w:tcBorders>
              <w:top w:val="single" w:sz="4" w:space="0" w:color="auto"/>
              <w:left w:val="single" w:sz="4" w:space="0" w:color="auto"/>
              <w:bottom w:val="single" w:sz="4" w:space="0" w:color="auto"/>
              <w:right w:val="single" w:sz="4" w:space="0" w:color="auto"/>
            </w:tcBorders>
            <w:vAlign w:val="bottom"/>
          </w:tcPr>
          <w:p w14:paraId="49F1465E" w14:textId="77777777" w:rsidR="003F7763" w:rsidRPr="003F7763" w:rsidRDefault="003F7763" w:rsidP="00762B9F">
            <w:pPr>
              <w:jc w:val="center"/>
              <w:rPr>
                <w:sz w:val="22"/>
                <w:szCs w:val="22"/>
              </w:rPr>
            </w:pPr>
            <w:r w:rsidRPr="003F7763">
              <w:rPr>
                <w:sz w:val="22"/>
                <w:szCs w:val="22"/>
              </w:rPr>
              <w:t>6044</w:t>
            </w:r>
          </w:p>
        </w:tc>
        <w:tc>
          <w:tcPr>
            <w:tcW w:w="3944" w:type="dxa"/>
            <w:tcBorders>
              <w:top w:val="single" w:sz="4" w:space="0" w:color="auto"/>
              <w:left w:val="single" w:sz="4" w:space="0" w:color="auto"/>
              <w:bottom w:val="single" w:sz="4" w:space="0" w:color="auto"/>
              <w:right w:val="single" w:sz="4" w:space="0" w:color="auto"/>
            </w:tcBorders>
            <w:vAlign w:val="bottom"/>
          </w:tcPr>
          <w:p w14:paraId="48256CAC" w14:textId="77777777" w:rsidR="003F7763" w:rsidRPr="003F7763" w:rsidRDefault="003F7763" w:rsidP="00762B9F">
            <w:pPr>
              <w:jc w:val="center"/>
              <w:rPr>
                <w:sz w:val="22"/>
                <w:szCs w:val="22"/>
              </w:rPr>
            </w:pPr>
            <w:r w:rsidRPr="003F7763">
              <w:rPr>
                <w:sz w:val="22"/>
                <w:szCs w:val="22"/>
              </w:rPr>
              <w:t>0,1220</w:t>
            </w:r>
          </w:p>
        </w:tc>
      </w:tr>
      <w:tr w:rsidR="003F7763" w:rsidRPr="00C70E2B" w14:paraId="263AFDE4"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103B3417" w14:textId="77777777" w:rsidR="003F7763" w:rsidRPr="003F7763" w:rsidRDefault="003F7763" w:rsidP="00762B9F">
            <w:pPr>
              <w:rPr>
                <w:sz w:val="22"/>
                <w:szCs w:val="22"/>
              </w:rPr>
            </w:pPr>
            <w:r w:rsidRPr="003F7763">
              <w:rPr>
                <w:sz w:val="22"/>
                <w:szCs w:val="22"/>
              </w:rPr>
              <w:t>Formaldehidas (aldehidai)</w:t>
            </w:r>
          </w:p>
        </w:tc>
        <w:tc>
          <w:tcPr>
            <w:tcW w:w="4903" w:type="dxa"/>
            <w:tcBorders>
              <w:top w:val="single" w:sz="4" w:space="0" w:color="auto"/>
              <w:left w:val="single" w:sz="4" w:space="0" w:color="auto"/>
              <w:bottom w:val="single" w:sz="4" w:space="0" w:color="auto"/>
              <w:right w:val="single" w:sz="4" w:space="0" w:color="auto"/>
            </w:tcBorders>
            <w:vAlign w:val="bottom"/>
          </w:tcPr>
          <w:p w14:paraId="4A4A2149" w14:textId="77777777" w:rsidR="003F7763" w:rsidRPr="003F7763" w:rsidRDefault="003F7763" w:rsidP="00762B9F">
            <w:pPr>
              <w:jc w:val="center"/>
              <w:rPr>
                <w:sz w:val="22"/>
                <w:szCs w:val="22"/>
              </w:rPr>
            </w:pPr>
            <w:r w:rsidRPr="003F7763">
              <w:rPr>
                <w:sz w:val="22"/>
                <w:szCs w:val="22"/>
              </w:rPr>
              <w:t>871</w:t>
            </w:r>
          </w:p>
        </w:tc>
        <w:tc>
          <w:tcPr>
            <w:tcW w:w="3944" w:type="dxa"/>
            <w:tcBorders>
              <w:top w:val="single" w:sz="4" w:space="0" w:color="auto"/>
              <w:left w:val="single" w:sz="4" w:space="0" w:color="auto"/>
              <w:bottom w:val="single" w:sz="4" w:space="0" w:color="auto"/>
              <w:right w:val="single" w:sz="4" w:space="0" w:color="auto"/>
            </w:tcBorders>
            <w:vAlign w:val="bottom"/>
          </w:tcPr>
          <w:p w14:paraId="18EBB993" w14:textId="77777777" w:rsidR="003F7763" w:rsidRPr="003F7763" w:rsidRDefault="003F7763" w:rsidP="00762B9F">
            <w:pPr>
              <w:jc w:val="center"/>
              <w:rPr>
                <w:sz w:val="22"/>
                <w:szCs w:val="22"/>
              </w:rPr>
            </w:pPr>
            <w:r w:rsidRPr="003F7763">
              <w:rPr>
                <w:sz w:val="22"/>
                <w:szCs w:val="22"/>
              </w:rPr>
              <w:t>0,1988</w:t>
            </w:r>
          </w:p>
        </w:tc>
      </w:tr>
      <w:tr w:rsidR="003F7763" w:rsidRPr="00C70E2B" w14:paraId="6912FE64"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402AE43A" w14:textId="77777777" w:rsidR="003F7763" w:rsidRPr="003F7763" w:rsidRDefault="003F7763" w:rsidP="00762B9F">
            <w:pPr>
              <w:rPr>
                <w:sz w:val="22"/>
                <w:szCs w:val="22"/>
              </w:rPr>
            </w:pPr>
            <w:r w:rsidRPr="003F7763">
              <w:rPr>
                <w:sz w:val="22"/>
                <w:szCs w:val="22"/>
              </w:rPr>
              <w:t>Kietosios dalelės (C)</w:t>
            </w:r>
          </w:p>
        </w:tc>
        <w:tc>
          <w:tcPr>
            <w:tcW w:w="4903" w:type="dxa"/>
            <w:tcBorders>
              <w:top w:val="single" w:sz="4" w:space="0" w:color="auto"/>
              <w:left w:val="single" w:sz="4" w:space="0" w:color="auto"/>
              <w:bottom w:val="single" w:sz="4" w:space="0" w:color="auto"/>
              <w:right w:val="single" w:sz="4" w:space="0" w:color="auto"/>
            </w:tcBorders>
            <w:vAlign w:val="bottom"/>
          </w:tcPr>
          <w:p w14:paraId="48825B16" w14:textId="77777777" w:rsidR="003F7763" w:rsidRPr="003F7763" w:rsidRDefault="003F7763" w:rsidP="00762B9F">
            <w:pPr>
              <w:jc w:val="center"/>
              <w:rPr>
                <w:sz w:val="22"/>
                <w:szCs w:val="22"/>
              </w:rPr>
            </w:pPr>
            <w:r w:rsidRPr="003F7763">
              <w:rPr>
                <w:sz w:val="22"/>
                <w:szCs w:val="22"/>
              </w:rPr>
              <w:t>4281</w:t>
            </w:r>
          </w:p>
        </w:tc>
        <w:tc>
          <w:tcPr>
            <w:tcW w:w="3944" w:type="dxa"/>
            <w:tcBorders>
              <w:top w:val="single" w:sz="4" w:space="0" w:color="auto"/>
              <w:left w:val="single" w:sz="4" w:space="0" w:color="auto"/>
              <w:bottom w:val="single" w:sz="4" w:space="0" w:color="auto"/>
              <w:right w:val="single" w:sz="4" w:space="0" w:color="auto"/>
            </w:tcBorders>
            <w:vAlign w:val="bottom"/>
          </w:tcPr>
          <w:p w14:paraId="4BED48E9" w14:textId="77777777" w:rsidR="003F7763" w:rsidRPr="003F7763" w:rsidRDefault="003F7763" w:rsidP="00762B9F">
            <w:pPr>
              <w:jc w:val="center"/>
              <w:rPr>
                <w:sz w:val="22"/>
                <w:szCs w:val="22"/>
              </w:rPr>
            </w:pPr>
            <w:r w:rsidRPr="003F7763">
              <w:rPr>
                <w:sz w:val="22"/>
                <w:szCs w:val="22"/>
              </w:rPr>
              <w:t>1,6840</w:t>
            </w:r>
          </w:p>
        </w:tc>
      </w:tr>
      <w:tr w:rsidR="003F7763" w:rsidRPr="00C70E2B" w14:paraId="23965520"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18B623D0" w14:textId="77777777" w:rsidR="003F7763" w:rsidRPr="003F7763" w:rsidRDefault="003F7763" w:rsidP="00762B9F">
            <w:pPr>
              <w:rPr>
                <w:sz w:val="22"/>
                <w:szCs w:val="22"/>
              </w:rPr>
            </w:pPr>
            <w:r w:rsidRPr="003F7763">
              <w:rPr>
                <w:sz w:val="22"/>
                <w:szCs w:val="22"/>
              </w:rPr>
              <w:t>Sieros anhidridas (C)</w:t>
            </w:r>
          </w:p>
        </w:tc>
        <w:tc>
          <w:tcPr>
            <w:tcW w:w="4903" w:type="dxa"/>
            <w:tcBorders>
              <w:top w:val="single" w:sz="4" w:space="0" w:color="auto"/>
              <w:left w:val="single" w:sz="4" w:space="0" w:color="auto"/>
              <w:bottom w:val="single" w:sz="4" w:space="0" w:color="auto"/>
              <w:right w:val="single" w:sz="4" w:space="0" w:color="auto"/>
            </w:tcBorders>
            <w:vAlign w:val="bottom"/>
          </w:tcPr>
          <w:p w14:paraId="1E88A21B" w14:textId="77777777" w:rsidR="003F7763" w:rsidRPr="003F7763" w:rsidRDefault="003F7763" w:rsidP="00762B9F">
            <w:pPr>
              <w:jc w:val="center"/>
              <w:rPr>
                <w:sz w:val="22"/>
                <w:szCs w:val="22"/>
              </w:rPr>
            </w:pPr>
            <w:r w:rsidRPr="003F7763">
              <w:rPr>
                <w:sz w:val="22"/>
                <w:szCs w:val="22"/>
              </w:rPr>
              <w:t>6051</w:t>
            </w:r>
          </w:p>
        </w:tc>
        <w:tc>
          <w:tcPr>
            <w:tcW w:w="3944" w:type="dxa"/>
            <w:tcBorders>
              <w:top w:val="single" w:sz="4" w:space="0" w:color="auto"/>
              <w:left w:val="single" w:sz="4" w:space="0" w:color="auto"/>
              <w:bottom w:val="single" w:sz="4" w:space="0" w:color="auto"/>
              <w:right w:val="single" w:sz="4" w:space="0" w:color="auto"/>
            </w:tcBorders>
            <w:vAlign w:val="bottom"/>
          </w:tcPr>
          <w:p w14:paraId="7ABF9A7B" w14:textId="77777777" w:rsidR="003F7763" w:rsidRPr="003F7763" w:rsidRDefault="003F7763" w:rsidP="00762B9F">
            <w:pPr>
              <w:jc w:val="center"/>
              <w:rPr>
                <w:sz w:val="22"/>
                <w:szCs w:val="22"/>
              </w:rPr>
            </w:pPr>
            <w:r w:rsidRPr="003F7763">
              <w:rPr>
                <w:sz w:val="22"/>
                <w:szCs w:val="22"/>
              </w:rPr>
              <w:t>0,0530</w:t>
            </w:r>
          </w:p>
        </w:tc>
      </w:tr>
      <w:tr w:rsidR="003F7763" w:rsidRPr="00C70E2B" w14:paraId="7AE9487E"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594C6A97" w14:textId="77777777" w:rsidR="003F7763" w:rsidRPr="003F7763" w:rsidRDefault="003F7763" w:rsidP="00762B9F">
            <w:pPr>
              <w:rPr>
                <w:sz w:val="22"/>
                <w:szCs w:val="22"/>
              </w:rPr>
            </w:pPr>
            <w:r w:rsidRPr="003F7763">
              <w:rPr>
                <w:sz w:val="22"/>
                <w:szCs w:val="22"/>
              </w:rPr>
              <w:t>Sieros vandenilis</w:t>
            </w:r>
          </w:p>
        </w:tc>
        <w:tc>
          <w:tcPr>
            <w:tcW w:w="4903" w:type="dxa"/>
            <w:tcBorders>
              <w:top w:val="single" w:sz="4" w:space="0" w:color="auto"/>
              <w:left w:val="single" w:sz="4" w:space="0" w:color="auto"/>
              <w:bottom w:val="single" w:sz="4" w:space="0" w:color="auto"/>
              <w:right w:val="single" w:sz="4" w:space="0" w:color="auto"/>
            </w:tcBorders>
            <w:vAlign w:val="bottom"/>
          </w:tcPr>
          <w:p w14:paraId="63A20502" w14:textId="77777777" w:rsidR="003F7763" w:rsidRPr="003F7763" w:rsidRDefault="003F7763" w:rsidP="00762B9F">
            <w:pPr>
              <w:jc w:val="center"/>
              <w:rPr>
                <w:sz w:val="22"/>
                <w:szCs w:val="22"/>
              </w:rPr>
            </w:pPr>
            <w:r w:rsidRPr="003F7763">
              <w:rPr>
                <w:sz w:val="22"/>
                <w:szCs w:val="22"/>
              </w:rPr>
              <w:t>1778</w:t>
            </w:r>
          </w:p>
        </w:tc>
        <w:tc>
          <w:tcPr>
            <w:tcW w:w="3944" w:type="dxa"/>
            <w:tcBorders>
              <w:top w:val="single" w:sz="4" w:space="0" w:color="auto"/>
              <w:left w:val="single" w:sz="4" w:space="0" w:color="auto"/>
              <w:bottom w:val="single" w:sz="4" w:space="0" w:color="auto"/>
              <w:right w:val="single" w:sz="4" w:space="0" w:color="auto"/>
            </w:tcBorders>
            <w:vAlign w:val="bottom"/>
          </w:tcPr>
          <w:p w14:paraId="59A71BFB" w14:textId="77777777" w:rsidR="003F7763" w:rsidRPr="003F7763" w:rsidRDefault="003F7763" w:rsidP="00762B9F">
            <w:pPr>
              <w:jc w:val="center"/>
              <w:rPr>
                <w:sz w:val="22"/>
                <w:szCs w:val="22"/>
              </w:rPr>
            </w:pPr>
            <w:r w:rsidRPr="003F7763">
              <w:rPr>
                <w:sz w:val="22"/>
                <w:szCs w:val="22"/>
              </w:rPr>
              <w:t>0,0580</w:t>
            </w:r>
          </w:p>
        </w:tc>
      </w:tr>
      <w:tr w:rsidR="003F7763" w:rsidRPr="00C70E2B" w14:paraId="70B510A9"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628F0195" w14:textId="77777777" w:rsidR="003F7763" w:rsidRPr="003F7763" w:rsidRDefault="003F7763" w:rsidP="00762B9F">
            <w:pPr>
              <w:rPr>
                <w:sz w:val="22"/>
                <w:szCs w:val="22"/>
              </w:rPr>
            </w:pPr>
            <w:r w:rsidRPr="003F7763">
              <w:rPr>
                <w:sz w:val="22"/>
                <w:szCs w:val="22"/>
              </w:rPr>
              <w:t>Lakūs organiniai junginiai (LOJ)</w:t>
            </w:r>
          </w:p>
        </w:tc>
        <w:tc>
          <w:tcPr>
            <w:tcW w:w="4903" w:type="dxa"/>
            <w:tcBorders>
              <w:top w:val="single" w:sz="4" w:space="0" w:color="auto"/>
              <w:left w:val="single" w:sz="4" w:space="0" w:color="auto"/>
              <w:bottom w:val="single" w:sz="4" w:space="0" w:color="auto"/>
              <w:right w:val="single" w:sz="4" w:space="0" w:color="auto"/>
            </w:tcBorders>
            <w:vAlign w:val="bottom"/>
          </w:tcPr>
          <w:p w14:paraId="233C9C0E" w14:textId="77777777" w:rsidR="003F7763" w:rsidRPr="003F7763" w:rsidRDefault="003F7763" w:rsidP="00762B9F">
            <w:pPr>
              <w:jc w:val="center"/>
              <w:rPr>
                <w:sz w:val="22"/>
                <w:szCs w:val="22"/>
              </w:rPr>
            </w:pPr>
            <w:r w:rsidRPr="003F7763">
              <w:rPr>
                <w:sz w:val="22"/>
                <w:szCs w:val="22"/>
              </w:rPr>
              <w:t>308</w:t>
            </w:r>
          </w:p>
        </w:tc>
        <w:tc>
          <w:tcPr>
            <w:tcW w:w="3944" w:type="dxa"/>
            <w:tcBorders>
              <w:top w:val="single" w:sz="4" w:space="0" w:color="auto"/>
              <w:left w:val="single" w:sz="4" w:space="0" w:color="auto"/>
              <w:bottom w:val="single" w:sz="4" w:space="0" w:color="auto"/>
              <w:right w:val="single" w:sz="4" w:space="0" w:color="auto"/>
            </w:tcBorders>
            <w:vAlign w:val="bottom"/>
          </w:tcPr>
          <w:p w14:paraId="673B8047" w14:textId="77777777" w:rsidR="003F7763" w:rsidRPr="003F7763" w:rsidRDefault="003F7763" w:rsidP="00762B9F">
            <w:pPr>
              <w:jc w:val="center"/>
              <w:rPr>
                <w:sz w:val="22"/>
                <w:szCs w:val="22"/>
              </w:rPr>
            </w:pPr>
            <w:r w:rsidRPr="003F7763">
              <w:rPr>
                <w:sz w:val="22"/>
                <w:szCs w:val="22"/>
              </w:rPr>
              <w:t>0,5700</w:t>
            </w:r>
          </w:p>
        </w:tc>
      </w:tr>
      <w:tr w:rsidR="003F7763" w:rsidRPr="00C70E2B" w14:paraId="3EFC1D8D" w14:textId="77777777" w:rsidTr="00762B9F">
        <w:tc>
          <w:tcPr>
            <w:tcW w:w="4903" w:type="dxa"/>
            <w:tcBorders>
              <w:top w:val="single" w:sz="4" w:space="0" w:color="auto"/>
              <w:left w:val="single" w:sz="4" w:space="0" w:color="auto"/>
              <w:bottom w:val="single" w:sz="4" w:space="0" w:color="auto"/>
              <w:right w:val="single" w:sz="4" w:space="0" w:color="auto"/>
            </w:tcBorders>
            <w:vAlign w:val="bottom"/>
          </w:tcPr>
          <w:p w14:paraId="6D4D20AC" w14:textId="77777777" w:rsidR="003F7763" w:rsidRPr="003F7763" w:rsidRDefault="003F7763" w:rsidP="00762B9F">
            <w:pPr>
              <w:rPr>
                <w:sz w:val="22"/>
                <w:szCs w:val="22"/>
              </w:rPr>
            </w:pPr>
            <w:r w:rsidRPr="003F7763">
              <w:rPr>
                <w:sz w:val="22"/>
                <w:szCs w:val="22"/>
              </w:rPr>
              <w:t>Fenolis</w:t>
            </w:r>
          </w:p>
        </w:tc>
        <w:tc>
          <w:tcPr>
            <w:tcW w:w="4903" w:type="dxa"/>
            <w:tcBorders>
              <w:top w:val="single" w:sz="4" w:space="0" w:color="auto"/>
              <w:left w:val="single" w:sz="4" w:space="0" w:color="auto"/>
              <w:bottom w:val="single" w:sz="4" w:space="0" w:color="auto"/>
              <w:right w:val="single" w:sz="4" w:space="0" w:color="auto"/>
            </w:tcBorders>
            <w:vAlign w:val="bottom"/>
          </w:tcPr>
          <w:p w14:paraId="42EB5B4C" w14:textId="77777777" w:rsidR="003F7763" w:rsidRPr="003F7763" w:rsidRDefault="003F7763" w:rsidP="00762B9F">
            <w:pPr>
              <w:jc w:val="center"/>
              <w:rPr>
                <w:sz w:val="22"/>
                <w:szCs w:val="22"/>
              </w:rPr>
            </w:pPr>
            <w:r w:rsidRPr="003F7763">
              <w:rPr>
                <w:sz w:val="22"/>
                <w:szCs w:val="22"/>
              </w:rPr>
              <w:t>846</w:t>
            </w:r>
          </w:p>
        </w:tc>
        <w:tc>
          <w:tcPr>
            <w:tcW w:w="3944" w:type="dxa"/>
            <w:tcBorders>
              <w:top w:val="single" w:sz="4" w:space="0" w:color="auto"/>
              <w:left w:val="single" w:sz="4" w:space="0" w:color="auto"/>
              <w:bottom w:val="single" w:sz="4" w:space="0" w:color="auto"/>
              <w:right w:val="single" w:sz="4" w:space="0" w:color="auto"/>
            </w:tcBorders>
            <w:vAlign w:val="bottom"/>
          </w:tcPr>
          <w:p w14:paraId="5A1A5357" w14:textId="77777777" w:rsidR="003F7763" w:rsidRPr="003F7763" w:rsidRDefault="003F7763" w:rsidP="00762B9F">
            <w:pPr>
              <w:jc w:val="center"/>
              <w:rPr>
                <w:sz w:val="22"/>
                <w:szCs w:val="22"/>
              </w:rPr>
            </w:pPr>
            <w:r w:rsidRPr="003F7763">
              <w:rPr>
                <w:sz w:val="22"/>
                <w:szCs w:val="22"/>
              </w:rPr>
              <w:t>0,0950</w:t>
            </w:r>
          </w:p>
        </w:tc>
      </w:tr>
      <w:tr w:rsidR="003F7763" w:rsidRPr="00C70E2B" w14:paraId="45C33ADD" w14:textId="77777777" w:rsidTr="00762B9F">
        <w:tc>
          <w:tcPr>
            <w:tcW w:w="4903" w:type="dxa"/>
            <w:tcBorders>
              <w:top w:val="single" w:sz="4" w:space="0" w:color="auto"/>
              <w:left w:val="nil"/>
              <w:bottom w:val="nil"/>
              <w:right w:val="single" w:sz="4" w:space="0" w:color="auto"/>
            </w:tcBorders>
          </w:tcPr>
          <w:p w14:paraId="6906881B" w14:textId="77777777" w:rsidR="003F7763" w:rsidRPr="003F7763" w:rsidRDefault="003F7763" w:rsidP="00762B9F">
            <w:pPr>
              <w:rPr>
                <w:sz w:val="22"/>
                <w:szCs w:val="22"/>
              </w:rPr>
            </w:pPr>
          </w:p>
        </w:tc>
        <w:tc>
          <w:tcPr>
            <w:tcW w:w="4903" w:type="dxa"/>
            <w:tcBorders>
              <w:top w:val="single" w:sz="4" w:space="0" w:color="auto"/>
              <w:left w:val="single" w:sz="4" w:space="0" w:color="auto"/>
              <w:bottom w:val="single" w:sz="4" w:space="0" w:color="auto"/>
              <w:right w:val="single" w:sz="4" w:space="0" w:color="auto"/>
            </w:tcBorders>
          </w:tcPr>
          <w:p w14:paraId="3AA06480" w14:textId="77777777" w:rsidR="003F7763" w:rsidRPr="003F7763" w:rsidRDefault="003F7763" w:rsidP="00762B9F">
            <w:pPr>
              <w:jc w:val="right"/>
              <w:rPr>
                <w:b/>
                <w:sz w:val="22"/>
                <w:szCs w:val="22"/>
              </w:rPr>
            </w:pPr>
            <w:r w:rsidRPr="003F7763">
              <w:rPr>
                <w:b/>
                <w:sz w:val="22"/>
                <w:szCs w:val="22"/>
              </w:rPr>
              <w:t>Iš viso:</w:t>
            </w:r>
          </w:p>
        </w:tc>
        <w:tc>
          <w:tcPr>
            <w:tcW w:w="3944" w:type="dxa"/>
            <w:tcBorders>
              <w:top w:val="single" w:sz="4" w:space="0" w:color="auto"/>
              <w:left w:val="single" w:sz="4" w:space="0" w:color="auto"/>
              <w:bottom w:val="single" w:sz="4" w:space="0" w:color="auto"/>
              <w:right w:val="single" w:sz="4" w:space="0" w:color="auto"/>
            </w:tcBorders>
            <w:vAlign w:val="bottom"/>
          </w:tcPr>
          <w:p w14:paraId="363C6388" w14:textId="77777777" w:rsidR="003F7763" w:rsidRPr="003F7763" w:rsidRDefault="003F7763" w:rsidP="00762B9F">
            <w:pPr>
              <w:jc w:val="center"/>
              <w:rPr>
                <w:b/>
                <w:bCs/>
                <w:sz w:val="22"/>
                <w:szCs w:val="22"/>
              </w:rPr>
            </w:pPr>
            <w:r w:rsidRPr="003F7763">
              <w:rPr>
                <w:b/>
                <w:bCs/>
                <w:sz w:val="22"/>
                <w:szCs w:val="22"/>
              </w:rPr>
              <w:t>40,5333</w:t>
            </w:r>
          </w:p>
        </w:tc>
      </w:tr>
    </w:tbl>
    <w:p w14:paraId="50285A5F" w14:textId="77777777" w:rsidR="00B75E6F" w:rsidRDefault="00B75E6F"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103"/>
        <w:gridCol w:w="2974"/>
        <w:gridCol w:w="1530"/>
        <w:gridCol w:w="1946"/>
        <w:gridCol w:w="1817"/>
        <w:gridCol w:w="1604"/>
      </w:tblGrid>
      <w:tr w:rsidR="003F7763" w:rsidRPr="00C70E2B" w14:paraId="4B5912DC" w14:textId="77777777" w:rsidTr="00762B9F">
        <w:trPr>
          <w:trHeight w:val="255"/>
          <w:tblHeader/>
        </w:trPr>
        <w:tc>
          <w:tcPr>
            <w:tcW w:w="990" w:type="pct"/>
            <w:vMerge w:val="restart"/>
            <w:shd w:val="clear" w:color="auto" w:fill="D9D9D9"/>
            <w:vAlign w:val="center"/>
            <w:hideMark/>
          </w:tcPr>
          <w:p w14:paraId="0C38990F" w14:textId="77777777" w:rsidR="003F7763" w:rsidRPr="003F7763" w:rsidRDefault="003F7763" w:rsidP="00762B9F">
            <w:pPr>
              <w:jc w:val="center"/>
              <w:rPr>
                <w:b/>
                <w:sz w:val="22"/>
                <w:szCs w:val="22"/>
              </w:rPr>
            </w:pPr>
            <w:r w:rsidRPr="003F7763">
              <w:rPr>
                <w:b/>
                <w:sz w:val="22"/>
                <w:szCs w:val="22"/>
              </w:rPr>
              <w:t>Cecho ar kt. pavadinimas arba Nr.</w:t>
            </w:r>
          </w:p>
        </w:tc>
        <w:tc>
          <w:tcPr>
            <w:tcW w:w="403" w:type="pct"/>
            <w:shd w:val="clear" w:color="auto" w:fill="D9D9D9"/>
            <w:vAlign w:val="center"/>
            <w:hideMark/>
          </w:tcPr>
          <w:p w14:paraId="72549C87" w14:textId="77777777" w:rsidR="003F7763" w:rsidRPr="003F7763" w:rsidRDefault="003F7763" w:rsidP="00762B9F">
            <w:pPr>
              <w:jc w:val="center"/>
              <w:rPr>
                <w:b/>
                <w:sz w:val="22"/>
                <w:szCs w:val="22"/>
              </w:rPr>
            </w:pPr>
            <w:r w:rsidRPr="003F7763">
              <w:rPr>
                <w:b/>
                <w:sz w:val="22"/>
                <w:szCs w:val="22"/>
              </w:rPr>
              <w:t>Taršos šaltiniai</w:t>
            </w:r>
          </w:p>
        </w:tc>
        <w:tc>
          <w:tcPr>
            <w:tcW w:w="1646" w:type="pct"/>
            <w:gridSpan w:val="2"/>
            <w:shd w:val="clear" w:color="auto" w:fill="D9D9D9"/>
            <w:vAlign w:val="center"/>
            <w:hideMark/>
          </w:tcPr>
          <w:p w14:paraId="3305DD35" w14:textId="77777777" w:rsidR="003F7763" w:rsidRPr="003F7763" w:rsidRDefault="003F7763" w:rsidP="00762B9F">
            <w:pPr>
              <w:jc w:val="center"/>
              <w:rPr>
                <w:b/>
                <w:sz w:val="22"/>
                <w:szCs w:val="22"/>
              </w:rPr>
            </w:pPr>
            <w:r w:rsidRPr="003F7763">
              <w:rPr>
                <w:b/>
                <w:sz w:val="22"/>
                <w:szCs w:val="22"/>
              </w:rPr>
              <w:t>Teršalai</w:t>
            </w:r>
          </w:p>
        </w:tc>
        <w:tc>
          <w:tcPr>
            <w:tcW w:w="1961" w:type="pct"/>
            <w:gridSpan w:val="3"/>
            <w:shd w:val="clear" w:color="auto" w:fill="D9D9D9"/>
            <w:vAlign w:val="center"/>
            <w:hideMark/>
          </w:tcPr>
          <w:p w14:paraId="0303FEF8" w14:textId="5DB6E2B8" w:rsidR="003F7763" w:rsidRPr="003F7763" w:rsidRDefault="003F7763" w:rsidP="00762B9F">
            <w:pPr>
              <w:jc w:val="center"/>
              <w:rPr>
                <w:b/>
                <w:sz w:val="22"/>
                <w:szCs w:val="22"/>
              </w:rPr>
            </w:pPr>
            <w:r>
              <w:rPr>
                <w:b/>
                <w:sz w:val="22"/>
                <w:szCs w:val="22"/>
              </w:rPr>
              <w:t>Leidžiama</w:t>
            </w:r>
            <w:r w:rsidRPr="003F7763">
              <w:rPr>
                <w:b/>
                <w:sz w:val="22"/>
                <w:szCs w:val="22"/>
              </w:rPr>
              <w:t xml:space="preserve"> tarša</w:t>
            </w:r>
          </w:p>
        </w:tc>
      </w:tr>
      <w:tr w:rsidR="003F7763" w:rsidRPr="00C70E2B" w14:paraId="73D595BF" w14:textId="77777777" w:rsidTr="00762B9F">
        <w:trPr>
          <w:trHeight w:val="255"/>
          <w:tblHeader/>
        </w:trPr>
        <w:tc>
          <w:tcPr>
            <w:tcW w:w="990" w:type="pct"/>
            <w:vMerge/>
            <w:shd w:val="clear" w:color="auto" w:fill="D9D9D9"/>
            <w:vAlign w:val="center"/>
            <w:hideMark/>
          </w:tcPr>
          <w:p w14:paraId="3335668E" w14:textId="77777777" w:rsidR="003F7763" w:rsidRPr="003F7763" w:rsidRDefault="003F7763" w:rsidP="00762B9F">
            <w:pPr>
              <w:jc w:val="center"/>
              <w:rPr>
                <w:b/>
                <w:sz w:val="22"/>
                <w:szCs w:val="22"/>
              </w:rPr>
            </w:pPr>
          </w:p>
        </w:tc>
        <w:tc>
          <w:tcPr>
            <w:tcW w:w="403" w:type="pct"/>
            <w:vMerge w:val="restart"/>
            <w:shd w:val="clear" w:color="auto" w:fill="D9D9D9"/>
            <w:vAlign w:val="center"/>
            <w:hideMark/>
          </w:tcPr>
          <w:p w14:paraId="22AC1DE5" w14:textId="77777777" w:rsidR="003F7763" w:rsidRPr="003F7763" w:rsidRDefault="003F7763" w:rsidP="00762B9F">
            <w:pPr>
              <w:jc w:val="center"/>
              <w:rPr>
                <w:b/>
                <w:sz w:val="22"/>
                <w:szCs w:val="22"/>
              </w:rPr>
            </w:pPr>
            <w:r w:rsidRPr="003F7763">
              <w:rPr>
                <w:b/>
                <w:sz w:val="22"/>
                <w:szCs w:val="22"/>
              </w:rPr>
              <w:t>Nr.</w:t>
            </w:r>
          </w:p>
        </w:tc>
        <w:tc>
          <w:tcPr>
            <w:tcW w:w="1087" w:type="pct"/>
            <w:vMerge w:val="restart"/>
            <w:shd w:val="clear" w:color="auto" w:fill="D9D9D9"/>
            <w:vAlign w:val="center"/>
            <w:hideMark/>
          </w:tcPr>
          <w:p w14:paraId="40039888" w14:textId="77777777" w:rsidR="003F7763" w:rsidRPr="003F7763" w:rsidRDefault="003F7763" w:rsidP="00762B9F">
            <w:pPr>
              <w:jc w:val="center"/>
              <w:rPr>
                <w:b/>
                <w:sz w:val="22"/>
                <w:szCs w:val="22"/>
              </w:rPr>
            </w:pPr>
            <w:r w:rsidRPr="003F7763">
              <w:rPr>
                <w:b/>
                <w:sz w:val="22"/>
                <w:szCs w:val="22"/>
              </w:rPr>
              <w:t>pavadinimas</w:t>
            </w:r>
          </w:p>
        </w:tc>
        <w:tc>
          <w:tcPr>
            <w:tcW w:w="559" w:type="pct"/>
            <w:vMerge w:val="restart"/>
            <w:shd w:val="clear" w:color="auto" w:fill="D9D9D9"/>
            <w:vAlign w:val="center"/>
            <w:hideMark/>
          </w:tcPr>
          <w:p w14:paraId="64FF780A" w14:textId="77777777" w:rsidR="003F7763" w:rsidRPr="003F7763" w:rsidRDefault="003F7763" w:rsidP="00762B9F">
            <w:pPr>
              <w:jc w:val="center"/>
              <w:rPr>
                <w:b/>
                <w:sz w:val="22"/>
                <w:szCs w:val="22"/>
              </w:rPr>
            </w:pPr>
            <w:r w:rsidRPr="003F7763">
              <w:rPr>
                <w:b/>
                <w:sz w:val="22"/>
                <w:szCs w:val="22"/>
              </w:rPr>
              <w:t>kodas</w:t>
            </w:r>
          </w:p>
        </w:tc>
        <w:tc>
          <w:tcPr>
            <w:tcW w:w="1374" w:type="pct"/>
            <w:gridSpan w:val="2"/>
            <w:shd w:val="clear" w:color="auto" w:fill="D9D9D9"/>
            <w:vAlign w:val="center"/>
            <w:hideMark/>
          </w:tcPr>
          <w:p w14:paraId="37AD0148" w14:textId="77777777" w:rsidR="003F7763" w:rsidRPr="003F7763" w:rsidRDefault="003F7763" w:rsidP="00762B9F">
            <w:pPr>
              <w:jc w:val="center"/>
              <w:rPr>
                <w:b/>
                <w:sz w:val="22"/>
                <w:szCs w:val="22"/>
              </w:rPr>
            </w:pPr>
            <w:r w:rsidRPr="003F7763">
              <w:rPr>
                <w:b/>
                <w:sz w:val="22"/>
                <w:szCs w:val="22"/>
              </w:rPr>
              <w:t>vienkartinis dydis</w:t>
            </w:r>
          </w:p>
        </w:tc>
        <w:tc>
          <w:tcPr>
            <w:tcW w:w="586" w:type="pct"/>
            <w:vMerge w:val="restart"/>
            <w:shd w:val="clear" w:color="auto" w:fill="D9D9D9"/>
            <w:vAlign w:val="center"/>
            <w:hideMark/>
          </w:tcPr>
          <w:p w14:paraId="03170558" w14:textId="77777777" w:rsidR="003F7763" w:rsidRPr="003F7763" w:rsidRDefault="003F7763" w:rsidP="00762B9F">
            <w:pPr>
              <w:jc w:val="center"/>
              <w:rPr>
                <w:b/>
                <w:sz w:val="22"/>
                <w:szCs w:val="22"/>
              </w:rPr>
            </w:pPr>
            <w:r w:rsidRPr="003F7763">
              <w:rPr>
                <w:b/>
                <w:sz w:val="22"/>
                <w:szCs w:val="22"/>
              </w:rPr>
              <w:t>Metinė</w:t>
            </w:r>
          </w:p>
          <w:p w14:paraId="2534C0CF" w14:textId="77777777" w:rsidR="003F7763" w:rsidRPr="003F7763" w:rsidRDefault="003F7763" w:rsidP="00762B9F">
            <w:pPr>
              <w:jc w:val="center"/>
              <w:rPr>
                <w:b/>
                <w:sz w:val="22"/>
                <w:szCs w:val="22"/>
              </w:rPr>
            </w:pPr>
            <w:r w:rsidRPr="003F7763">
              <w:rPr>
                <w:b/>
                <w:sz w:val="22"/>
                <w:szCs w:val="22"/>
              </w:rPr>
              <w:t>t/metus</w:t>
            </w:r>
          </w:p>
        </w:tc>
      </w:tr>
      <w:tr w:rsidR="003F7763" w:rsidRPr="00C70E2B" w14:paraId="37F02155" w14:textId="77777777" w:rsidTr="00762B9F">
        <w:trPr>
          <w:trHeight w:val="255"/>
          <w:tblHeader/>
        </w:trPr>
        <w:tc>
          <w:tcPr>
            <w:tcW w:w="990" w:type="pct"/>
            <w:vMerge/>
            <w:shd w:val="clear" w:color="auto" w:fill="D9D9D9"/>
            <w:vAlign w:val="center"/>
            <w:hideMark/>
          </w:tcPr>
          <w:p w14:paraId="63DEBB58" w14:textId="77777777" w:rsidR="003F7763" w:rsidRPr="003F7763" w:rsidRDefault="003F7763" w:rsidP="00762B9F">
            <w:pPr>
              <w:jc w:val="center"/>
              <w:rPr>
                <w:b/>
                <w:sz w:val="22"/>
                <w:szCs w:val="22"/>
              </w:rPr>
            </w:pPr>
          </w:p>
        </w:tc>
        <w:tc>
          <w:tcPr>
            <w:tcW w:w="403" w:type="pct"/>
            <w:vMerge/>
            <w:shd w:val="clear" w:color="auto" w:fill="D9D9D9"/>
            <w:vAlign w:val="center"/>
            <w:hideMark/>
          </w:tcPr>
          <w:p w14:paraId="72C5FBA7" w14:textId="77777777" w:rsidR="003F7763" w:rsidRPr="003F7763" w:rsidRDefault="003F7763" w:rsidP="00762B9F">
            <w:pPr>
              <w:jc w:val="center"/>
              <w:rPr>
                <w:b/>
                <w:sz w:val="22"/>
                <w:szCs w:val="22"/>
              </w:rPr>
            </w:pPr>
          </w:p>
        </w:tc>
        <w:tc>
          <w:tcPr>
            <w:tcW w:w="1087" w:type="pct"/>
            <w:vMerge/>
            <w:shd w:val="clear" w:color="auto" w:fill="D9D9D9"/>
            <w:vAlign w:val="center"/>
            <w:hideMark/>
          </w:tcPr>
          <w:p w14:paraId="305429F5" w14:textId="77777777" w:rsidR="003F7763" w:rsidRPr="003F7763" w:rsidRDefault="003F7763" w:rsidP="00762B9F">
            <w:pPr>
              <w:jc w:val="center"/>
              <w:rPr>
                <w:b/>
                <w:sz w:val="22"/>
                <w:szCs w:val="22"/>
              </w:rPr>
            </w:pPr>
          </w:p>
        </w:tc>
        <w:tc>
          <w:tcPr>
            <w:tcW w:w="559" w:type="pct"/>
            <w:vMerge/>
            <w:shd w:val="clear" w:color="auto" w:fill="D9D9D9"/>
            <w:vAlign w:val="center"/>
            <w:hideMark/>
          </w:tcPr>
          <w:p w14:paraId="27DA7240" w14:textId="77777777" w:rsidR="003F7763" w:rsidRPr="003F7763" w:rsidRDefault="003F7763" w:rsidP="00762B9F">
            <w:pPr>
              <w:jc w:val="center"/>
              <w:rPr>
                <w:b/>
                <w:sz w:val="22"/>
                <w:szCs w:val="22"/>
              </w:rPr>
            </w:pPr>
          </w:p>
        </w:tc>
        <w:tc>
          <w:tcPr>
            <w:tcW w:w="711" w:type="pct"/>
            <w:shd w:val="clear" w:color="auto" w:fill="D9D9D9"/>
            <w:vAlign w:val="center"/>
            <w:hideMark/>
          </w:tcPr>
          <w:p w14:paraId="025DB75A" w14:textId="77777777" w:rsidR="003F7763" w:rsidRPr="003F7763" w:rsidRDefault="003F7763" w:rsidP="00762B9F">
            <w:pPr>
              <w:jc w:val="center"/>
              <w:rPr>
                <w:b/>
                <w:sz w:val="22"/>
                <w:szCs w:val="22"/>
              </w:rPr>
            </w:pPr>
            <w:r w:rsidRPr="003F7763">
              <w:rPr>
                <w:b/>
                <w:sz w:val="22"/>
                <w:szCs w:val="22"/>
              </w:rPr>
              <w:t>vnt.</w:t>
            </w:r>
          </w:p>
        </w:tc>
        <w:tc>
          <w:tcPr>
            <w:tcW w:w="663" w:type="pct"/>
            <w:shd w:val="clear" w:color="auto" w:fill="D9D9D9"/>
            <w:vAlign w:val="center"/>
            <w:hideMark/>
          </w:tcPr>
          <w:p w14:paraId="604FB0B7" w14:textId="77777777" w:rsidR="003F7763" w:rsidRPr="003F7763" w:rsidRDefault="003F7763" w:rsidP="00762B9F">
            <w:pPr>
              <w:jc w:val="center"/>
              <w:rPr>
                <w:b/>
                <w:sz w:val="22"/>
                <w:szCs w:val="22"/>
              </w:rPr>
            </w:pPr>
            <w:r w:rsidRPr="003F7763">
              <w:rPr>
                <w:b/>
                <w:sz w:val="22"/>
                <w:szCs w:val="22"/>
              </w:rPr>
              <w:t>maks.</w:t>
            </w:r>
          </w:p>
        </w:tc>
        <w:tc>
          <w:tcPr>
            <w:tcW w:w="586" w:type="pct"/>
            <w:vMerge/>
            <w:shd w:val="clear" w:color="auto" w:fill="D9D9D9"/>
            <w:vAlign w:val="center"/>
            <w:hideMark/>
          </w:tcPr>
          <w:p w14:paraId="6C3B3F16" w14:textId="77777777" w:rsidR="003F7763" w:rsidRPr="003F7763" w:rsidRDefault="003F7763" w:rsidP="00762B9F">
            <w:pPr>
              <w:jc w:val="center"/>
              <w:rPr>
                <w:b/>
                <w:sz w:val="22"/>
                <w:szCs w:val="22"/>
              </w:rPr>
            </w:pPr>
          </w:p>
        </w:tc>
      </w:tr>
      <w:tr w:rsidR="003F7763" w:rsidRPr="00C70E2B" w14:paraId="3549EC1E" w14:textId="77777777" w:rsidTr="00762B9F">
        <w:trPr>
          <w:trHeight w:val="255"/>
          <w:tblHeader/>
        </w:trPr>
        <w:tc>
          <w:tcPr>
            <w:tcW w:w="990" w:type="pct"/>
            <w:shd w:val="clear" w:color="auto" w:fill="D9D9D9"/>
            <w:vAlign w:val="center"/>
            <w:hideMark/>
          </w:tcPr>
          <w:p w14:paraId="123B9AEA" w14:textId="77777777" w:rsidR="003F7763" w:rsidRPr="003F7763" w:rsidRDefault="003F7763" w:rsidP="00762B9F">
            <w:pPr>
              <w:jc w:val="center"/>
              <w:rPr>
                <w:b/>
                <w:bCs/>
                <w:sz w:val="22"/>
                <w:szCs w:val="22"/>
              </w:rPr>
            </w:pPr>
            <w:r w:rsidRPr="003F7763">
              <w:rPr>
                <w:b/>
                <w:bCs/>
                <w:sz w:val="22"/>
                <w:szCs w:val="22"/>
              </w:rPr>
              <w:t>1</w:t>
            </w:r>
          </w:p>
        </w:tc>
        <w:tc>
          <w:tcPr>
            <w:tcW w:w="403" w:type="pct"/>
            <w:shd w:val="clear" w:color="auto" w:fill="D9D9D9"/>
            <w:vAlign w:val="center"/>
            <w:hideMark/>
          </w:tcPr>
          <w:p w14:paraId="13B2BF1A" w14:textId="77777777" w:rsidR="003F7763" w:rsidRPr="003F7763" w:rsidRDefault="003F7763" w:rsidP="00762B9F">
            <w:pPr>
              <w:jc w:val="center"/>
              <w:rPr>
                <w:b/>
                <w:bCs/>
                <w:sz w:val="22"/>
                <w:szCs w:val="22"/>
              </w:rPr>
            </w:pPr>
            <w:r w:rsidRPr="003F7763">
              <w:rPr>
                <w:b/>
                <w:bCs/>
                <w:sz w:val="22"/>
                <w:szCs w:val="22"/>
              </w:rPr>
              <w:t>2</w:t>
            </w:r>
          </w:p>
        </w:tc>
        <w:tc>
          <w:tcPr>
            <w:tcW w:w="1087" w:type="pct"/>
            <w:shd w:val="clear" w:color="auto" w:fill="D9D9D9"/>
            <w:vAlign w:val="center"/>
            <w:hideMark/>
          </w:tcPr>
          <w:p w14:paraId="4B5A15D9" w14:textId="77777777" w:rsidR="003F7763" w:rsidRPr="003F7763" w:rsidRDefault="003F7763" w:rsidP="00762B9F">
            <w:pPr>
              <w:jc w:val="center"/>
              <w:rPr>
                <w:b/>
                <w:bCs/>
                <w:sz w:val="22"/>
                <w:szCs w:val="22"/>
              </w:rPr>
            </w:pPr>
            <w:r w:rsidRPr="003F7763">
              <w:rPr>
                <w:b/>
                <w:bCs/>
                <w:sz w:val="22"/>
                <w:szCs w:val="22"/>
              </w:rPr>
              <w:t>3</w:t>
            </w:r>
          </w:p>
        </w:tc>
        <w:tc>
          <w:tcPr>
            <w:tcW w:w="559" w:type="pct"/>
            <w:shd w:val="clear" w:color="auto" w:fill="D9D9D9"/>
            <w:vAlign w:val="center"/>
            <w:hideMark/>
          </w:tcPr>
          <w:p w14:paraId="5A04F1A8" w14:textId="77777777" w:rsidR="003F7763" w:rsidRPr="003F7763" w:rsidRDefault="003F7763" w:rsidP="00762B9F">
            <w:pPr>
              <w:jc w:val="center"/>
              <w:rPr>
                <w:b/>
                <w:bCs/>
                <w:sz w:val="22"/>
                <w:szCs w:val="22"/>
              </w:rPr>
            </w:pPr>
            <w:r w:rsidRPr="003F7763">
              <w:rPr>
                <w:b/>
                <w:bCs/>
                <w:sz w:val="22"/>
                <w:szCs w:val="22"/>
              </w:rPr>
              <w:t>4</w:t>
            </w:r>
          </w:p>
        </w:tc>
        <w:tc>
          <w:tcPr>
            <w:tcW w:w="711" w:type="pct"/>
            <w:shd w:val="clear" w:color="auto" w:fill="D9D9D9"/>
            <w:vAlign w:val="center"/>
            <w:hideMark/>
          </w:tcPr>
          <w:p w14:paraId="0AB7B358" w14:textId="77777777" w:rsidR="003F7763" w:rsidRPr="003F7763" w:rsidRDefault="003F7763" w:rsidP="00762B9F">
            <w:pPr>
              <w:jc w:val="center"/>
              <w:rPr>
                <w:b/>
                <w:bCs/>
                <w:sz w:val="22"/>
                <w:szCs w:val="22"/>
              </w:rPr>
            </w:pPr>
            <w:r w:rsidRPr="003F7763">
              <w:rPr>
                <w:b/>
                <w:bCs/>
                <w:sz w:val="22"/>
                <w:szCs w:val="22"/>
              </w:rPr>
              <w:t>5</w:t>
            </w:r>
          </w:p>
        </w:tc>
        <w:tc>
          <w:tcPr>
            <w:tcW w:w="663" w:type="pct"/>
            <w:shd w:val="clear" w:color="auto" w:fill="D9D9D9"/>
            <w:vAlign w:val="center"/>
            <w:hideMark/>
          </w:tcPr>
          <w:p w14:paraId="4467ED5E" w14:textId="77777777" w:rsidR="003F7763" w:rsidRPr="003F7763" w:rsidRDefault="003F7763" w:rsidP="00762B9F">
            <w:pPr>
              <w:jc w:val="center"/>
              <w:rPr>
                <w:b/>
                <w:bCs/>
                <w:sz w:val="22"/>
                <w:szCs w:val="22"/>
              </w:rPr>
            </w:pPr>
            <w:r w:rsidRPr="003F7763">
              <w:rPr>
                <w:b/>
                <w:bCs/>
                <w:sz w:val="22"/>
                <w:szCs w:val="22"/>
              </w:rPr>
              <w:t>6</w:t>
            </w:r>
          </w:p>
        </w:tc>
        <w:tc>
          <w:tcPr>
            <w:tcW w:w="586" w:type="pct"/>
            <w:shd w:val="clear" w:color="auto" w:fill="D9D9D9"/>
            <w:vAlign w:val="center"/>
            <w:hideMark/>
          </w:tcPr>
          <w:p w14:paraId="620A040A" w14:textId="77777777" w:rsidR="003F7763" w:rsidRPr="003F7763" w:rsidRDefault="003F7763" w:rsidP="00762B9F">
            <w:pPr>
              <w:jc w:val="center"/>
              <w:rPr>
                <w:b/>
                <w:bCs/>
                <w:sz w:val="22"/>
                <w:szCs w:val="22"/>
              </w:rPr>
            </w:pPr>
            <w:r w:rsidRPr="003F7763">
              <w:rPr>
                <w:b/>
                <w:bCs/>
                <w:sz w:val="22"/>
                <w:szCs w:val="22"/>
              </w:rPr>
              <w:t>7</w:t>
            </w:r>
          </w:p>
        </w:tc>
      </w:tr>
      <w:tr w:rsidR="003F7763" w:rsidRPr="00C70E2B" w14:paraId="3E9FECE5" w14:textId="77777777" w:rsidTr="00762B9F">
        <w:trPr>
          <w:trHeight w:val="255"/>
        </w:trPr>
        <w:tc>
          <w:tcPr>
            <w:tcW w:w="990" w:type="pct"/>
            <w:vMerge w:val="restart"/>
            <w:shd w:val="clear" w:color="auto" w:fill="auto"/>
            <w:vAlign w:val="center"/>
            <w:hideMark/>
          </w:tcPr>
          <w:p w14:paraId="6FF417BB" w14:textId="77777777" w:rsidR="003F7763" w:rsidRPr="003F7763" w:rsidRDefault="003F7763" w:rsidP="00762B9F">
            <w:pPr>
              <w:jc w:val="center"/>
              <w:rPr>
                <w:sz w:val="22"/>
                <w:szCs w:val="22"/>
              </w:rPr>
            </w:pPr>
            <w:r w:rsidRPr="003F7763">
              <w:rPr>
                <w:sz w:val="22"/>
                <w:szCs w:val="22"/>
              </w:rPr>
              <w:t>Vandens šildymo katilas Guillot Totalbut ST 3490</w:t>
            </w:r>
          </w:p>
        </w:tc>
        <w:tc>
          <w:tcPr>
            <w:tcW w:w="403" w:type="pct"/>
            <w:vMerge w:val="restart"/>
            <w:shd w:val="clear" w:color="auto" w:fill="auto"/>
            <w:vAlign w:val="center"/>
            <w:hideMark/>
          </w:tcPr>
          <w:p w14:paraId="023F632A" w14:textId="77777777" w:rsidR="003F7763" w:rsidRPr="003F7763" w:rsidRDefault="003F7763" w:rsidP="00762B9F">
            <w:pPr>
              <w:jc w:val="center"/>
              <w:rPr>
                <w:b/>
                <w:bCs/>
                <w:sz w:val="22"/>
                <w:szCs w:val="22"/>
              </w:rPr>
            </w:pPr>
            <w:r w:rsidRPr="003F7763">
              <w:rPr>
                <w:b/>
                <w:bCs/>
                <w:sz w:val="22"/>
                <w:szCs w:val="22"/>
              </w:rPr>
              <w:t>001</w:t>
            </w:r>
          </w:p>
        </w:tc>
        <w:tc>
          <w:tcPr>
            <w:tcW w:w="1087" w:type="pct"/>
            <w:shd w:val="clear" w:color="auto" w:fill="auto"/>
            <w:vAlign w:val="center"/>
            <w:hideMark/>
          </w:tcPr>
          <w:p w14:paraId="54CBEA0B" w14:textId="77777777" w:rsidR="003F7763" w:rsidRPr="003F7763" w:rsidRDefault="003F7763" w:rsidP="00762B9F">
            <w:pPr>
              <w:rPr>
                <w:sz w:val="22"/>
                <w:szCs w:val="22"/>
              </w:rPr>
            </w:pPr>
            <w:r w:rsidRPr="003F7763">
              <w:rPr>
                <w:sz w:val="22"/>
                <w:szCs w:val="22"/>
              </w:rPr>
              <w:t xml:space="preserve">Anglies monoksidas (A) </w:t>
            </w:r>
          </w:p>
        </w:tc>
        <w:tc>
          <w:tcPr>
            <w:tcW w:w="559" w:type="pct"/>
            <w:shd w:val="clear" w:color="auto" w:fill="auto"/>
            <w:vAlign w:val="center"/>
            <w:hideMark/>
          </w:tcPr>
          <w:p w14:paraId="2DDE9326" w14:textId="77777777" w:rsidR="003F7763" w:rsidRPr="003F7763" w:rsidRDefault="003F7763" w:rsidP="00762B9F">
            <w:pPr>
              <w:jc w:val="center"/>
              <w:rPr>
                <w:b/>
                <w:bCs/>
                <w:sz w:val="22"/>
                <w:szCs w:val="22"/>
              </w:rPr>
            </w:pPr>
            <w:r w:rsidRPr="003F7763">
              <w:rPr>
                <w:b/>
                <w:bCs/>
                <w:sz w:val="22"/>
                <w:szCs w:val="22"/>
              </w:rPr>
              <w:t>177</w:t>
            </w:r>
          </w:p>
        </w:tc>
        <w:tc>
          <w:tcPr>
            <w:tcW w:w="711" w:type="pct"/>
            <w:shd w:val="clear" w:color="auto" w:fill="auto"/>
            <w:noWrap/>
            <w:vAlign w:val="bottom"/>
            <w:hideMark/>
          </w:tcPr>
          <w:p w14:paraId="4EBFD98B"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vAlign w:val="center"/>
            <w:hideMark/>
          </w:tcPr>
          <w:p w14:paraId="310980F0" w14:textId="77777777" w:rsidR="003F7763" w:rsidRPr="003F7763" w:rsidRDefault="003F7763" w:rsidP="00762B9F">
            <w:pPr>
              <w:jc w:val="center"/>
              <w:rPr>
                <w:sz w:val="22"/>
                <w:szCs w:val="22"/>
              </w:rPr>
            </w:pPr>
            <w:r w:rsidRPr="003F7763">
              <w:rPr>
                <w:sz w:val="22"/>
                <w:szCs w:val="22"/>
              </w:rPr>
              <w:t>400,00</w:t>
            </w:r>
          </w:p>
        </w:tc>
        <w:tc>
          <w:tcPr>
            <w:tcW w:w="586" w:type="pct"/>
            <w:shd w:val="clear" w:color="auto" w:fill="auto"/>
            <w:noWrap/>
            <w:vAlign w:val="bottom"/>
            <w:hideMark/>
          </w:tcPr>
          <w:p w14:paraId="54A4500D" w14:textId="77777777" w:rsidR="003F7763" w:rsidRPr="003F7763" w:rsidRDefault="003F7763" w:rsidP="00762B9F">
            <w:pPr>
              <w:jc w:val="center"/>
              <w:rPr>
                <w:sz w:val="22"/>
                <w:szCs w:val="22"/>
              </w:rPr>
            </w:pPr>
            <w:r w:rsidRPr="003F7763">
              <w:rPr>
                <w:sz w:val="22"/>
                <w:szCs w:val="22"/>
              </w:rPr>
              <w:t>9,2400</w:t>
            </w:r>
          </w:p>
        </w:tc>
      </w:tr>
      <w:tr w:rsidR="003F7763" w:rsidRPr="00C70E2B" w14:paraId="0FD9AAEB" w14:textId="77777777" w:rsidTr="00762B9F">
        <w:trPr>
          <w:trHeight w:val="255"/>
        </w:trPr>
        <w:tc>
          <w:tcPr>
            <w:tcW w:w="990" w:type="pct"/>
            <w:vMerge/>
            <w:vAlign w:val="center"/>
            <w:hideMark/>
          </w:tcPr>
          <w:p w14:paraId="184FF5CB" w14:textId="77777777" w:rsidR="003F7763" w:rsidRPr="003F7763" w:rsidRDefault="003F7763" w:rsidP="00762B9F">
            <w:pPr>
              <w:rPr>
                <w:sz w:val="22"/>
                <w:szCs w:val="22"/>
              </w:rPr>
            </w:pPr>
          </w:p>
        </w:tc>
        <w:tc>
          <w:tcPr>
            <w:tcW w:w="403" w:type="pct"/>
            <w:vMerge/>
            <w:vAlign w:val="center"/>
            <w:hideMark/>
          </w:tcPr>
          <w:p w14:paraId="4E95361A" w14:textId="77777777" w:rsidR="003F7763" w:rsidRPr="003F7763" w:rsidRDefault="003F7763" w:rsidP="00762B9F">
            <w:pPr>
              <w:rPr>
                <w:b/>
                <w:bCs/>
                <w:sz w:val="22"/>
                <w:szCs w:val="22"/>
              </w:rPr>
            </w:pPr>
          </w:p>
        </w:tc>
        <w:tc>
          <w:tcPr>
            <w:tcW w:w="1087" w:type="pct"/>
            <w:shd w:val="clear" w:color="auto" w:fill="auto"/>
            <w:vAlign w:val="center"/>
            <w:hideMark/>
          </w:tcPr>
          <w:p w14:paraId="4D49569D" w14:textId="77777777" w:rsidR="003F7763" w:rsidRPr="003F7763" w:rsidRDefault="003F7763" w:rsidP="00762B9F">
            <w:pPr>
              <w:rPr>
                <w:sz w:val="22"/>
                <w:szCs w:val="22"/>
              </w:rPr>
            </w:pPr>
            <w:r w:rsidRPr="003F7763">
              <w:rPr>
                <w:sz w:val="22"/>
                <w:szCs w:val="22"/>
              </w:rPr>
              <w:t>Azoto oksidai (A)</w:t>
            </w:r>
          </w:p>
        </w:tc>
        <w:tc>
          <w:tcPr>
            <w:tcW w:w="559" w:type="pct"/>
            <w:shd w:val="clear" w:color="auto" w:fill="auto"/>
            <w:vAlign w:val="center"/>
            <w:hideMark/>
          </w:tcPr>
          <w:p w14:paraId="118CB6B4" w14:textId="77777777" w:rsidR="003F7763" w:rsidRPr="003F7763" w:rsidRDefault="003F7763" w:rsidP="00762B9F">
            <w:pPr>
              <w:jc w:val="center"/>
              <w:rPr>
                <w:b/>
                <w:bCs/>
                <w:sz w:val="22"/>
                <w:szCs w:val="22"/>
              </w:rPr>
            </w:pPr>
            <w:r w:rsidRPr="003F7763">
              <w:rPr>
                <w:b/>
                <w:bCs/>
                <w:sz w:val="22"/>
                <w:szCs w:val="22"/>
              </w:rPr>
              <w:t>250</w:t>
            </w:r>
          </w:p>
        </w:tc>
        <w:tc>
          <w:tcPr>
            <w:tcW w:w="711" w:type="pct"/>
            <w:shd w:val="clear" w:color="auto" w:fill="auto"/>
            <w:noWrap/>
            <w:vAlign w:val="bottom"/>
            <w:hideMark/>
          </w:tcPr>
          <w:p w14:paraId="5E49DFEB"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vAlign w:val="center"/>
            <w:hideMark/>
          </w:tcPr>
          <w:p w14:paraId="532033FB" w14:textId="77777777" w:rsidR="003F7763" w:rsidRPr="003F7763" w:rsidRDefault="003F7763" w:rsidP="00762B9F">
            <w:pPr>
              <w:jc w:val="center"/>
              <w:rPr>
                <w:sz w:val="22"/>
                <w:szCs w:val="22"/>
              </w:rPr>
            </w:pPr>
            <w:r w:rsidRPr="003F7763">
              <w:rPr>
                <w:sz w:val="22"/>
                <w:szCs w:val="22"/>
              </w:rPr>
              <w:t>350,00</w:t>
            </w:r>
          </w:p>
        </w:tc>
        <w:tc>
          <w:tcPr>
            <w:tcW w:w="586" w:type="pct"/>
            <w:shd w:val="clear" w:color="auto" w:fill="auto"/>
            <w:noWrap/>
            <w:vAlign w:val="bottom"/>
            <w:hideMark/>
          </w:tcPr>
          <w:p w14:paraId="1576F675" w14:textId="77777777" w:rsidR="003F7763" w:rsidRPr="003F7763" w:rsidRDefault="003F7763" w:rsidP="00762B9F">
            <w:pPr>
              <w:jc w:val="center"/>
              <w:rPr>
                <w:sz w:val="22"/>
                <w:szCs w:val="22"/>
              </w:rPr>
            </w:pPr>
            <w:r w:rsidRPr="003F7763">
              <w:rPr>
                <w:sz w:val="22"/>
                <w:szCs w:val="22"/>
              </w:rPr>
              <w:t>2,9568</w:t>
            </w:r>
          </w:p>
        </w:tc>
      </w:tr>
      <w:tr w:rsidR="003F7763" w:rsidRPr="00C70E2B" w14:paraId="6F164196" w14:textId="77777777" w:rsidTr="00762B9F">
        <w:trPr>
          <w:trHeight w:val="255"/>
        </w:trPr>
        <w:tc>
          <w:tcPr>
            <w:tcW w:w="990" w:type="pct"/>
            <w:vMerge w:val="restart"/>
            <w:shd w:val="clear" w:color="auto" w:fill="auto"/>
            <w:vAlign w:val="center"/>
            <w:hideMark/>
          </w:tcPr>
          <w:p w14:paraId="2C7EA6A1" w14:textId="77777777" w:rsidR="003F7763" w:rsidRPr="003F7763" w:rsidRDefault="003F7763" w:rsidP="00762B9F">
            <w:pPr>
              <w:jc w:val="center"/>
              <w:rPr>
                <w:sz w:val="22"/>
                <w:szCs w:val="22"/>
              </w:rPr>
            </w:pPr>
            <w:r w:rsidRPr="003F7763">
              <w:rPr>
                <w:sz w:val="22"/>
                <w:szCs w:val="22"/>
              </w:rPr>
              <w:t>Katilas Biasi TGV 4000</w:t>
            </w:r>
          </w:p>
        </w:tc>
        <w:tc>
          <w:tcPr>
            <w:tcW w:w="403" w:type="pct"/>
            <w:vMerge w:val="restart"/>
            <w:shd w:val="clear" w:color="auto" w:fill="auto"/>
            <w:vAlign w:val="center"/>
            <w:hideMark/>
          </w:tcPr>
          <w:p w14:paraId="11CB3D3E" w14:textId="77777777" w:rsidR="003F7763" w:rsidRPr="003F7763" w:rsidRDefault="003F7763" w:rsidP="00762B9F">
            <w:pPr>
              <w:jc w:val="center"/>
              <w:rPr>
                <w:b/>
                <w:bCs/>
                <w:sz w:val="22"/>
                <w:szCs w:val="22"/>
              </w:rPr>
            </w:pPr>
            <w:r w:rsidRPr="003F7763">
              <w:rPr>
                <w:b/>
                <w:bCs/>
                <w:sz w:val="22"/>
                <w:szCs w:val="22"/>
              </w:rPr>
              <w:t>002</w:t>
            </w:r>
          </w:p>
        </w:tc>
        <w:tc>
          <w:tcPr>
            <w:tcW w:w="1087" w:type="pct"/>
            <w:shd w:val="clear" w:color="auto" w:fill="auto"/>
            <w:vAlign w:val="center"/>
            <w:hideMark/>
          </w:tcPr>
          <w:p w14:paraId="3CF92354" w14:textId="77777777" w:rsidR="003F7763" w:rsidRPr="003F7763" w:rsidRDefault="003F7763" w:rsidP="00762B9F">
            <w:pPr>
              <w:rPr>
                <w:sz w:val="22"/>
                <w:szCs w:val="22"/>
              </w:rPr>
            </w:pPr>
            <w:r w:rsidRPr="003F7763">
              <w:rPr>
                <w:sz w:val="22"/>
                <w:szCs w:val="22"/>
              </w:rPr>
              <w:t xml:space="preserve">Anglies monoksidas (A) </w:t>
            </w:r>
          </w:p>
        </w:tc>
        <w:tc>
          <w:tcPr>
            <w:tcW w:w="559" w:type="pct"/>
            <w:shd w:val="clear" w:color="auto" w:fill="auto"/>
            <w:vAlign w:val="center"/>
            <w:hideMark/>
          </w:tcPr>
          <w:p w14:paraId="3CCD2302" w14:textId="77777777" w:rsidR="003F7763" w:rsidRPr="003F7763" w:rsidRDefault="003F7763" w:rsidP="00762B9F">
            <w:pPr>
              <w:jc w:val="center"/>
              <w:rPr>
                <w:b/>
                <w:bCs/>
                <w:sz w:val="22"/>
                <w:szCs w:val="22"/>
              </w:rPr>
            </w:pPr>
            <w:r w:rsidRPr="003F7763">
              <w:rPr>
                <w:b/>
                <w:bCs/>
                <w:sz w:val="22"/>
                <w:szCs w:val="22"/>
              </w:rPr>
              <w:t>177</w:t>
            </w:r>
          </w:p>
        </w:tc>
        <w:tc>
          <w:tcPr>
            <w:tcW w:w="711" w:type="pct"/>
            <w:shd w:val="clear" w:color="auto" w:fill="auto"/>
            <w:noWrap/>
            <w:vAlign w:val="bottom"/>
            <w:hideMark/>
          </w:tcPr>
          <w:p w14:paraId="24C4E73C"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vAlign w:val="center"/>
            <w:hideMark/>
          </w:tcPr>
          <w:p w14:paraId="30E7A4AA" w14:textId="77777777" w:rsidR="003F7763" w:rsidRPr="003F7763" w:rsidRDefault="003F7763" w:rsidP="00762B9F">
            <w:pPr>
              <w:jc w:val="center"/>
              <w:rPr>
                <w:sz w:val="22"/>
                <w:szCs w:val="22"/>
              </w:rPr>
            </w:pPr>
            <w:r w:rsidRPr="003F7763">
              <w:rPr>
                <w:sz w:val="22"/>
                <w:szCs w:val="22"/>
              </w:rPr>
              <w:t>400,00</w:t>
            </w:r>
          </w:p>
        </w:tc>
        <w:tc>
          <w:tcPr>
            <w:tcW w:w="586" w:type="pct"/>
            <w:shd w:val="clear" w:color="auto" w:fill="auto"/>
            <w:noWrap/>
            <w:vAlign w:val="bottom"/>
            <w:hideMark/>
          </w:tcPr>
          <w:p w14:paraId="41A4EC9E" w14:textId="77777777" w:rsidR="003F7763" w:rsidRPr="003F7763" w:rsidRDefault="003F7763" w:rsidP="00762B9F">
            <w:pPr>
              <w:jc w:val="center"/>
              <w:rPr>
                <w:sz w:val="22"/>
                <w:szCs w:val="22"/>
              </w:rPr>
            </w:pPr>
            <w:r w:rsidRPr="003F7763">
              <w:rPr>
                <w:sz w:val="22"/>
                <w:szCs w:val="22"/>
              </w:rPr>
              <w:t>4,2000</w:t>
            </w:r>
          </w:p>
        </w:tc>
      </w:tr>
      <w:tr w:rsidR="003F7763" w:rsidRPr="00C70E2B" w14:paraId="3EFFC63C" w14:textId="77777777" w:rsidTr="00762B9F">
        <w:trPr>
          <w:trHeight w:val="255"/>
        </w:trPr>
        <w:tc>
          <w:tcPr>
            <w:tcW w:w="990" w:type="pct"/>
            <w:vMerge/>
            <w:vAlign w:val="center"/>
            <w:hideMark/>
          </w:tcPr>
          <w:p w14:paraId="43DF0FAD" w14:textId="77777777" w:rsidR="003F7763" w:rsidRPr="003F7763" w:rsidRDefault="003F7763" w:rsidP="00762B9F">
            <w:pPr>
              <w:rPr>
                <w:sz w:val="22"/>
                <w:szCs w:val="22"/>
              </w:rPr>
            </w:pPr>
          </w:p>
        </w:tc>
        <w:tc>
          <w:tcPr>
            <w:tcW w:w="403" w:type="pct"/>
            <w:vMerge/>
            <w:vAlign w:val="center"/>
            <w:hideMark/>
          </w:tcPr>
          <w:p w14:paraId="5F69472C" w14:textId="77777777" w:rsidR="003F7763" w:rsidRPr="003F7763" w:rsidRDefault="003F7763" w:rsidP="00762B9F">
            <w:pPr>
              <w:rPr>
                <w:b/>
                <w:bCs/>
                <w:sz w:val="22"/>
                <w:szCs w:val="22"/>
              </w:rPr>
            </w:pPr>
          </w:p>
        </w:tc>
        <w:tc>
          <w:tcPr>
            <w:tcW w:w="1087" w:type="pct"/>
            <w:shd w:val="clear" w:color="auto" w:fill="auto"/>
            <w:vAlign w:val="center"/>
            <w:hideMark/>
          </w:tcPr>
          <w:p w14:paraId="64DC4F54" w14:textId="77777777" w:rsidR="003F7763" w:rsidRPr="003F7763" w:rsidRDefault="003F7763" w:rsidP="00762B9F">
            <w:pPr>
              <w:rPr>
                <w:sz w:val="22"/>
                <w:szCs w:val="22"/>
              </w:rPr>
            </w:pPr>
            <w:r w:rsidRPr="003F7763">
              <w:rPr>
                <w:sz w:val="22"/>
                <w:szCs w:val="22"/>
              </w:rPr>
              <w:t>Azoto oksidai (A)</w:t>
            </w:r>
          </w:p>
        </w:tc>
        <w:tc>
          <w:tcPr>
            <w:tcW w:w="559" w:type="pct"/>
            <w:shd w:val="clear" w:color="auto" w:fill="auto"/>
            <w:vAlign w:val="center"/>
            <w:hideMark/>
          </w:tcPr>
          <w:p w14:paraId="72DC3C61" w14:textId="77777777" w:rsidR="003F7763" w:rsidRPr="003F7763" w:rsidRDefault="003F7763" w:rsidP="00762B9F">
            <w:pPr>
              <w:jc w:val="center"/>
              <w:rPr>
                <w:b/>
                <w:bCs/>
                <w:sz w:val="22"/>
                <w:szCs w:val="22"/>
              </w:rPr>
            </w:pPr>
            <w:r w:rsidRPr="003F7763">
              <w:rPr>
                <w:b/>
                <w:bCs/>
                <w:sz w:val="22"/>
                <w:szCs w:val="22"/>
              </w:rPr>
              <w:t>250</w:t>
            </w:r>
          </w:p>
        </w:tc>
        <w:tc>
          <w:tcPr>
            <w:tcW w:w="711" w:type="pct"/>
            <w:shd w:val="clear" w:color="auto" w:fill="auto"/>
            <w:noWrap/>
            <w:vAlign w:val="bottom"/>
            <w:hideMark/>
          </w:tcPr>
          <w:p w14:paraId="0605408A"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vAlign w:val="center"/>
            <w:hideMark/>
          </w:tcPr>
          <w:p w14:paraId="1289A5CF" w14:textId="77777777" w:rsidR="003F7763" w:rsidRPr="003F7763" w:rsidRDefault="003F7763" w:rsidP="00762B9F">
            <w:pPr>
              <w:jc w:val="center"/>
              <w:rPr>
                <w:sz w:val="22"/>
                <w:szCs w:val="22"/>
              </w:rPr>
            </w:pPr>
            <w:r w:rsidRPr="003F7763">
              <w:rPr>
                <w:sz w:val="22"/>
                <w:szCs w:val="22"/>
              </w:rPr>
              <w:t>350,00</w:t>
            </w:r>
          </w:p>
        </w:tc>
        <w:tc>
          <w:tcPr>
            <w:tcW w:w="586" w:type="pct"/>
            <w:shd w:val="clear" w:color="auto" w:fill="auto"/>
            <w:noWrap/>
            <w:vAlign w:val="bottom"/>
            <w:hideMark/>
          </w:tcPr>
          <w:p w14:paraId="45AAA81A" w14:textId="77777777" w:rsidR="003F7763" w:rsidRPr="003F7763" w:rsidRDefault="003F7763" w:rsidP="00762B9F">
            <w:pPr>
              <w:jc w:val="center"/>
              <w:rPr>
                <w:sz w:val="22"/>
                <w:szCs w:val="22"/>
              </w:rPr>
            </w:pPr>
            <w:r w:rsidRPr="003F7763">
              <w:rPr>
                <w:sz w:val="22"/>
                <w:szCs w:val="22"/>
              </w:rPr>
              <w:t>1,1760</w:t>
            </w:r>
          </w:p>
        </w:tc>
      </w:tr>
      <w:tr w:rsidR="003F7763" w:rsidRPr="00C70E2B" w14:paraId="717A0F27" w14:textId="77777777" w:rsidTr="00762B9F">
        <w:trPr>
          <w:trHeight w:val="255"/>
        </w:trPr>
        <w:tc>
          <w:tcPr>
            <w:tcW w:w="990" w:type="pct"/>
            <w:vAlign w:val="center"/>
          </w:tcPr>
          <w:p w14:paraId="7564CF00" w14:textId="77777777" w:rsidR="003F7763" w:rsidRPr="003F7763" w:rsidRDefault="003F7763" w:rsidP="00762B9F">
            <w:pPr>
              <w:jc w:val="center"/>
              <w:rPr>
                <w:sz w:val="22"/>
                <w:szCs w:val="22"/>
              </w:rPr>
            </w:pPr>
            <w:r w:rsidRPr="003F7763">
              <w:rPr>
                <w:sz w:val="22"/>
                <w:szCs w:val="22"/>
              </w:rPr>
              <w:t>Katilinės elektrinė</w:t>
            </w:r>
          </w:p>
        </w:tc>
        <w:tc>
          <w:tcPr>
            <w:tcW w:w="403" w:type="pct"/>
            <w:vAlign w:val="center"/>
          </w:tcPr>
          <w:p w14:paraId="37661FB9" w14:textId="77777777" w:rsidR="003F7763" w:rsidRPr="003F7763" w:rsidRDefault="003F7763" w:rsidP="00762B9F">
            <w:pPr>
              <w:jc w:val="center"/>
              <w:rPr>
                <w:b/>
                <w:bCs/>
                <w:sz w:val="22"/>
                <w:szCs w:val="22"/>
              </w:rPr>
            </w:pPr>
            <w:r w:rsidRPr="003F7763">
              <w:rPr>
                <w:b/>
                <w:bCs/>
                <w:sz w:val="22"/>
                <w:szCs w:val="22"/>
              </w:rPr>
              <w:t>003</w:t>
            </w:r>
          </w:p>
        </w:tc>
        <w:tc>
          <w:tcPr>
            <w:tcW w:w="1087" w:type="pct"/>
            <w:shd w:val="clear" w:color="auto" w:fill="auto"/>
            <w:vAlign w:val="center"/>
          </w:tcPr>
          <w:p w14:paraId="63DBC543" w14:textId="77777777" w:rsidR="003F7763" w:rsidRPr="003F7763" w:rsidRDefault="003F7763" w:rsidP="00762B9F">
            <w:pPr>
              <w:rPr>
                <w:sz w:val="22"/>
                <w:szCs w:val="22"/>
              </w:rPr>
            </w:pPr>
            <w:r w:rsidRPr="003F7763">
              <w:rPr>
                <w:sz w:val="22"/>
                <w:szCs w:val="22"/>
              </w:rPr>
              <w:t>UŽKONSERVUOTAS</w:t>
            </w:r>
          </w:p>
        </w:tc>
        <w:tc>
          <w:tcPr>
            <w:tcW w:w="559" w:type="pct"/>
            <w:shd w:val="clear" w:color="auto" w:fill="auto"/>
            <w:vAlign w:val="center"/>
          </w:tcPr>
          <w:p w14:paraId="012B7901" w14:textId="77777777" w:rsidR="003F7763" w:rsidRPr="003F7763" w:rsidRDefault="003F7763" w:rsidP="00762B9F">
            <w:pPr>
              <w:jc w:val="center"/>
              <w:rPr>
                <w:b/>
                <w:bCs/>
                <w:sz w:val="22"/>
                <w:szCs w:val="22"/>
              </w:rPr>
            </w:pPr>
            <w:r w:rsidRPr="003F7763">
              <w:rPr>
                <w:b/>
                <w:bCs/>
                <w:sz w:val="22"/>
                <w:szCs w:val="22"/>
              </w:rPr>
              <w:t>-</w:t>
            </w:r>
          </w:p>
        </w:tc>
        <w:tc>
          <w:tcPr>
            <w:tcW w:w="711" w:type="pct"/>
            <w:shd w:val="clear" w:color="auto" w:fill="auto"/>
            <w:noWrap/>
            <w:vAlign w:val="bottom"/>
          </w:tcPr>
          <w:p w14:paraId="7BCDD0C9" w14:textId="77777777" w:rsidR="003F7763" w:rsidRPr="003F7763" w:rsidRDefault="003F7763" w:rsidP="00762B9F">
            <w:pPr>
              <w:jc w:val="center"/>
              <w:rPr>
                <w:sz w:val="22"/>
                <w:szCs w:val="22"/>
              </w:rPr>
            </w:pPr>
            <w:r w:rsidRPr="003F7763">
              <w:rPr>
                <w:sz w:val="22"/>
                <w:szCs w:val="22"/>
              </w:rPr>
              <w:t>-</w:t>
            </w:r>
          </w:p>
        </w:tc>
        <w:tc>
          <w:tcPr>
            <w:tcW w:w="663" w:type="pct"/>
            <w:shd w:val="clear" w:color="auto" w:fill="auto"/>
            <w:vAlign w:val="center"/>
          </w:tcPr>
          <w:p w14:paraId="21CF9C6B" w14:textId="77777777" w:rsidR="003F7763" w:rsidRPr="003F7763" w:rsidRDefault="003F7763" w:rsidP="00762B9F">
            <w:pPr>
              <w:jc w:val="center"/>
              <w:rPr>
                <w:sz w:val="22"/>
                <w:szCs w:val="22"/>
              </w:rPr>
            </w:pPr>
            <w:r w:rsidRPr="003F7763">
              <w:rPr>
                <w:sz w:val="22"/>
                <w:szCs w:val="22"/>
              </w:rPr>
              <w:t>-</w:t>
            </w:r>
          </w:p>
        </w:tc>
        <w:tc>
          <w:tcPr>
            <w:tcW w:w="586" w:type="pct"/>
            <w:shd w:val="clear" w:color="auto" w:fill="auto"/>
            <w:noWrap/>
            <w:vAlign w:val="bottom"/>
          </w:tcPr>
          <w:p w14:paraId="34B07B61" w14:textId="77777777" w:rsidR="003F7763" w:rsidRPr="003F7763" w:rsidRDefault="003F7763" w:rsidP="00762B9F">
            <w:pPr>
              <w:jc w:val="center"/>
              <w:rPr>
                <w:sz w:val="22"/>
                <w:szCs w:val="22"/>
              </w:rPr>
            </w:pPr>
            <w:r w:rsidRPr="003F7763">
              <w:rPr>
                <w:sz w:val="22"/>
                <w:szCs w:val="22"/>
              </w:rPr>
              <w:t>-</w:t>
            </w:r>
          </w:p>
        </w:tc>
      </w:tr>
      <w:tr w:rsidR="003F7763" w:rsidRPr="00C70E2B" w14:paraId="418DDE07" w14:textId="77777777" w:rsidTr="00762B9F">
        <w:trPr>
          <w:trHeight w:val="255"/>
        </w:trPr>
        <w:tc>
          <w:tcPr>
            <w:tcW w:w="4414" w:type="pct"/>
            <w:gridSpan w:val="6"/>
            <w:shd w:val="clear" w:color="auto" w:fill="auto"/>
            <w:noWrap/>
            <w:vAlign w:val="bottom"/>
            <w:hideMark/>
          </w:tcPr>
          <w:p w14:paraId="72A43FFA" w14:textId="77777777" w:rsidR="003F7763" w:rsidRPr="003F7763" w:rsidRDefault="003F7763" w:rsidP="00762B9F">
            <w:pPr>
              <w:jc w:val="right"/>
              <w:rPr>
                <w:b/>
                <w:sz w:val="22"/>
                <w:szCs w:val="22"/>
              </w:rPr>
            </w:pPr>
            <w:r w:rsidRPr="003F7763">
              <w:rPr>
                <w:b/>
                <w:sz w:val="22"/>
                <w:szCs w:val="22"/>
              </w:rPr>
              <w:t> Iš viso pagal veiklos rūšį:</w:t>
            </w:r>
          </w:p>
        </w:tc>
        <w:tc>
          <w:tcPr>
            <w:tcW w:w="586" w:type="pct"/>
            <w:shd w:val="clear" w:color="auto" w:fill="auto"/>
            <w:vAlign w:val="center"/>
            <w:hideMark/>
          </w:tcPr>
          <w:p w14:paraId="223760EB" w14:textId="77777777" w:rsidR="003F7763" w:rsidRPr="003F7763" w:rsidRDefault="003F7763" w:rsidP="00762B9F">
            <w:pPr>
              <w:jc w:val="center"/>
              <w:rPr>
                <w:b/>
                <w:bCs/>
                <w:sz w:val="22"/>
                <w:szCs w:val="22"/>
              </w:rPr>
            </w:pPr>
            <w:r w:rsidRPr="003F7763">
              <w:rPr>
                <w:b/>
                <w:bCs/>
                <w:sz w:val="22"/>
                <w:szCs w:val="22"/>
              </w:rPr>
              <w:t>17,5728</w:t>
            </w:r>
          </w:p>
        </w:tc>
      </w:tr>
      <w:tr w:rsidR="003F7763" w:rsidRPr="00C70E2B" w14:paraId="2B64C7CF" w14:textId="77777777" w:rsidTr="00762B9F">
        <w:trPr>
          <w:trHeight w:val="255"/>
        </w:trPr>
        <w:tc>
          <w:tcPr>
            <w:tcW w:w="990" w:type="pct"/>
            <w:vMerge w:val="restart"/>
            <w:shd w:val="clear" w:color="auto" w:fill="auto"/>
            <w:vAlign w:val="center"/>
            <w:hideMark/>
          </w:tcPr>
          <w:p w14:paraId="7A8B9765" w14:textId="77777777" w:rsidR="003F7763" w:rsidRPr="003F7763" w:rsidRDefault="003F7763" w:rsidP="00762B9F">
            <w:pPr>
              <w:jc w:val="center"/>
              <w:rPr>
                <w:sz w:val="22"/>
                <w:szCs w:val="22"/>
              </w:rPr>
            </w:pPr>
            <w:r w:rsidRPr="003F7763">
              <w:rPr>
                <w:sz w:val="22"/>
                <w:szCs w:val="22"/>
              </w:rPr>
              <w:t>Ištraukimo                          ventiliatorius</w:t>
            </w:r>
          </w:p>
        </w:tc>
        <w:tc>
          <w:tcPr>
            <w:tcW w:w="403" w:type="pct"/>
            <w:vMerge w:val="restart"/>
            <w:shd w:val="clear" w:color="auto" w:fill="auto"/>
            <w:vAlign w:val="center"/>
            <w:hideMark/>
          </w:tcPr>
          <w:p w14:paraId="583BEA43" w14:textId="77777777" w:rsidR="003F7763" w:rsidRPr="003F7763" w:rsidRDefault="003F7763" w:rsidP="00762B9F">
            <w:pPr>
              <w:jc w:val="center"/>
              <w:rPr>
                <w:b/>
                <w:bCs/>
                <w:sz w:val="22"/>
                <w:szCs w:val="22"/>
              </w:rPr>
            </w:pPr>
            <w:r w:rsidRPr="003F7763">
              <w:rPr>
                <w:b/>
                <w:bCs/>
                <w:sz w:val="22"/>
                <w:szCs w:val="22"/>
              </w:rPr>
              <w:t>004</w:t>
            </w:r>
          </w:p>
        </w:tc>
        <w:tc>
          <w:tcPr>
            <w:tcW w:w="1087" w:type="pct"/>
            <w:shd w:val="clear" w:color="auto" w:fill="auto"/>
            <w:vAlign w:val="center"/>
            <w:hideMark/>
          </w:tcPr>
          <w:p w14:paraId="0D96EDD3" w14:textId="77777777" w:rsidR="003F7763" w:rsidRPr="003F7763" w:rsidRDefault="003F7763" w:rsidP="00762B9F">
            <w:pPr>
              <w:rPr>
                <w:sz w:val="22"/>
                <w:szCs w:val="22"/>
              </w:rPr>
            </w:pPr>
            <w:r w:rsidRPr="003F7763">
              <w:rPr>
                <w:sz w:val="22"/>
                <w:szCs w:val="22"/>
              </w:rPr>
              <w:t>Acetonas</w:t>
            </w:r>
          </w:p>
        </w:tc>
        <w:tc>
          <w:tcPr>
            <w:tcW w:w="559" w:type="pct"/>
            <w:shd w:val="clear" w:color="auto" w:fill="auto"/>
            <w:vAlign w:val="center"/>
            <w:hideMark/>
          </w:tcPr>
          <w:p w14:paraId="722E7730"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7B9F6DD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2E459F42" w14:textId="77777777" w:rsidR="003F7763" w:rsidRPr="003F7763" w:rsidRDefault="003F7763" w:rsidP="00762B9F">
            <w:pPr>
              <w:jc w:val="center"/>
              <w:rPr>
                <w:sz w:val="22"/>
                <w:szCs w:val="22"/>
              </w:rPr>
            </w:pPr>
            <w:r w:rsidRPr="003F7763">
              <w:rPr>
                <w:sz w:val="22"/>
                <w:szCs w:val="22"/>
              </w:rPr>
              <w:t>0,00024</w:t>
            </w:r>
          </w:p>
        </w:tc>
        <w:tc>
          <w:tcPr>
            <w:tcW w:w="586" w:type="pct"/>
            <w:shd w:val="clear" w:color="auto" w:fill="auto"/>
            <w:vAlign w:val="center"/>
            <w:hideMark/>
          </w:tcPr>
          <w:p w14:paraId="3FFB6BD6" w14:textId="77777777" w:rsidR="003F7763" w:rsidRPr="003F7763" w:rsidRDefault="003F7763" w:rsidP="00762B9F">
            <w:pPr>
              <w:jc w:val="center"/>
              <w:rPr>
                <w:sz w:val="22"/>
                <w:szCs w:val="22"/>
              </w:rPr>
            </w:pPr>
            <w:r w:rsidRPr="003F7763">
              <w:rPr>
                <w:sz w:val="22"/>
                <w:szCs w:val="22"/>
              </w:rPr>
              <w:t>0,001</w:t>
            </w:r>
          </w:p>
        </w:tc>
      </w:tr>
      <w:tr w:rsidR="003F7763" w:rsidRPr="00C70E2B" w14:paraId="3D5C84FB" w14:textId="77777777" w:rsidTr="00762B9F">
        <w:trPr>
          <w:trHeight w:val="255"/>
        </w:trPr>
        <w:tc>
          <w:tcPr>
            <w:tcW w:w="990" w:type="pct"/>
            <w:vMerge/>
            <w:vAlign w:val="center"/>
            <w:hideMark/>
          </w:tcPr>
          <w:p w14:paraId="54522C96" w14:textId="77777777" w:rsidR="003F7763" w:rsidRPr="003F7763" w:rsidRDefault="003F7763" w:rsidP="00762B9F">
            <w:pPr>
              <w:rPr>
                <w:sz w:val="22"/>
                <w:szCs w:val="22"/>
              </w:rPr>
            </w:pPr>
          </w:p>
        </w:tc>
        <w:tc>
          <w:tcPr>
            <w:tcW w:w="403" w:type="pct"/>
            <w:vMerge/>
            <w:vAlign w:val="center"/>
            <w:hideMark/>
          </w:tcPr>
          <w:p w14:paraId="6F854EE8" w14:textId="77777777" w:rsidR="003F7763" w:rsidRPr="003F7763" w:rsidRDefault="003F7763" w:rsidP="00762B9F">
            <w:pPr>
              <w:rPr>
                <w:b/>
                <w:bCs/>
                <w:sz w:val="22"/>
                <w:szCs w:val="22"/>
              </w:rPr>
            </w:pPr>
          </w:p>
        </w:tc>
        <w:tc>
          <w:tcPr>
            <w:tcW w:w="1087" w:type="pct"/>
            <w:shd w:val="clear" w:color="auto" w:fill="auto"/>
            <w:vAlign w:val="center"/>
            <w:hideMark/>
          </w:tcPr>
          <w:p w14:paraId="68310101"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3B0084C4"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1DF2214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6CF384F8" w14:textId="77777777" w:rsidR="003F7763" w:rsidRPr="003F7763" w:rsidRDefault="003F7763" w:rsidP="00762B9F">
            <w:pPr>
              <w:jc w:val="center"/>
              <w:rPr>
                <w:sz w:val="22"/>
                <w:szCs w:val="22"/>
              </w:rPr>
            </w:pPr>
            <w:r w:rsidRPr="003F7763">
              <w:rPr>
                <w:sz w:val="22"/>
                <w:szCs w:val="22"/>
              </w:rPr>
              <w:t>0,00300</w:t>
            </w:r>
          </w:p>
        </w:tc>
        <w:tc>
          <w:tcPr>
            <w:tcW w:w="586" w:type="pct"/>
            <w:shd w:val="clear" w:color="auto" w:fill="auto"/>
            <w:vAlign w:val="center"/>
            <w:hideMark/>
          </w:tcPr>
          <w:p w14:paraId="554118AD" w14:textId="77777777" w:rsidR="003F7763" w:rsidRPr="003F7763" w:rsidRDefault="003F7763" w:rsidP="00762B9F">
            <w:pPr>
              <w:jc w:val="center"/>
              <w:rPr>
                <w:sz w:val="22"/>
                <w:szCs w:val="22"/>
              </w:rPr>
            </w:pPr>
            <w:r w:rsidRPr="003F7763">
              <w:rPr>
                <w:sz w:val="22"/>
                <w:szCs w:val="22"/>
              </w:rPr>
              <w:t>0,020</w:t>
            </w:r>
          </w:p>
        </w:tc>
      </w:tr>
      <w:tr w:rsidR="003F7763" w:rsidRPr="00C70E2B" w14:paraId="69C65821" w14:textId="77777777" w:rsidTr="00762B9F">
        <w:trPr>
          <w:trHeight w:val="255"/>
        </w:trPr>
        <w:tc>
          <w:tcPr>
            <w:tcW w:w="990" w:type="pct"/>
            <w:vMerge/>
            <w:vAlign w:val="center"/>
            <w:hideMark/>
          </w:tcPr>
          <w:p w14:paraId="21666CC0" w14:textId="77777777" w:rsidR="003F7763" w:rsidRPr="003F7763" w:rsidRDefault="003F7763" w:rsidP="00762B9F">
            <w:pPr>
              <w:rPr>
                <w:sz w:val="22"/>
                <w:szCs w:val="22"/>
              </w:rPr>
            </w:pPr>
          </w:p>
        </w:tc>
        <w:tc>
          <w:tcPr>
            <w:tcW w:w="403" w:type="pct"/>
            <w:vMerge/>
            <w:vAlign w:val="center"/>
            <w:hideMark/>
          </w:tcPr>
          <w:p w14:paraId="7166B3E0" w14:textId="77777777" w:rsidR="003F7763" w:rsidRPr="003F7763" w:rsidRDefault="003F7763" w:rsidP="00762B9F">
            <w:pPr>
              <w:rPr>
                <w:b/>
                <w:bCs/>
                <w:sz w:val="22"/>
                <w:szCs w:val="22"/>
              </w:rPr>
            </w:pPr>
          </w:p>
        </w:tc>
        <w:tc>
          <w:tcPr>
            <w:tcW w:w="1087" w:type="pct"/>
            <w:shd w:val="clear" w:color="auto" w:fill="auto"/>
            <w:vAlign w:val="center"/>
            <w:hideMark/>
          </w:tcPr>
          <w:p w14:paraId="0C0F8613"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4A973761"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2634721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45097468" w14:textId="77777777" w:rsidR="003F7763" w:rsidRPr="003F7763" w:rsidRDefault="003F7763" w:rsidP="00762B9F">
            <w:pPr>
              <w:jc w:val="center"/>
              <w:rPr>
                <w:sz w:val="22"/>
                <w:szCs w:val="22"/>
              </w:rPr>
            </w:pPr>
            <w:r w:rsidRPr="003F7763">
              <w:rPr>
                <w:sz w:val="22"/>
                <w:szCs w:val="22"/>
              </w:rPr>
              <w:t>0,00287</w:t>
            </w:r>
          </w:p>
        </w:tc>
        <w:tc>
          <w:tcPr>
            <w:tcW w:w="586" w:type="pct"/>
            <w:shd w:val="clear" w:color="auto" w:fill="auto"/>
            <w:vAlign w:val="center"/>
            <w:hideMark/>
          </w:tcPr>
          <w:p w14:paraId="16C39F63" w14:textId="77777777" w:rsidR="003F7763" w:rsidRPr="003F7763" w:rsidRDefault="003F7763" w:rsidP="00762B9F">
            <w:pPr>
              <w:jc w:val="center"/>
              <w:rPr>
                <w:sz w:val="22"/>
                <w:szCs w:val="22"/>
              </w:rPr>
            </w:pPr>
            <w:r w:rsidRPr="003F7763">
              <w:rPr>
                <w:sz w:val="22"/>
                <w:szCs w:val="22"/>
              </w:rPr>
              <w:t>0,016</w:t>
            </w:r>
          </w:p>
        </w:tc>
      </w:tr>
      <w:tr w:rsidR="003F7763" w:rsidRPr="00C70E2B" w14:paraId="2268E184" w14:textId="77777777" w:rsidTr="00762B9F">
        <w:trPr>
          <w:trHeight w:val="255"/>
        </w:trPr>
        <w:tc>
          <w:tcPr>
            <w:tcW w:w="4414" w:type="pct"/>
            <w:gridSpan w:val="6"/>
            <w:shd w:val="clear" w:color="auto" w:fill="auto"/>
            <w:vAlign w:val="center"/>
            <w:hideMark/>
          </w:tcPr>
          <w:p w14:paraId="792FC88B" w14:textId="77777777" w:rsidR="003F7763" w:rsidRPr="003F7763" w:rsidRDefault="003F7763" w:rsidP="00762B9F">
            <w:pPr>
              <w:jc w:val="right"/>
              <w:rPr>
                <w:b/>
                <w:bCs/>
                <w:sz w:val="22"/>
                <w:szCs w:val="22"/>
              </w:rPr>
            </w:pPr>
            <w:r w:rsidRPr="003F7763">
              <w:rPr>
                <w:b/>
                <w:sz w:val="22"/>
                <w:szCs w:val="22"/>
              </w:rPr>
              <w:t> Iš viso pagal veiklos rūšį:</w:t>
            </w:r>
            <w:r w:rsidRPr="003F7763">
              <w:rPr>
                <w:b/>
                <w:bCs/>
                <w:sz w:val="22"/>
                <w:szCs w:val="22"/>
              </w:rPr>
              <w:t> </w:t>
            </w:r>
          </w:p>
        </w:tc>
        <w:tc>
          <w:tcPr>
            <w:tcW w:w="586" w:type="pct"/>
            <w:shd w:val="clear" w:color="auto" w:fill="auto"/>
            <w:vAlign w:val="center"/>
            <w:hideMark/>
          </w:tcPr>
          <w:p w14:paraId="392D858A" w14:textId="77777777" w:rsidR="003F7763" w:rsidRPr="003F7763" w:rsidRDefault="003F7763" w:rsidP="00762B9F">
            <w:pPr>
              <w:jc w:val="center"/>
              <w:rPr>
                <w:b/>
                <w:bCs/>
                <w:sz w:val="22"/>
                <w:szCs w:val="22"/>
              </w:rPr>
            </w:pPr>
            <w:r w:rsidRPr="003F7763">
              <w:rPr>
                <w:b/>
                <w:bCs/>
                <w:sz w:val="22"/>
                <w:szCs w:val="22"/>
              </w:rPr>
              <w:t>0,037</w:t>
            </w:r>
          </w:p>
        </w:tc>
      </w:tr>
      <w:tr w:rsidR="003F7763" w:rsidRPr="00C70E2B" w14:paraId="77FCA5F9" w14:textId="77777777" w:rsidTr="00762B9F">
        <w:trPr>
          <w:trHeight w:val="255"/>
        </w:trPr>
        <w:tc>
          <w:tcPr>
            <w:tcW w:w="990" w:type="pct"/>
            <w:vMerge w:val="restart"/>
            <w:shd w:val="clear" w:color="auto" w:fill="auto"/>
            <w:vAlign w:val="center"/>
            <w:hideMark/>
          </w:tcPr>
          <w:p w14:paraId="2CA04B63" w14:textId="77777777" w:rsidR="003F7763" w:rsidRPr="003F7763" w:rsidRDefault="003F7763" w:rsidP="00762B9F">
            <w:pPr>
              <w:jc w:val="center"/>
              <w:rPr>
                <w:sz w:val="22"/>
                <w:szCs w:val="22"/>
              </w:rPr>
            </w:pPr>
            <w:r w:rsidRPr="003F7763">
              <w:rPr>
                <w:sz w:val="22"/>
                <w:szCs w:val="22"/>
              </w:rPr>
              <w:t>Ištraukimo                          ventiliatorius</w:t>
            </w:r>
          </w:p>
        </w:tc>
        <w:tc>
          <w:tcPr>
            <w:tcW w:w="403" w:type="pct"/>
            <w:vMerge w:val="restart"/>
            <w:shd w:val="clear" w:color="auto" w:fill="auto"/>
            <w:vAlign w:val="center"/>
            <w:hideMark/>
          </w:tcPr>
          <w:p w14:paraId="1C78E4EA" w14:textId="77777777" w:rsidR="003F7763" w:rsidRPr="003F7763" w:rsidRDefault="003F7763" w:rsidP="00762B9F">
            <w:pPr>
              <w:jc w:val="center"/>
              <w:rPr>
                <w:b/>
                <w:bCs/>
                <w:sz w:val="22"/>
                <w:szCs w:val="22"/>
              </w:rPr>
            </w:pPr>
            <w:r w:rsidRPr="003F7763">
              <w:rPr>
                <w:b/>
                <w:bCs/>
                <w:sz w:val="22"/>
                <w:szCs w:val="22"/>
              </w:rPr>
              <w:t>005</w:t>
            </w:r>
          </w:p>
        </w:tc>
        <w:tc>
          <w:tcPr>
            <w:tcW w:w="1087" w:type="pct"/>
            <w:shd w:val="clear" w:color="auto" w:fill="auto"/>
            <w:vAlign w:val="center"/>
            <w:hideMark/>
          </w:tcPr>
          <w:p w14:paraId="64F2B794" w14:textId="77777777" w:rsidR="003F7763" w:rsidRPr="003F7763" w:rsidRDefault="003F7763" w:rsidP="00762B9F">
            <w:pPr>
              <w:rPr>
                <w:sz w:val="22"/>
                <w:szCs w:val="22"/>
              </w:rPr>
            </w:pPr>
            <w:r w:rsidRPr="003F7763">
              <w:rPr>
                <w:sz w:val="22"/>
                <w:szCs w:val="22"/>
              </w:rPr>
              <w:t>Acetonas</w:t>
            </w:r>
          </w:p>
        </w:tc>
        <w:tc>
          <w:tcPr>
            <w:tcW w:w="559" w:type="pct"/>
            <w:shd w:val="clear" w:color="auto" w:fill="auto"/>
            <w:vAlign w:val="center"/>
            <w:hideMark/>
          </w:tcPr>
          <w:p w14:paraId="4E79890C"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278B7AD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2CF51A2C" w14:textId="77777777" w:rsidR="003F7763" w:rsidRPr="003F7763" w:rsidRDefault="003F7763" w:rsidP="00762B9F">
            <w:pPr>
              <w:jc w:val="center"/>
              <w:rPr>
                <w:sz w:val="22"/>
                <w:szCs w:val="22"/>
              </w:rPr>
            </w:pPr>
            <w:r w:rsidRPr="003F7763">
              <w:rPr>
                <w:sz w:val="22"/>
                <w:szCs w:val="22"/>
              </w:rPr>
              <w:t>0,00027</w:t>
            </w:r>
          </w:p>
        </w:tc>
        <w:tc>
          <w:tcPr>
            <w:tcW w:w="586" w:type="pct"/>
            <w:shd w:val="clear" w:color="auto" w:fill="auto"/>
            <w:vAlign w:val="center"/>
            <w:hideMark/>
          </w:tcPr>
          <w:p w14:paraId="51F9D211" w14:textId="77777777" w:rsidR="003F7763" w:rsidRPr="003F7763" w:rsidRDefault="003F7763" w:rsidP="00762B9F">
            <w:pPr>
              <w:jc w:val="center"/>
              <w:rPr>
                <w:sz w:val="22"/>
                <w:szCs w:val="22"/>
              </w:rPr>
            </w:pPr>
            <w:r w:rsidRPr="003F7763">
              <w:rPr>
                <w:sz w:val="22"/>
                <w:szCs w:val="22"/>
              </w:rPr>
              <w:t>0,001</w:t>
            </w:r>
          </w:p>
        </w:tc>
      </w:tr>
      <w:tr w:rsidR="003F7763" w:rsidRPr="00C70E2B" w14:paraId="053C8E09" w14:textId="77777777" w:rsidTr="00762B9F">
        <w:trPr>
          <w:trHeight w:val="255"/>
        </w:trPr>
        <w:tc>
          <w:tcPr>
            <w:tcW w:w="990" w:type="pct"/>
            <w:vMerge/>
            <w:vAlign w:val="center"/>
            <w:hideMark/>
          </w:tcPr>
          <w:p w14:paraId="32782C75" w14:textId="77777777" w:rsidR="003F7763" w:rsidRPr="003F7763" w:rsidRDefault="003F7763" w:rsidP="00762B9F">
            <w:pPr>
              <w:rPr>
                <w:sz w:val="22"/>
                <w:szCs w:val="22"/>
              </w:rPr>
            </w:pPr>
          </w:p>
        </w:tc>
        <w:tc>
          <w:tcPr>
            <w:tcW w:w="403" w:type="pct"/>
            <w:vMerge/>
            <w:vAlign w:val="center"/>
            <w:hideMark/>
          </w:tcPr>
          <w:p w14:paraId="474E46AA" w14:textId="77777777" w:rsidR="003F7763" w:rsidRPr="003F7763" w:rsidRDefault="003F7763" w:rsidP="00762B9F">
            <w:pPr>
              <w:rPr>
                <w:b/>
                <w:bCs/>
                <w:sz w:val="22"/>
                <w:szCs w:val="22"/>
              </w:rPr>
            </w:pPr>
          </w:p>
        </w:tc>
        <w:tc>
          <w:tcPr>
            <w:tcW w:w="1087" w:type="pct"/>
            <w:shd w:val="clear" w:color="auto" w:fill="auto"/>
            <w:vAlign w:val="center"/>
            <w:hideMark/>
          </w:tcPr>
          <w:p w14:paraId="20F9D083"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2AC0E285"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44BED33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67BAE3F0" w14:textId="77777777" w:rsidR="003F7763" w:rsidRPr="003F7763" w:rsidRDefault="003F7763" w:rsidP="00762B9F">
            <w:pPr>
              <w:jc w:val="center"/>
              <w:rPr>
                <w:sz w:val="22"/>
                <w:szCs w:val="22"/>
              </w:rPr>
            </w:pPr>
            <w:r w:rsidRPr="003F7763">
              <w:rPr>
                <w:sz w:val="22"/>
                <w:szCs w:val="22"/>
              </w:rPr>
              <w:t>0,00404</w:t>
            </w:r>
          </w:p>
        </w:tc>
        <w:tc>
          <w:tcPr>
            <w:tcW w:w="586" w:type="pct"/>
            <w:shd w:val="clear" w:color="auto" w:fill="auto"/>
            <w:noWrap/>
            <w:vAlign w:val="bottom"/>
            <w:hideMark/>
          </w:tcPr>
          <w:p w14:paraId="07C7560B" w14:textId="77777777" w:rsidR="003F7763" w:rsidRPr="003F7763" w:rsidRDefault="003F7763" w:rsidP="00762B9F">
            <w:pPr>
              <w:jc w:val="center"/>
              <w:rPr>
                <w:sz w:val="22"/>
                <w:szCs w:val="22"/>
              </w:rPr>
            </w:pPr>
            <w:r w:rsidRPr="003F7763">
              <w:rPr>
                <w:sz w:val="22"/>
                <w:szCs w:val="22"/>
              </w:rPr>
              <w:t>0,027</w:t>
            </w:r>
          </w:p>
        </w:tc>
      </w:tr>
      <w:tr w:rsidR="003F7763" w:rsidRPr="00C70E2B" w14:paraId="73B247F9" w14:textId="77777777" w:rsidTr="00762B9F">
        <w:trPr>
          <w:trHeight w:val="255"/>
        </w:trPr>
        <w:tc>
          <w:tcPr>
            <w:tcW w:w="990" w:type="pct"/>
            <w:vMerge/>
            <w:vAlign w:val="center"/>
            <w:hideMark/>
          </w:tcPr>
          <w:p w14:paraId="7F219EEC" w14:textId="77777777" w:rsidR="003F7763" w:rsidRPr="003F7763" w:rsidRDefault="003F7763" w:rsidP="00762B9F">
            <w:pPr>
              <w:rPr>
                <w:sz w:val="22"/>
                <w:szCs w:val="22"/>
              </w:rPr>
            </w:pPr>
          </w:p>
        </w:tc>
        <w:tc>
          <w:tcPr>
            <w:tcW w:w="403" w:type="pct"/>
            <w:vMerge/>
            <w:vAlign w:val="center"/>
            <w:hideMark/>
          </w:tcPr>
          <w:p w14:paraId="47DAB1A7" w14:textId="77777777" w:rsidR="003F7763" w:rsidRPr="003F7763" w:rsidRDefault="003F7763" w:rsidP="00762B9F">
            <w:pPr>
              <w:rPr>
                <w:b/>
                <w:bCs/>
                <w:sz w:val="22"/>
                <w:szCs w:val="22"/>
              </w:rPr>
            </w:pPr>
          </w:p>
        </w:tc>
        <w:tc>
          <w:tcPr>
            <w:tcW w:w="1087" w:type="pct"/>
            <w:shd w:val="clear" w:color="auto" w:fill="auto"/>
            <w:vAlign w:val="center"/>
            <w:hideMark/>
          </w:tcPr>
          <w:p w14:paraId="2BDE3F7E"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083686DD"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2EE087B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76C2DFCD" w14:textId="77777777" w:rsidR="003F7763" w:rsidRPr="003F7763" w:rsidRDefault="003F7763" w:rsidP="00762B9F">
            <w:pPr>
              <w:jc w:val="center"/>
              <w:rPr>
                <w:sz w:val="22"/>
                <w:szCs w:val="22"/>
              </w:rPr>
            </w:pPr>
            <w:r w:rsidRPr="003F7763">
              <w:rPr>
                <w:sz w:val="22"/>
                <w:szCs w:val="22"/>
              </w:rPr>
              <w:t>0,00370</w:t>
            </w:r>
          </w:p>
        </w:tc>
        <w:tc>
          <w:tcPr>
            <w:tcW w:w="586" w:type="pct"/>
            <w:shd w:val="clear" w:color="auto" w:fill="auto"/>
            <w:noWrap/>
            <w:vAlign w:val="bottom"/>
            <w:hideMark/>
          </w:tcPr>
          <w:p w14:paraId="2D10AC64" w14:textId="77777777" w:rsidR="003F7763" w:rsidRPr="003F7763" w:rsidRDefault="003F7763" w:rsidP="00762B9F">
            <w:pPr>
              <w:jc w:val="center"/>
              <w:rPr>
                <w:sz w:val="22"/>
                <w:szCs w:val="22"/>
              </w:rPr>
            </w:pPr>
            <w:r w:rsidRPr="003F7763">
              <w:rPr>
                <w:sz w:val="22"/>
                <w:szCs w:val="22"/>
              </w:rPr>
              <w:t>0,013</w:t>
            </w:r>
          </w:p>
        </w:tc>
      </w:tr>
      <w:tr w:rsidR="003F7763" w:rsidRPr="00C70E2B" w14:paraId="7147256B" w14:textId="77777777" w:rsidTr="00762B9F">
        <w:trPr>
          <w:trHeight w:val="255"/>
        </w:trPr>
        <w:tc>
          <w:tcPr>
            <w:tcW w:w="990" w:type="pct"/>
            <w:vMerge/>
            <w:vAlign w:val="center"/>
            <w:hideMark/>
          </w:tcPr>
          <w:p w14:paraId="19801EE2" w14:textId="77777777" w:rsidR="003F7763" w:rsidRPr="003F7763" w:rsidRDefault="003F7763" w:rsidP="00762B9F">
            <w:pPr>
              <w:rPr>
                <w:sz w:val="22"/>
                <w:szCs w:val="22"/>
              </w:rPr>
            </w:pPr>
          </w:p>
        </w:tc>
        <w:tc>
          <w:tcPr>
            <w:tcW w:w="403" w:type="pct"/>
            <w:vMerge/>
            <w:vAlign w:val="center"/>
            <w:hideMark/>
          </w:tcPr>
          <w:p w14:paraId="632D8EA7" w14:textId="77777777" w:rsidR="003F7763" w:rsidRPr="003F7763" w:rsidRDefault="003F7763" w:rsidP="00762B9F">
            <w:pPr>
              <w:rPr>
                <w:b/>
                <w:bCs/>
                <w:sz w:val="22"/>
                <w:szCs w:val="22"/>
              </w:rPr>
            </w:pPr>
          </w:p>
        </w:tc>
        <w:tc>
          <w:tcPr>
            <w:tcW w:w="1087" w:type="pct"/>
            <w:shd w:val="clear" w:color="auto" w:fill="auto"/>
            <w:vAlign w:val="center"/>
            <w:hideMark/>
          </w:tcPr>
          <w:p w14:paraId="65C6929A"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0DF31A68"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4248AFF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7992982C" w14:textId="77777777" w:rsidR="003F7763" w:rsidRPr="003F7763" w:rsidRDefault="003F7763" w:rsidP="00762B9F">
            <w:pPr>
              <w:jc w:val="center"/>
              <w:rPr>
                <w:sz w:val="22"/>
                <w:szCs w:val="22"/>
              </w:rPr>
            </w:pPr>
            <w:r w:rsidRPr="003F7763">
              <w:rPr>
                <w:sz w:val="22"/>
                <w:szCs w:val="22"/>
              </w:rPr>
              <w:t>0,00392</w:t>
            </w:r>
          </w:p>
        </w:tc>
        <w:tc>
          <w:tcPr>
            <w:tcW w:w="586" w:type="pct"/>
            <w:shd w:val="clear" w:color="auto" w:fill="auto"/>
            <w:noWrap/>
            <w:vAlign w:val="bottom"/>
            <w:hideMark/>
          </w:tcPr>
          <w:p w14:paraId="07E4D835" w14:textId="77777777" w:rsidR="003F7763" w:rsidRPr="003F7763" w:rsidRDefault="003F7763" w:rsidP="00762B9F">
            <w:pPr>
              <w:jc w:val="center"/>
              <w:rPr>
                <w:sz w:val="22"/>
                <w:szCs w:val="22"/>
              </w:rPr>
            </w:pPr>
            <w:r w:rsidRPr="003F7763">
              <w:rPr>
                <w:sz w:val="22"/>
                <w:szCs w:val="22"/>
              </w:rPr>
              <w:t>0,026</w:t>
            </w:r>
          </w:p>
        </w:tc>
      </w:tr>
      <w:tr w:rsidR="003F7763" w:rsidRPr="00C70E2B" w14:paraId="4E463EE3" w14:textId="77777777" w:rsidTr="00762B9F">
        <w:trPr>
          <w:trHeight w:val="255"/>
        </w:trPr>
        <w:tc>
          <w:tcPr>
            <w:tcW w:w="990" w:type="pct"/>
            <w:vMerge/>
            <w:vAlign w:val="center"/>
            <w:hideMark/>
          </w:tcPr>
          <w:p w14:paraId="5173749A" w14:textId="77777777" w:rsidR="003F7763" w:rsidRPr="003F7763" w:rsidRDefault="003F7763" w:rsidP="00762B9F">
            <w:pPr>
              <w:rPr>
                <w:sz w:val="22"/>
                <w:szCs w:val="22"/>
              </w:rPr>
            </w:pPr>
          </w:p>
        </w:tc>
        <w:tc>
          <w:tcPr>
            <w:tcW w:w="403" w:type="pct"/>
            <w:vMerge/>
            <w:vAlign w:val="center"/>
            <w:hideMark/>
          </w:tcPr>
          <w:p w14:paraId="554D262A" w14:textId="77777777" w:rsidR="003F7763" w:rsidRPr="003F7763" w:rsidRDefault="003F7763" w:rsidP="00762B9F">
            <w:pPr>
              <w:rPr>
                <w:b/>
                <w:bCs/>
                <w:sz w:val="22"/>
                <w:szCs w:val="22"/>
              </w:rPr>
            </w:pPr>
          </w:p>
        </w:tc>
        <w:tc>
          <w:tcPr>
            <w:tcW w:w="1087" w:type="pct"/>
            <w:shd w:val="clear" w:color="auto" w:fill="auto"/>
            <w:vAlign w:val="center"/>
            <w:hideMark/>
          </w:tcPr>
          <w:p w14:paraId="0BBDFA85"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12406AF4"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4C53D3A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46EC872A" w14:textId="77777777" w:rsidR="003F7763" w:rsidRPr="003F7763" w:rsidRDefault="003F7763" w:rsidP="00762B9F">
            <w:pPr>
              <w:jc w:val="center"/>
              <w:rPr>
                <w:sz w:val="22"/>
                <w:szCs w:val="22"/>
              </w:rPr>
            </w:pPr>
            <w:r w:rsidRPr="003F7763">
              <w:rPr>
                <w:sz w:val="22"/>
                <w:szCs w:val="22"/>
              </w:rPr>
              <w:t>0,00127</w:t>
            </w:r>
          </w:p>
        </w:tc>
        <w:tc>
          <w:tcPr>
            <w:tcW w:w="586" w:type="pct"/>
            <w:shd w:val="clear" w:color="auto" w:fill="auto"/>
            <w:vAlign w:val="center"/>
            <w:hideMark/>
          </w:tcPr>
          <w:p w14:paraId="7B0A1EA3" w14:textId="77777777" w:rsidR="003F7763" w:rsidRPr="003F7763" w:rsidRDefault="003F7763" w:rsidP="00762B9F">
            <w:pPr>
              <w:jc w:val="center"/>
              <w:rPr>
                <w:sz w:val="22"/>
                <w:szCs w:val="22"/>
              </w:rPr>
            </w:pPr>
            <w:r w:rsidRPr="003F7763">
              <w:rPr>
                <w:sz w:val="22"/>
                <w:szCs w:val="22"/>
              </w:rPr>
              <w:t>0,007</w:t>
            </w:r>
          </w:p>
        </w:tc>
      </w:tr>
      <w:tr w:rsidR="003F7763" w:rsidRPr="00C70E2B" w14:paraId="234CB97D" w14:textId="77777777" w:rsidTr="00762B9F">
        <w:trPr>
          <w:trHeight w:val="255"/>
        </w:trPr>
        <w:tc>
          <w:tcPr>
            <w:tcW w:w="990" w:type="pct"/>
            <w:vMerge w:val="restart"/>
            <w:shd w:val="clear" w:color="auto" w:fill="auto"/>
            <w:vAlign w:val="center"/>
            <w:hideMark/>
          </w:tcPr>
          <w:p w14:paraId="77E7650D" w14:textId="77777777" w:rsidR="003F7763" w:rsidRPr="003F7763" w:rsidRDefault="003F7763" w:rsidP="00762B9F">
            <w:pPr>
              <w:jc w:val="center"/>
              <w:rPr>
                <w:sz w:val="22"/>
                <w:szCs w:val="22"/>
              </w:rPr>
            </w:pPr>
            <w:r w:rsidRPr="003F7763">
              <w:rPr>
                <w:sz w:val="22"/>
                <w:szCs w:val="22"/>
              </w:rPr>
              <w:t>Ištraukimo                          ventiliatorius</w:t>
            </w:r>
          </w:p>
        </w:tc>
        <w:tc>
          <w:tcPr>
            <w:tcW w:w="403" w:type="pct"/>
            <w:vMerge w:val="restart"/>
            <w:shd w:val="clear" w:color="auto" w:fill="auto"/>
            <w:vAlign w:val="center"/>
            <w:hideMark/>
          </w:tcPr>
          <w:p w14:paraId="031C94B8" w14:textId="77777777" w:rsidR="003F7763" w:rsidRPr="003F7763" w:rsidRDefault="003F7763" w:rsidP="00762B9F">
            <w:pPr>
              <w:jc w:val="center"/>
              <w:rPr>
                <w:b/>
                <w:bCs/>
                <w:sz w:val="22"/>
                <w:szCs w:val="22"/>
              </w:rPr>
            </w:pPr>
            <w:r w:rsidRPr="003F7763">
              <w:rPr>
                <w:b/>
                <w:bCs/>
                <w:sz w:val="22"/>
                <w:szCs w:val="22"/>
              </w:rPr>
              <w:t>006</w:t>
            </w:r>
          </w:p>
        </w:tc>
        <w:tc>
          <w:tcPr>
            <w:tcW w:w="1087" w:type="pct"/>
            <w:shd w:val="clear" w:color="auto" w:fill="auto"/>
            <w:vAlign w:val="center"/>
            <w:hideMark/>
          </w:tcPr>
          <w:p w14:paraId="7A820705" w14:textId="77777777" w:rsidR="003F7763" w:rsidRPr="003F7763" w:rsidRDefault="003F7763" w:rsidP="00762B9F">
            <w:pPr>
              <w:rPr>
                <w:sz w:val="22"/>
                <w:szCs w:val="22"/>
              </w:rPr>
            </w:pPr>
            <w:r w:rsidRPr="003F7763">
              <w:rPr>
                <w:sz w:val="22"/>
                <w:szCs w:val="22"/>
              </w:rPr>
              <w:t>Acetonas</w:t>
            </w:r>
          </w:p>
        </w:tc>
        <w:tc>
          <w:tcPr>
            <w:tcW w:w="559" w:type="pct"/>
            <w:shd w:val="clear" w:color="auto" w:fill="auto"/>
            <w:vAlign w:val="center"/>
            <w:hideMark/>
          </w:tcPr>
          <w:p w14:paraId="69544327"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60A1152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1EB50E73" w14:textId="77777777" w:rsidR="003F7763" w:rsidRPr="003F7763" w:rsidRDefault="003F7763" w:rsidP="00762B9F">
            <w:pPr>
              <w:jc w:val="center"/>
              <w:rPr>
                <w:sz w:val="22"/>
                <w:szCs w:val="22"/>
              </w:rPr>
            </w:pPr>
            <w:r w:rsidRPr="003F7763">
              <w:rPr>
                <w:sz w:val="22"/>
                <w:szCs w:val="22"/>
              </w:rPr>
              <w:t>0,00014</w:t>
            </w:r>
          </w:p>
        </w:tc>
        <w:tc>
          <w:tcPr>
            <w:tcW w:w="586" w:type="pct"/>
            <w:shd w:val="clear" w:color="auto" w:fill="auto"/>
            <w:vAlign w:val="center"/>
            <w:hideMark/>
          </w:tcPr>
          <w:p w14:paraId="22F81BBC" w14:textId="77777777" w:rsidR="003F7763" w:rsidRPr="003F7763" w:rsidRDefault="003F7763" w:rsidP="00762B9F">
            <w:pPr>
              <w:jc w:val="center"/>
              <w:rPr>
                <w:sz w:val="22"/>
                <w:szCs w:val="22"/>
              </w:rPr>
            </w:pPr>
            <w:r w:rsidRPr="003F7763">
              <w:rPr>
                <w:sz w:val="22"/>
                <w:szCs w:val="22"/>
              </w:rPr>
              <w:t>0,0007</w:t>
            </w:r>
          </w:p>
        </w:tc>
      </w:tr>
      <w:tr w:rsidR="003F7763" w:rsidRPr="00C70E2B" w14:paraId="2D761C0A" w14:textId="77777777" w:rsidTr="00762B9F">
        <w:trPr>
          <w:trHeight w:val="255"/>
        </w:trPr>
        <w:tc>
          <w:tcPr>
            <w:tcW w:w="990" w:type="pct"/>
            <w:vMerge/>
            <w:vAlign w:val="center"/>
            <w:hideMark/>
          </w:tcPr>
          <w:p w14:paraId="5174C11B" w14:textId="77777777" w:rsidR="003F7763" w:rsidRPr="003F7763" w:rsidRDefault="003F7763" w:rsidP="00762B9F">
            <w:pPr>
              <w:rPr>
                <w:sz w:val="22"/>
                <w:szCs w:val="22"/>
              </w:rPr>
            </w:pPr>
          </w:p>
        </w:tc>
        <w:tc>
          <w:tcPr>
            <w:tcW w:w="403" w:type="pct"/>
            <w:vMerge/>
            <w:vAlign w:val="center"/>
            <w:hideMark/>
          </w:tcPr>
          <w:p w14:paraId="07211AB4" w14:textId="77777777" w:rsidR="003F7763" w:rsidRPr="003F7763" w:rsidRDefault="003F7763" w:rsidP="00762B9F">
            <w:pPr>
              <w:rPr>
                <w:b/>
                <w:bCs/>
                <w:sz w:val="22"/>
                <w:szCs w:val="22"/>
              </w:rPr>
            </w:pPr>
          </w:p>
        </w:tc>
        <w:tc>
          <w:tcPr>
            <w:tcW w:w="1087" w:type="pct"/>
            <w:shd w:val="clear" w:color="auto" w:fill="auto"/>
            <w:vAlign w:val="center"/>
            <w:hideMark/>
          </w:tcPr>
          <w:p w14:paraId="1C0A2277"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4BD8F61D"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5D6689E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41C64FAB" w14:textId="77777777" w:rsidR="003F7763" w:rsidRPr="003F7763" w:rsidRDefault="003F7763" w:rsidP="00762B9F">
            <w:pPr>
              <w:jc w:val="center"/>
              <w:rPr>
                <w:sz w:val="22"/>
                <w:szCs w:val="22"/>
              </w:rPr>
            </w:pPr>
            <w:r w:rsidRPr="003F7763">
              <w:rPr>
                <w:sz w:val="22"/>
                <w:szCs w:val="22"/>
              </w:rPr>
              <w:t>0,00381</w:t>
            </w:r>
          </w:p>
        </w:tc>
        <w:tc>
          <w:tcPr>
            <w:tcW w:w="586" w:type="pct"/>
            <w:shd w:val="clear" w:color="auto" w:fill="auto"/>
            <w:vAlign w:val="center"/>
            <w:hideMark/>
          </w:tcPr>
          <w:p w14:paraId="6FEB35A6" w14:textId="77777777" w:rsidR="003F7763" w:rsidRPr="003F7763" w:rsidRDefault="003F7763" w:rsidP="00762B9F">
            <w:pPr>
              <w:jc w:val="center"/>
              <w:rPr>
                <w:sz w:val="22"/>
                <w:szCs w:val="22"/>
              </w:rPr>
            </w:pPr>
            <w:r w:rsidRPr="003F7763">
              <w:rPr>
                <w:sz w:val="22"/>
                <w:szCs w:val="22"/>
              </w:rPr>
              <w:t>0,025</w:t>
            </w:r>
          </w:p>
        </w:tc>
      </w:tr>
      <w:tr w:rsidR="003F7763" w:rsidRPr="00C70E2B" w14:paraId="396F59CA" w14:textId="77777777" w:rsidTr="00762B9F">
        <w:trPr>
          <w:trHeight w:val="255"/>
        </w:trPr>
        <w:tc>
          <w:tcPr>
            <w:tcW w:w="990" w:type="pct"/>
            <w:vMerge/>
            <w:vAlign w:val="center"/>
            <w:hideMark/>
          </w:tcPr>
          <w:p w14:paraId="271E737E" w14:textId="77777777" w:rsidR="003F7763" w:rsidRPr="003F7763" w:rsidRDefault="003F7763" w:rsidP="00762B9F">
            <w:pPr>
              <w:rPr>
                <w:sz w:val="22"/>
                <w:szCs w:val="22"/>
              </w:rPr>
            </w:pPr>
          </w:p>
        </w:tc>
        <w:tc>
          <w:tcPr>
            <w:tcW w:w="403" w:type="pct"/>
            <w:vMerge/>
            <w:vAlign w:val="center"/>
            <w:hideMark/>
          </w:tcPr>
          <w:p w14:paraId="564163AB" w14:textId="77777777" w:rsidR="003F7763" w:rsidRPr="003F7763" w:rsidRDefault="003F7763" w:rsidP="00762B9F">
            <w:pPr>
              <w:rPr>
                <w:b/>
                <w:bCs/>
                <w:sz w:val="22"/>
                <w:szCs w:val="22"/>
              </w:rPr>
            </w:pPr>
          </w:p>
        </w:tc>
        <w:tc>
          <w:tcPr>
            <w:tcW w:w="1087" w:type="pct"/>
            <w:shd w:val="clear" w:color="auto" w:fill="auto"/>
            <w:vAlign w:val="center"/>
            <w:hideMark/>
          </w:tcPr>
          <w:p w14:paraId="2599681F"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093C2E4E"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64C90CE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1001A87B" w14:textId="77777777" w:rsidR="003F7763" w:rsidRPr="003F7763" w:rsidRDefault="003F7763" w:rsidP="00762B9F">
            <w:pPr>
              <w:jc w:val="center"/>
              <w:rPr>
                <w:sz w:val="22"/>
                <w:szCs w:val="22"/>
              </w:rPr>
            </w:pPr>
            <w:r w:rsidRPr="003F7763">
              <w:rPr>
                <w:sz w:val="22"/>
                <w:szCs w:val="22"/>
              </w:rPr>
              <w:t>0,00123</w:t>
            </w:r>
          </w:p>
        </w:tc>
        <w:tc>
          <w:tcPr>
            <w:tcW w:w="586" w:type="pct"/>
            <w:shd w:val="clear" w:color="auto" w:fill="auto"/>
            <w:vAlign w:val="center"/>
            <w:hideMark/>
          </w:tcPr>
          <w:p w14:paraId="2AA93BFE" w14:textId="77777777" w:rsidR="003F7763" w:rsidRPr="003F7763" w:rsidRDefault="003F7763" w:rsidP="00762B9F">
            <w:pPr>
              <w:jc w:val="center"/>
              <w:rPr>
                <w:sz w:val="22"/>
                <w:szCs w:val="22"/>
              </w:rPr>
            </w:pPr>
            <w:r w:rsidRPr="003F7763">
              <w:rPr>
                <w:sz w:val="22"/>
                <w:szCs w:val="22"/>
              </w:rPr>
              <w:t>0,007</w:t>
            </w:r>
          </w:p>
        </w:tc>
      </w:tr>
      <w:tr w:rsidR="003F7763" w:rsidRPr="00C70E2B" w14:paraId="58AE4B8C" w14:textId="77777777" w:rsidTr="00762B9F">
        <w:trPr>
          <w:trHeight w:val="255"/>
        </w:trPr>
        <w:tc>
          <w:tcPr>
            <w:tcW w:w="990" w:type="pct"/>
            <w:vMerge/>
            <w:vAlign w:val="center"/>
            <w:hideMark/>
          </w:tcPr>
          <w:p w14:paraId="7FD45E0A" w14:textId="77777777" w:rsidR="003F7763" w:rsidRPr="003F7763" w:rsidRDefault="003F7763" w:rsidP="00762B9F">
            <w:pPr>
              <w:rPr>
                <w:sz w:val="22"/>
                <w:szCs w:val="22"/>
              </w:rPr>
            </w:pPr>
          </w:p>
        </w:tc>
        <w:tc>
          <w:tcPr>
            <w:tcW w:w="403" w:type="pct"/>
            <w:vMerge/>
            <w:vAlign w:val="center"/>
            <w:hideMark/>
          </w:tcPr>
          <w:p w14:paraId="1128A6AA" w14:textId="77777777" w:rsidR="003F7763" w:rsidRPr="003F7763" w:rsidRDefault="003F7763" w:rsidP="00762B9F">
            <w:pPr>
              <w:rPr>
                <w:b/>
                <w:bCs/>
                <w:sz w:val="22"/>
                <w:szCs w:val="22"/>
              </w:rPr>
            </w:pPr>
          </w:p>
        </w:tc>
        <w:tc>
          <w:tcPr>
            <w:tcW w:w="1087" w:type="pct"/>
            <w:shd w:val="clear" w:color="auto" w:fill="auto"/>
            <w:vAlign w:val="center"/>
            <w:hideMark/>
          </w:tcPr>
          <w:p w14:paraId="5F8E7324"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76E40C6F"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25BDEECB"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027EADF4" w14:textId="77777777" w:rsidR="003F7763" w:rsidRPr="003F7763" w:rsidRDefault="003F7763" w:rsidP="00762B9F">
            <w:pPr>
              <w:jc w:val="center"/>
              <w:rPr>
                <w:sz w:val="22"/>
                <w:szCs w:val="22"/>
              </w:rPr>
            </w:pPr>
            <w:r w:rsidRPr="003F7763">
              <w:rPr>
                <w:sz w:val="22"/>
                <w:szCs w:val="22"/>
              </w:rPr>
              <w:t>0,00392</w:t>
            </w:r>
          </w:p>
        </w:tc>
        <w:tc>
          <w:tcPr>
            <w:tcW w:w="586" w:type="pct"/>
            <w:shd w:val="clear" w:color="auto" w:fill="auto"/>
            <w:vAlign w:val="center"/>
            <w:hideMark/>
          </w:tcPr>
          <w:p w14:paraId="50E412B3" w14:textId="77777777" w:rsidR="003F7763" w:rsidRPr="003F7763" w:rsidRDefault="003F7763" w:rsidP="00762B9F">
            <w:pPr>
              <w:jc w:val="center"/>
              <w:rPr>
                <w:sz w:val="22"/>
                <w:szCs w:val="22"/>
              </w:rPr>
            </w:pPr>
            <w:r w:rsidRPr="003F7763">
              <w:rPr>
                <w:sz w:val="22"/>
                <w:szCs w:val="22"/>
              </w:rPr>
              <w:t>0,009</w:t>
            </w:r>
          </w:p>
        </w:tc>
      </w:tr>
      <w:tr w:rsidR="003F7763" w:rsidRPr="00C70E2B" w14:paraId="6F08B5A2" w14:textId="77777777" w:rsidTr="00762B9F">
        <w:trPr>
          <w:trHeight w:val="255"/>
        </w:trPr>
        <w:tc>
          <w:tcPr>
            <w:tcW w:w="990" w:type="pct"/>
            <w:vMerge/>
            <w:vAlign w:val="center"/>
            <w:hideMark/>
          </w:tcPr>
          <w:p w14:paraId="319527A1" w14:textId="77777777" w:rsidR="003F7763" w:rsidRPr="003F7763" w:rsidRDefault="003F7763" w:rsidP="00762B9F">
            <w:pPr>
              <w:rPr>
                <w:sz w:val="22"/>
                <w:szCs w:val="22"/>
              </w:rPr>
            </w:pPr>
          </w:p>
        </w:tc>
        <w:tc>
          <w:tcPr>
            <w:tcW w:w="403" w:type="pct"/>
            <w:vMerge/>
            <w:vAlign w:val="center"/>
            <w:hideMark/>
          </w:tcPr>
          <w:p w14:paraId="421E294C" w14:textId="77777777" w:rsidR="003F7763" w:rsidRPr="003F7763" w:rsidRDefault="003F7763" w:rsidP="00762B9F">
            <w:pPr>
              <w:rPr>
                <w:b/>
                <w:bCs/>
                <w:sz w:val="22"/>
                <w:szCs w:val="22"/>
              </w:rPr>
            </w:pPr>
          </w:p>
        </w:tc>
        <w:tc>
          <w:tcPr>
            <w:tcW w:w="1087" w:type="pct"/>
            <w:shd w:val="clear" w:color="auto" w:fill="auto"/>
            <w:vAlign w:val="center"/>
            <w:hideMark/>
          </w:tcPr>
          <w:p w14:paraId="1A233256"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534ECC08"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10F630F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FC22AD5" w14:textId="77777777" w:rsidR="003F7763" w:rsidRPr="003F7763" w:rsidRDefault="003F7763" w:rsidP="00762B9F">
            <w:pPr>
              <w:jc w:val="center"/>
              <w:rPr>
                <w:sz w:val="22"/>
                <w:szCs w:val="22"/>
              </w:rPr>
            </w:pPr>
            <w:r w:rsidRPr="003F7763">
              <w:rPr>
                <w:sz w:val="22"/>
                <w:szCs w:val="22"/>
              </w:rPr>
              <w:t>0,00119</w:t>
            </w:r>
          </w:p>
        </w:tc>
        <w:tc>
          <w:tcPr>
            <w:tcW w:w="586" w:type="pct"/>
            <w:shd w:val="clear" w:color="auto" w:fill="auto"/>
            <w:vAlign w:val="center"/>
            <w:hideMark/>
          </w:tcPr>
          <w:p w14:paraId="66F20DCF" w14:textId="77777777" w:rsidR="003F7763" w:rsidRPr="003F7763" w:rsidRDefault="003F7763" w:rsidP="00762B9F">
            <w:pPr>
              <w:jc w:val="center"/>
              <w:rPr>
                <w:sz w:val="22"/>
                <w:szCs w:val="22"/>
              </w:rPr>
            </w:pPr>
            <w:r w:rsidRPr="003F7763">
              <w:rPr>
                <w:sz w:val="22"/>
                <w:szCs w:val="22"/>
              </w:rPr>
              <w:t>0,007</w:t>
            </w:r>
          </w:p>
        </w:tc>
      </w:tr>
      <w:tr w:rsidR="003F7763" w:rsidRPr="00C70E2B" w14:paraId="26A02503" w14:textId="77777777" w:rsidTr="00762B9F">
        <w:trPr>
          <w:trHeight w:val="255"/>
        </w:trPr>
        <w:tc>
          <w:tcPr>
            <w:tcW w:w="990" w:type="pct"/>
            <w:vMerge w:val="restart"/>
            <w:shd w:val="clear" w:color="auto" w:fill="auto"/>
            <w:vAlign w:val="center"/>
            <w:hideMark/>
          </w:tcPr>
          <w:p w14:paraId="3C2CF639" w14:textId="77777777" w:rsidR="003F7763" w:rsidRPr="003F7763" w:rsidRDefault="003F7763" w:rsidP="00762B9F">
            <w:pPr>
              <w:jc w:val="center"/>
              <w:rPr>
                <w:sz w:val="22"/>
                <w:szCs w:val="22"/>
              </w:rPr>
            </w:pPr>
            <w:r w:rsidRPr="003F7763">
              <w:rPr>
                <w:sz w:val="22"/>
                <w:szCs w:val="22"/>
              </w:rPr>
              <w:t>Patalpa</w:t>
            </w:r>
          </w:p>
        </w:tc>
        <w:tc>
          <w:tcPr>
            <w:tcW w:w="403" w:type="pct"/>
            <w:vMerge w:val="restart"/>
            <w:shd w:val="clear" w:color="auto" w:fill="auto"/>
            <w:vAlign w:val="center"/>
            <w:hideMark/>
          </w:tcPr>
          <w:p w14:paraId="23EEB19D" w14:textId="77777777" w:rsidR="003F7763" w:rsidRPr="003F7763" w:rsidRDefault="003F7763" w:rsidP="00762B9F">
            <w:pPr>
              <w:jc w:val="center"/>
              <w:rPr>
                <w:b/>
                <w:bCs/>
                <w:sz w:val="22"/>
                <w:szCs w:val="22"/>
              </w:rPr>
            </w:pPr>
            <w:r w:rsidRPr="003F7763">
              <w:rPr>
                <w:b/>
                <w:bCs/>
                <w:sz w:val="22"/>
                <w:szCs w:val="22"/>
              </w:rPr>
              <w:t>007</w:t>
            </w:r>
          </w:p>
        </w:tc>
        <w:tc>
          <w:tcPr>
            <w:tcW w:w="1087" w:type="pct"/>
            <w:shd w:val="clear" w:color="auto" w:fill="auto"/>
            <w:vAlign w:val="center"/>
            <w:hideMark/>
          </w:tcPr>
          <w:p w14:paraId="1720A3C3" w14:textId="77777777" w:rsidR="003F7763" w:rsidRPr="003F7763" w:rsidRDefault="003F7763" w:rsidP="00762B9F">
            <w:pPr>
              <w:rPr>
                <w:sz w:val="22"/>
                <w:szCs w:val="22"/>
              </w:rPr>
            </w:pPr>
            <w:r w:rsidRPr="003F7763">
              <w:rPr>
                <w:sz w:val="22"/>
                <w:szCs w:val="22"/>
              </w:rPr>
              <w:t>Acetonas</w:t>
            </w:r>
          </w:p>
        </w:tc>
        <w:tc>
          <w:tcPr>
            <w:tcW w:w="559" w:type="pct"/>
            <w:shd w:val="clear" w:color="auto" w:fill="auto"/>
            <w:vAlign w:val="center"/>
            <w:hideMark/>
          </w:tcPr>
          <w:p w14:paraId="5A372D81"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11D99A8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409559A" w14:textId="77777777" w:rsidR="003F7763" w:rsidRPr="003F7763" w:rsidRDefault="003F7763" w:rsidP="00762B9F">
            <w:pPr>
              <w:jc w:val="center"/>
              <w:rPr>
                <w:sz w:val="22"/>
                <w:szCs w:val="22"/>
              </w:rPr>
            </w:pPr>
            <w:r w:rsidRPr="003F7763">
              <w:rPr>
                <w:sz w:val="22"/>
                <w:szCs w:val="22"/>
              </w:rPr>
              <w:t>0,00051</w:t>
            </w:r>
          </w:p>
        </w:tc>
        <w:tc>
          <w:tcPr>
            <w:tcW w:w="586" w:type="pct"/>
            <w:shd w:val="clear" w:color="auto" w:fill="auto"/>
            <w:vAlign w:val="center"/>
            <w:hideMark/>
          </w:tcPr>
          <w:p w14:paraId="5525CFC2" w14:textId="77777777" w:rsidR="003F7763" w:rsidRPr="003F7763" w:rsidRDefault="003F7763" w:rsidP="00762B9F">
            <w:pPr>
              <w:jc w:val="center"/>
              <w:rPr>
                <w:sz w:val="22"/>
                <w:szCs w:val="22"/>
              </w:rPr>
            </w:pPr>
            <w:r w:rsidRPr="003F7763">
              <w:rPr>
                <w:sz w:val="22"/>
                <w:szCs w:val="22"/>
              </w:rPr>
              <w:t>0,002</w:t>
            </w:r>
          </w:p>
        </w:tc>
      </w:tr>
      <w:tr w:rsidR="003F7763" w:rsidRPr="00C70E2B" w14:paraId="40E80700" w14:textId="77777777" w:rsidTr="00762B9F">
        <w:trPr>
          <w:trHeight w:val="255"/>
        </w:trPr>
        <w:tc>
          <w:tcPr>
            <w:tcW w:w="990" w:type="pct"/>
            <w:vMerge/>
            <w:vAlign w:val="center"/>
            <w:hideMark/>
          </w:tcPr>
          <w:p w14:paraId="68B8AE44" w14:textId="77777777" w:rsidR="003F7763" w:rsidRPr="003F7763" w:rsidRDefault="003F7763" w:rsidP="00762B9F">
            <w:pPr>
              <w:rPr>
                <w:sz w:val="22"/>
                <w:szCs w:val="22"/>
              </w:rPr>
            </w:pPr>
          </w:p>
        </w:tc>
        <w:tc>
          <w:tcPr>
            <w:tcW w:w="403" w:type="pct"/>
            <w:vMerge/>
            <w:vAlign w:val="center"/>
            <w:hideMark/>
          </w:tcPr>
          <w:p w14:paraId="1002602A" w14:textId="77777777" w:rsidR="003F7763" w:rsidRPr="003F7763" w:rsidRDefault="003F7763" w:rsidP="00762B9F">
            <w:pPr>
              <w:rPr>
                <w:b/>
                <w:bCs/>
                <w:sz w:val="22"/>
                <w:szCs w:val="22"/>
              </w:rPr>
            </w:pPr>
          </w:p>
        </w:tc>
        <w:tc>
          <w:tcPr>
            <w:tcW w:w="1087" w:type="pct"/>
            <w:shd w:val="clear" w:color="auto" w:fill="auto"/>
            <w:vAlign w:val="center"/>
            <w:hideMark/>
          </w:tcPr>
          <w:p w14:paraId="462FEF98"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380766DF"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0F024BE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6625F2E4" w14:textId="77777777" w:rsidR="003F7763" w:rsidRPr="003F7763" w:rsidRDefault="003F7763" w:rsidP="00762B9F">
            <w:pPr>
              <w:jc w:val="center"/>
              <w:rPr>
                <w:sz w:val="22"/>
                <w:szCs w:val="22"/>
              </w:rPr>
            </w:pPr>
            <w:r w:rsidRPr="003F7763">
              <w:rPr>
                <w:sz w:val="22"/>
                <w:szCs w:val="22"/>
              </w:rPr>
              <w:t>0,00528</w:t>
            </w:r>
          </w:p>
        </w:tc>
        <w:tc>
          <w:tcPr>
            <w:tcW w:w="586" w:type="pct"/>
            <w:shd w:val="clear" w:color="auto" w:fill="auto"/>
            <w:noWrap/>
            <w:vAlign w:val="bottom"/>
            <w:hideMark/>
          </w:tcPr>
          <w:p w14:paraId="58E41434" w14:textId="77777777" w:rsidR="003F7763" w:rsidRPr="003F7763" w:rsidRDefault="003F7763" w:rsidP="00762B9F">
            <w:pPr>
              <w:jc w:val="center"/>
              <w:rPr>
                <w:sz w:val="22"/>
                <w:szCs w:val="22"/>
              </w:rPr>
            </w:pPr>
            <w:r w:rsidRPr="003F7763">
              <w:rPr>
                <w:sz w:val="22"/>
                <w:szCs w:val="22"/>
              </w:rPr>
              <w:t>0,029</w:t>
            </w:r>
          </w:p>
        </w:tc>
      </w:tr>
      <w:tr w:rsidR="003F7763" w:rsidRPr="00C70E2B" w14:paraId="6CDF905A" w14:textId="77777777" w:rsidTr="00762B9F">
        <w:trPr>
          <w:trHeight w:val="255"/>
        </w:trPr>
        <w:tc>
          <w:tcPr>
            <w:tcW w:w="990" w:type="pct"/>
            <w:vMerge/>
            <w:vAlign w:val="center"/>
            <w:hideMark/>
          </w:tcPr>
          <w:p w14:paraId="20616B5C" w14:textId="77777777" w:rsidR="003F7763" w:rsidRPr="003F7763" w:rsidRDefault="003F7763" w:rsidP="00762B9F">
            <w:pPr>
              <w:rPr>
                <w:sz w:val="22"/>
                <w:szCs w:val="22"/>
              </w:rPr>
            </w:pPr>
          </w:p>
        </w:tc>
        <w:tc>
          <w:tcPr>
            <w:tcW w:w="403" w:type="pct"/>
            <w:vMerge/>
            <w:vAlign w:val="center"/>
            <w:hideMark/>
          </w:tcPr>
          <w:p w14:paraId="54607286" w14:textId="77777777" w:rsidR="003F7763" w:rsidRPr="003F7763" w:rsidRDefault="003F7763" w:rsidP="00762B9F">
            <w:pPr>
              <w:rPr>
                <w:b/>
                <w:bCs/>
                <w:sz w:val="22"/>
                <w:szCs w:val="22"/>
              </w:rPr>
            </w:pPr>
          </w:p>
        </w:tc>
        <w:tc>
          <w:tcPr>
            <w:tcW w:w="1087" w:type="pct"/>
            <w:shd w:val="clear" w:color="auto" w:fill="auto"/>
            <w:vAlign w:val="center"/>
            <w:hideMark/>
          </w:tcPr>
          <w:p w14:paraId="1316712C"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5F006D70"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2E73545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976F0E9" w14:textId="77777777" w:rsidR="003F7763" w:rsidRPr="003F7763" w:rsidRDefault="003F7763" w:rsidP="00762B9F">
            <w:pPr>
              <w:jc w:val="center"/>
              <w:rPr>
                <w:sz w:val="22"/>
                <w:szCs w:val="22"/>
              </w:rPr>
            </w:pPr>
            <w:r w:rsidRPr="003F7763">
              <w:rPr>
                <w:sz w:val="22"/>
                <w:szCs w:val="22"/>
              </w:rPr>
              <w:t>0,00327</w:t>
            </w:r>
          </w:p>
        </w:tc>
        <w:tc>
          <w:tcPr>
            <w:tcW w:w="586" w:type="pct"/>
            <w:shd w:val="clear" w:color="auto" w:fill="auto"/>
            <w:noWrap/>
            <w:vAlign w:val="bottom"/>
            <w:hideMark/>
          </w:tcPr>
          <w:p w14:paraId="0304DEAF" w14:textId="77777777" w:rsidR="003F7763" w:rsidRPr="003F7763" w:rsidRDefault="003F7763" w:rsidP="00762B9F">
            <w:pPr>
              <w:jc w:val="center"/>
              <w:rPr>
                <w:sz w:val="22"/>
                <w:szCs w:val="22"/>
              </w:rPr>
            </w:pPr>
            <w:r w:rsidRPr="003F7763">
              <w:rPr>
                <w:sz w:val="22"/>
                <w:szCs w:val="22"/>
              </w:rPr>
              <w:t>0,013</w:t>
            </w:r>
          </w:p>
        </w:tc>
      </w:tr>
      <w:tr w:rsidR="003F7763" w:rsidRPr="00C70E2B" w14:paraId="687166A7" w14:textId="77777777" w:rsidTr="00762B9F">
        <w:trPr>
          <w:trHeight w:val="255"/>
        </w:trPr>
        <w:tc>
          <w:tcPr>
            <w:tcW w:w="990" w:type="pct"/>
            <w:vMerge/>
            <w:vAlign w:val="center"/>
            <w:hideMark/>
          </w:tcPr>
          <w:p w14:paraId="57B1B00D" w14:textId="77777777" w:rsidR="003F7763" w:rsidRPr="003F7763" w:rsidRDefault="003F7763" w:rsidP="00762B9F">
            <w:pPr>
              <w:rPr>
                <w:sz w:val="22"/>
                <w:szCs w:val="22"/>
              </w:rPr>
            </w:pPr>
          </w:p>
        </w:tc>
        <w:tc>
          <w:tcPr>
            <w:tcW w:w="403" w:type="pct"/>
            <w:vMerge/>
            <w:vAlign w:val="center"/>
            <w:hideMark/>
          </w:tcPr>
          <w:p w14:paraId="56BBCE18" w14:textId="77777777" w:rsidR="003F7763" w:rsidRPr="003F7763" w:rsidRDefault="003F7763" w:rsidP="00762B9F">
            <w:pPr>
              <w:rPr>
                <w:b/>
                <w:bCs/>
                <w:sz w:val="22"/>
                <w:szCs w:val="22"/>
              </w:rPr>
            </w:pPr>
          </w:p>
        </w:tc>
        <w:tc>
          <w:tcPr>
            <w:tcW w:w="1087" w:type="pct"/>
            <w:shd w:val="clear" w:color="auto" w:fill="auto"/>
            <w:vAlign w:val="center"/>
            <w:hideMark/>
          </w:tcPr>
          <w:p w14:paraId="7DDE53B8"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553EB45A"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6199B9E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17EEC79" w14:textId="77777777" w:rsidR="003F7763" w:rsidRPr="003F7763" w:rsidRDefault="003F7763" w:rsidP="00762B9F">
            <w:pPr>
              <w:jc w:val="center"/>
              <w:rPr>
                <w:sz w:val="22"/>
                <w:szCs w:val="22"/>
              </w:rPr>
            </w:pPr>
            <w:r w:rsidRPr="003F7763">
              <w:rPr>
                <w:sz w:val="22"/>
                <w:szCs w:val="22"/>
              </w:rPr>
              <w:t>0,00686</w:t>
            </w:r>
          </w:p>
        </w:tc>
        <w:tc>
          <w:tcPr>
            <w:tcW w:w="586" w:type="pct"/>
            <w:shd w:val="clear" w:color="auto" w:fill="auto"/>
            <w:noWrap/>
            <w:vAlign w:val="bottom"/>
            <w:hideMark/>
          </w:tcPr>
          <w:p w14:paraId="5D42D850" w14:textId="77777777" w:rsidR="003F7763" w:rsidRPr="003F7763" w:rsidRDefault="003F7763" w:rsidP="00762B9F">
            <w:pPr>
              <w:jc w:val="center"/>
              <w:rPr>
                <w:sz w:val="22"/>
                <w:szCs w:val="22"/>
              </w:rPr>
            </w:pPr>
            <w:r w:rsidRPr="003F7763">
              <w:rPr>
                <w:sz w:val="22"/>
                <w:szCs w:val="22"/>
              </w:rPr>
              <w:t>0,016</w:t>
            </w:r>
          </w:p>
        </w:tc>
      </w:tr>
      <w:tr w:rsidR="003F7763" w:rsidRPr="00C70E2B" w14:paraId="50D8B0FB" w14:textId="77777777" w:rsidTr="00762B9F">
        <w:trPr>
          <w:trHeight w:val="255"/>
        </w:trPr>
        <w:tc>
          <w:tcPr>
            <w:tcW w:w="990" w:type="pct"/>
            <w:vMerge/>
            <w:vAlign w:val="center"/>
            <w:hideMark/>
          </w:tcPr>
          <w:p w14:paraId="617BFC97" w14:textId="77777777" w:rsidR="003F7763" w:rsidRPr="003F7763" w:rsidRDefault="003F7763" w:rsidP="00762B9F">
            <w:pPr>
              <w:rPr>
                <w:sz w:val="22"/>
                <w:szCs w:val="22"/>
              </w:rPr>
            </w:pPr>
          </w:p>
        </w:tc>
        <w:tc>
          <w:tcPr>
            <w:tcW w:w="403" w:type="pct"/>
            <w:vMerge/>
            <w:vAlign w:val="center"/>
            <w:hideMark/>
          </w:tcPr>
          <w:p w14:paraId="6C962A95" w14:textId="77777777" w:rsidR="003F7763" w:rsidRPr="003F7763" w:rsidRDefault="003F7763" w:rsidP="00762B9F">
            <w:pPr>
              <w:rPr>
                <w:b/>
                <w:bCs/>
                <w:sz w:val="22"/>
                <w:szCs w:val="22"/>
              </w:rPr>
            </w:pPr>
          </w:p>
        </w:tc>
        <w:tc>
          <w:tcPr>
            <w:tcW w:w="1087" w:type="pct"/>
            <w:shd w:val="clear" w:color="auto" w:fill="auto"/>
            <w:vAlign w:val="center"/>
            <w:hideMark/>
          </w:tcPr>
          <w:p w14:paraId="57EC8E63"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291F5A56"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32D95E1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7FAC7A8" w14:textId="77777777" w:rsidR="003F7763" w:rsidRPr="003F7763" w:rsidRDefault="003F7763" w:rsidP="00762B9F">
            <w:pPr>
              <w:jc w:val="center"/>
              <w:rPr>
                <w:sz w:val="22"/>
                <w:szCs w:val="22"/>
              </w:rPr>
            </w:pPr>
            <w:r w:rsidRPr="003F7763">
              <w:rPr>
                <w:sz w:val="22"/>
                <w:szCs w:val="22"/>
              </w:rPr>
              <w:t>0,00218</w:t>
            </w:r>
          </w:p>
        </w:tc>
        <w:tc>
          <w:tcPr>
            <w:tcW w:w="586" w:type="pct"/>
            <w:shd w:val="clear" w:color="auto" w:fill="auto"/>
            <w:noWrap/>
            <w:vAlign w:val="bottom"/>
            <w:hideMark/>
          </w:tcPr>
          <w:p w14:paraId="4ACA602E" w14:textId="77777777" w:rsidR="003F7763" w:rsidRPr="003F7763" w:rsidRDefault="003F7763" w:rsidP="00762B9F">
            <w:pPr>
              <w:jc w:val="center"/>
              <w:rPr>
                <w:sz w:val="22"/>
                <w:szCs w:val="22"/>
              </w:rPr>
            </w:pPr>
            <w:r w:rsidRPr="003F7763">
              <w:rPr>
                <w:sz w:val="22"/>
                <w:szCs w:val="22"/>
              </w:rPr>
              <w:t>0,009</w:t>
            </w:r>
          </w:p>
        </w:tc>
      </w:tr>
      <w:tr w:rsidR="003F7763" w:rsidRPr="00C70E2B" w14:paraId="275A253D" w14:textId="77777777" w:rsidTr="00762B9F">
        <w:trPr>
          <w:trHeight w:val="255"/>
        </w:trPr>
        <w:tc>
          <w:tcPr>
            <w:tcW w:w="990" w:type="pct"/>
            <w:vMerge/>
            <w:vAlign w:val="center"/>
            <w:hideMark/>
          </w:tcPr>
          <w:p w14:paraId="240A7915" w14:textId="77777777" w:rsidR="003F7763" w:rsidRPr="003F7763" w:rsidRDefault="003F7763" w:rsidP="00762B9F">
            <w:pPr>
              <w:rPr>
                <w:sz w:val="22"/>
                <w:szCs w:val="22"/>
              </w:rPr>
            </w:pPr>
          </w:p>
        </w:tc>
        <w:tc>
          <w:tcPr>
            <w:tcW w:w="403" w:type="pct"/>
            <w:vMerge/>
            <w:vAlign w:val="center"/>
            <w:hideMark/>
          </w:tcPr>
          <w:p w14:paraId="40D3E3AF" w14:textId="77777777" w:rsidR="003F7763" w:rsidRPr="003F7763" w:rsidRDefault="003F7763" w:rsidP="00762B9F">
            <w:pPr>
              <w:rPr>
                <w:b/>
                <w:bCs/>
                <w:sz w:val="22"/>
                <w:szCs w:val="22"/>
              </w:rPr>
            </w:pPr>
          </w:p>
        </w:tc>
        <w:tc>
          <w:tcPr>
            <w:tcW w:w="1087" w:type="pct"/>
            <w:shd w:val="clear" w:color="auto" w:fill="auto"/>
            <w:vAlign w:val="center"/>
            <w:hideMark/>
          </w:tcPr>
          <w:p w14:paraId="1BD28E3D" w14:textId="77777777" w:rsidR="003F7763" w:rsidRPr="003F7763" w:rsidRDefault="003F7763" w:rsidP="00762B9F">
            <w:pPr>
              <w:rPr>
                <w:sz w:val="22"/>
                <w:szCs w:val="22"/>
              </w:rPr>
            </w:pPr>
            <w:r w:rsidRPr="003F7763">
              <w:rPr>
                <w:sz w:val="22"/>
                <w:szCs w:val="22"/>
              </w:rPr>
              <w:t>Sieros vandenilis</w:t>
            </w:r>
          </w:p>
        </w:tc>
        <w:tc>
          <w:tcPr>
            <w:tcW w:w="559" w:type="pct"/>
            <w:shd w:val="clear" w:color="auto" w:fill="auto"/>
            <w:vAlign w:val="center"/>
            <w:hideMark/>
          </w:tcPr>
          <w:p w14:paraId="77A76F95" w14:textId="77777777" w:rsidR="003F7763" w:rsidRPr="003F7763" w:rsidRDefault="003F7763" w:rsidP="00762B9F">
            <w:pPr>
              <w:jc w:val="center"/>
              <w:rPr>
                <w:b/>
                <w:bCs/>
                <w:sz w:val="22"/>
                <w:szCs w:val="22"/>
              </w:rPr>
            </w:pPr>
            <w:r w:rsidRPr="003F7763">
              <w:rPr>
                <w:b/>
                <w:bCs/>
                <w:sz w:val="22"/>
                <w:szCs w:val="22"/>
              </w:rPr>
              <w:t>1778</w:t>
            </w:r>
          </w:p>
        </w:tc>
        <w:tc>
          <w:tcPr>
            <w:tcW w:w="711" w:type="pct"/>
            <w:shd w:val="clear" w:color="auto" w:fill="auto"/>
            <w:vAlign w:val="center"/>
            <w:hideMark/>
          </w:tcPr>
          <w:p w14:paraId="6D70948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2FEBA04" w14:textId="77777777" w:rsidR="003F7763" w:rsidRPr="003F7763" w:rsidRDefault="003F7763" w:rsidP="00762B9F">
            <w:pPr>
              <w:jc w:val="center"/>
              <w:rPr>
                <w:sz w:val="22"/>
                <w:szCs w:val="22"/>
              </w:rPr>
            </w:pPr>
            <w:r w:rsidRPr="003F7763">
              <w:rPr>
                <w:sz w:val="22"/>
                <w:szCs w:val="22"/>
              </w:rPr>
              <w:t>0,00032</w:t>
            </w:r>
          </w:p>
        </w:tc>
        <w:tc>
          <w:tcPr>
            <w:tcW w:w="586" w:type="pct"/>
            <w:shd w:val="clear" w:color="auto" w:fill="auto"/>
            <w:noWrap/>
            <w:vAlign w:val="bottom"/>
            <w:hideMark/>
          </w:tcPr>
          <w:p w14:paraId="5132DD21" w14:textId="77777777" w:rsidR="003F7763" w:rsidRPr="003F7763" w:rsidRDefault="003F7763" w:rsidP="00762B9F">
            <w:pPr>
              <w:jc w:val="center"/>
              <w:rPr>
                <w:sz w:val="22"/>
                <w:szCs w:val="22"/>
              </w:rPr>
            </w:pPr>
            <w:r w:rsidRPr="003F7763">
              <w:rPr>
                <w:sz w:val="22"/>
                <w:szCs w:val="22"/>
              </w:rPr>
              <w:t>0,001</w:t>
            </w:r>
          </w:p>
        </w:tc>
      </w:tr>
      <w:tr w:rsidR="003F7763" w:rsidRPr="00C70E2B" w14:paraId="70715379" w14:textId="77777777" w:rsidTr="00762B9F">
        <w:trPr>
          <w:trHeight w:val="255"/>
        </w:trPr>
        <w:tc>
          <w:tcPr>
            <w:tcW w:w="990" w:type="pct"/>
            <w:vMerge w:val="restart"/>
            <w:shd w:val="clear" w:color="auto" w:fill="auto"/>
            <w:vAlign w:val="center"/>
            <w:hideMark/>
          </w:tcPr>
          <w:p w14:paraId="48535E5D" w14:textId="77777777" w:rsidR="003F7763" w:rsidRPr="003F7763" w:rsidRDefault="003F7763" w:rsidP="00762B9F">
            <w:pPr>
              <w:jc w:val="center"/>
              <w:rPr>
                <w:sz w:val="22"/>
                <w:szCs w:val="22"/>
              </w:rPr>
            </w:pPr>
            <w:r w:rsidRPr="003F7763">
              <w:rPr>
                <w:sz w:val="22"/>
                <w:szCs w:val="22"/>
              </w:rPr>
              <w:t>Patalpa</w:t>
            </w:r>
          </w:p>
        </w:tc>
        <w:tc>
          <w:tcPr>
            <w:tcW w:w="403" w:type="pct"/>
            <w:vMerge w:val="restart"/>
            <w:shd w:val="clear" w:color="auto" w:fill="auto"/>
            <w:vAlign w:val="center"/>
            <w:hideMark/>
          </w:tcPr>
          <w:p w14:paraId="41580162" w14:textId="77777777" w:rsidR="003F7763" w:rsidRPr="003F7763" w:rsidRDefault="003F7763" w:rsidP="00762B9F">
            <w:pPr>
              <w:jc w:val="center"/>
              <w:rPr>
                <w:b/>
                <w:bCs/>
                <w:sz w:val="22"/>
                <w:szCs w:val="22"/>
              </w:rPr>
            </w:pPr>
            <w:r w:rsidRPr="003F7763">
              <w:rPr>
                <w:b/>
                <w:bCs/>
                <w:sz w:val="22"/>
                <w:szCs w:val="22"/>
              </w:rPr>
              <w:t>008</w:t>
            </w:r>
          </w:p>
        </w:tc>
        <w:tc>
          <w:tcPr>
            <w:tcW w:w="1087" w:type="pct"/>
            <w:shd w:val="clear" w:color="auto" w:fill="auto"/>
            <w:vAlign w:val="center"/>
            <w:hideMark/>
          </w:tcPr>
          <w:p w14:paraId="6839E025" w14:textId="77777777" w:rsidR="003F7763" w:rsidRPr="003F7763" w:rsidRDefault="003F7763" w:rsidP="00762B9F">
            <w:pPr>
              <w:rPr>
                <w:sz w:val="22"/>
                <w:szCs w:val="22"/>
              </w:rPr>
            </w:pPr>
            <w:r w:rsidRPr="003F7763">
              <w:rPr>
                <w:sz w:val="22"/>
                <w:szCs w:val="22"/>
              </w:rPr>
              <w:t>Acetonas</w:t>
            </w:r>
          </w:p>
        </w:tc>
        <w:tc>
          <w:tcPr>
            <w:tcW w:w="559" w:type="pct"/>
            <w:shd w:val="clear" w:color="auto" w:fill="auto"/>
            <w:vAlign w:val="center"/>
            <w:hideMark/>
          </w:tcPr>
          <w:p w14:paraId="0F58D997"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5EA029C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16FB2C6" w14:textId="77777777" w:rsidR="003F7763" w:rsidRPr="003F7763" w:rsidRDefault="003F7763" w:rsidP="00762B9F">
            <w:pPr>
              <w:jc w:val="center"/>
              <w:rPr>
                <w:sz w:val="22"/>
                <w:szCs w:val="22"/>
              </w:rPr>
            </w:pPr>
            <w:r w:rsidRPr="003F7763">
              <w:rPr>
                <w:sz w:val="22"/>
                <w:szCs w:val="22"/>
              </w:rPr>
              <w:t>0,00041</w:t>
            </w:r>
          </w:p>
        </w:tc>
        <w:tc>
          <w:tcPr>
            <w:tcW w:w="586" w:type="pct"/>
            <w:shd w:val="clear" w:color="auto" w:fill="auto"/>
            <w:vAlign w:val="center"/>
            <w:hideMark/>
          </w:tcPr>
          <w:p w14:paraId="752A3CF4" w14:textId="77777777" w:rsidR="003F7763" w:rsidRPr="003F7763" w:rsidRDefault="003F7763" w:rsidP="00762B9F">
            <w:pPr>
              <w:jc w:val="center"/>
              <w:rPr>
                <w:sz w:val="22"/>
                <w:szCs w:val="22"/>
              </w:rPr>
            </w:pPr>
            <w:r w:rsidRPr="003F7763">
              <w:rPr>
                <w:sz w:val="22"/>
                <w:szCs w:val="22"/>
              </w:rPr>
              <w:t>0,001</w:t>
            </w:r>
          </w:p>
        </w:tc>
      </w:tr>
      <w:tr w:rsidR="003F7763" w:rsidRPr="00C70E2B" w14:paraId="772A4C8E" w14:textId="77777777" w:rsidTr="00762B9F">
        <w:trPr>
          <w:trHeight w:val="255"/>
        </w:trPr>
        <w:tc>
          <w:tcPr>
            <w:tcW w:w="990" w:type="pct"/>
            <w:vMerge/>
            <w:vAlign w:val="center"/>
            <w:hideMark/>
          </w:tcPr>
          <w:p w14:paraId="469C4C75" w14:textId="77777777" w:rsidR="003F7763" w:rsidRPr="003F7763" w:rsidRDefault="003F7763" w:rsidP="00762B9F">
            <w:pPr>
              <w:rPr>
                <w:sz w:val="22"/>
                <w:szCs w:val="22"/>
              </w:rPr>
            </w:pPr>
          </w:p>
        </w:tc>
        <w:tc>
          <w:tcPr>
            <w:tcW w:w="403" w:type="pct"/>
            <w:vMerge/>
            <w:vAlign w:val="center"/>
            <w:hideMark/>
          </w:tcPr>
          <w:p w14:paraId="752DF5F3" w14:textId="77777777" w:rsidR="003F7763" w:rsidRPr="003F7763" w:rsidRDefault="003F7763" w:rsidP="00762B9F">
            <w:pPr>
              <w:rPr>
                <w:b/>
                <w:bCs/>
                <w:sz w:val="22"/>
                <w:szCs w:val="22"/>
              </w:rPr>
            </w:pPr>
          </w:p>
        </w:tc>
        <w:tc>
          <w:tcPr>
            <w:tcW w:w="1087" w:type="pct"/>
            <w:shd w:val="clear" w:color="auto" w:fill="auto"/>
            <w:vAlign w:val="center"/>
            <w:hideMark/>
          </w:tcPr>
          <w:p w14:paraId="7F41561F"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0891E45E"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5FF29C6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967D6DD" w14:textId="77777777" w:rsidR="003F7763" w:rsidRPr="003F7763" w:rsidRDefault="003F7763" w:rsidP="00762B9F">
            <w:pPr>
              <w:jc w:val="center"/>
              <w:rPr>
                <w:sz w:val="22"/>
                <w:szCs w:val="22"/>
              </w:rPr>
            </w:pPr>
            <w:r w:rsidRPr="003F7763">
              <w:rPr>
                <w:sz w:val="22"/>
                <w:szCs w:val="22"/>
              </w:rPr>
              <w:t>0,00392</w:t>
            </w:r>
          </w:p>
        </w:tc>
        <w:tc>
          <w:tcPr>
            <w:tcW w:w="586" w:type="pct"/>
            <w:shd w:val="clear" w:color="auto" w:fill="auto"/>
            <w:noWrap/>
            <w:vAlign w:val="bottom"/>
            <w:hideMark/>
          </w:tcPr>
          <w:p w14:paraId="1FAAD140" w14:textId="77777777" w:rsidR="003F7763" w:rsidRPr="003F7763" w:rsidRDefault="003F7763" w:rsidP="00762B9F">
            <w:pPr>
              <w:jc w:val="center"/>
              <w:rPr>
                <w:sz w:val="22"/>
                <w:szCs w:val="22"/>
              </w:rPr>
            </w:pPr>
            <w:r w:rsidRPr="003F7763">
              <w:rPr>
                <w:sz w:val="22"/>
                <w:szCs w:val="22"/>
              </w:rPr>
              <w:t>0,024</w:t>
            </w:r>
          </w:p>
        </w:tc>
      </w:tr>
      <w:tr w:rsidR="003F7763" w:rsidRPr="00C70E2B" w14:paraId="59284C59" w14:textId="77777777" w:rsidTr="00762B9F">
        <w:trPr>
          <w:trHeight w:val="255"/>
        </w:trPr>
        <w:tc>
          <w:tcPr>
            <w:tcW w:w="990" w:type="pct"/>
            <w:vMerge/>
            <w:vAlign w:val="center"/>
            <w:hideMark/>
          </w:tcPr>
          <w:p w14:paraId="2CC7C84B" w14:textId="77777777" w:rsidR="003F7763" w:rsidRPr="003F7763" w:rsidRDefault="003F7763" w:rsidP="00762B9F">
            <w:pPr>
              <w:rPr>
                <w:sz w:val="22"/>
                <w:szCs w:val="22"/>
              </w:rPr>
            </w:pPr>
          </w:p>
        </w:tc>
        <w:tc>
          <w:tcPr>
            <w:tcW w:w="403" w:type="pct"/>
            <w:vMerge/>
            <w:vAlign w:val="center"/>
            <w:hideMark/>
          </w:tcPr>
          <w:p w14:paraId="075B9D85" w14:textId="77777777" w:rsidR="003F7763" w:rsidRPr="003F7763" w:rsidRDefault="003F7763" w:rsidP="00762B9F">
            <w:pPr>
              <w:rPr>
                <w:b/>
                <w:bCs/>
                <w:sz w:val="22"/>
                <w:szCs w:val="22"/>
              </w:rPr>
            </w:pPr>
          </w:p>
        </w:tc>
        <w:tc>
          <w:tcPr>
            <w:tcW w:w="1087" w:type="pct"/>
            <w:shd w:val="clear" w:color="auto" w:fill="auto"/>
            <w:vAlign w:val="center"/>
            <w:hideMark/>
          </w:tcPr>
          <w:p w14:paraId="60B6BA9A"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5D218421"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69D6CC3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0644459" w14:textId="77777777" w:rsidR="003F7763" w:rsidRPr="003F7763" w:rsidRDefault="003F7763" w:rsidP="00762B9F">
            <w:pPr>
              <w:jc w:val="center"/>
              <w:rPr>
                <w:sz w:val="22"/>
                <w:szCs w:val="22"/>
              </w:rPr>
            </w:pPr>
            <w:r w:rsidRPr="003F7763">
              <w:rPr>
                <w:sz w:val="22"/>
                <w:szCs w:val="22"/>
              </w:rPr>
              <w:t>0,00092</w:t>
            </w:r>
          </w:p>
        </w:tc>
        <w:tc>
          <w:tcPr>
            <w:tcW w:w="586" w:type="pct"/>
            <w:shd w:val="clear" w:color="auto" w:fill="auto"/>
            <w:noWrap/>
            <w:vAlign w:val="bottom"/>
            <w:hideMark/>
          </w:tcPr>
          <w:p w14:paraId="519EEE49" w14:textId="77777777" w:rsidR="003F7763" w:rsidRPr="003F7763" w:rsidRDefault="003F7763" w:rsidP="00762B9F">
            <w:pPr>
              <w:jc w:val="center"/>
              <w:rPr>
                <w:sz w:val="22"/>
                <w:szCs w:val="22"/>
              </w:rPr>
            </w:pPr>
            <w:r w:rsidRPr="003F7763">
              <w:rPr>
                <w:sz w:val="22"/>
                <w:szCs w:val="22"/>
              </w:rPr>
              <w:t>0,006</w:t>
            </w:r>
          </w:p>
        </w:tc>
      </w:tr>
      <w:tr w:rsidR="003F7763" w:rsidRPr="00C70E2B" w14:paraId="7D1AC0D7" w14:textId="77777777" w:rsidTr="00762B9F">
        <w:trPr>
          <w:trHeight w:val="255"/>
        </w:trPr>
        <w:tc>
          <w:tcPr>
            <w:tcW w:w="990" w:type="pct"/>
            <w:vMerge/>
            <w:vAlign w:val="center"/>
            <w:hideMark/>
          </w:tcPr>
          <w:p w14:paraId="7A05C666" w14:textId="77777777" w:rsidR="003F7763" w:rsidRPr="003F7763" w:rsidRDefault="003F7763" w:rsidP="00762B9F">
            <w:pPr>
              <w:rPr>
                <w:sz w:val="22"/>
                <w:szCs w:val="22"/>
              </w:rPr>
            </w:pPr>
          </w:p>
        </w:tc>
        <w:tc>
          <w:tcPr>
            <w:tcW w:w="403" w:type="pct"/>
            <w:vMerge/>
            <w:vAlign w:val="center"/>
            <w:hideMark/>
          </w:tcPr>
          <w:p w14:paraId="4A992F9D" w14:textId="77777777" w:rsidR="003F7763" w:rsidRPr="003F7763" w:rsidRDefault="003F7763" w:rsidP="00762B9F">
            <w:pPr>
              <w:rPr>
                <w:b/>
                <w:bCs/>
                <w:sz w:val="22"/>
                <w:szCs w:val="22"/>
              </w:rPr>
            </w:pPr>
          </w:p>
        </w:tc>
        <w:tc>
          <w:tcPr>
            <w:tcW w:w="1087" w:type="pct"/>
            <w:shd w:val="clear" w:color="auto" w:fill="auto"/>
            <w:vAlign w:val="center"/>
            <w:hideMark/>
          </w:tcPr>
          <w:p w14:paraId="71C47DE9"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A1F58B8"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3F9B551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51C7A25" w14:textId="77777777" w:rsidR="003F7763" w:rsidRPr="003F7763" w:rsidRDefault="003F7763" w:rsidP="00762B9F">
            <w:pPr>
              <w:jc w:val="center"/>
              <w:rPr>
                <w:sz w:val="22"/>
                <w:szCs w:val="22"/>
              </w:rPr>
            </w:pPr>
            <w:r w:rsidRPr="003F7763">
              <w:rPr>
                <w:sz w:val="22"/>
                <w:szCs w:val="22"/>
              </w:rPr>
              <w:t>0,00728</w:t>
            </w:r>
          </w:p>
        </w:tc>
        <w:tc>
          <w:tcPr>
            <w:tcW w:w="586" w:type="pct"/>
            <w:shd w:val="clear" w:color="auto" w:fill="auto"/>
            <w:noWrap/>
            <w:vAlign w:val="bottom"/>
            <w:hideMark/>
          </w:tcPr>
          <w:p w14:paraId="7086C404" w14:textId="77777777" w:rsidR="003F7763" w:rsidRPr="003F7763" w:rsidRDefault="003F7763" w:rsidP="00762B9F">
            <w:pPr>
              <w:jc w:val="center"/>
              <w:rPr>
                <w:sz w:val="22"/>
                <w:szCs w:val="22"/>
              </w:rPr>
            </w:pPr>
            <w:r w:rsidRPr="003F7763">
              <w:rPr>
                <w:sz w:val="22"/>
                <w:szCs w:val="22"/>
              </w:rPr>
              <w:t>0,018</w:t>
            </w:r>
          </w:p>
        </w:tc>
      </w:tr>
      <w:tr w:rsidR="003F7763" w:rsidRPr="00C70E2B" w14:paraId="45DDFBAD" w14:textId="77777777" w:rsidTr="00762B9F">
        <w:trPr>
          <w:trHeight w:val="255"/>
        </w:trPr>
        <w:tc>
          <w:tcPr>
            <w:tcW w:w="990" w:type="pct"/>
            <w:vMerge/>
            <w:vAlign w:val="center"/>
            <w:hideMark/>
          </w:tcPr>
          <w:p w14:paraId="0664EDD2" w14:textId="77777777" w:rsidR="003F7763" w:rsidRPr="003F7763" w:rsidRDefault="003F7763" w:rsidP="00762B9F">
            <w:pPr>
              <w:rPr>
                <w:sz w:val="22"/>
                <w:szCs w:val="22"/>
              </w:rPr>
            </w:pPr>
          </w:p>
        </w:tc>
        <w:tc>
          <w:tcPr>
            <w:tcW w:w="403" w:type="pct"/>
            <w:vMerge/>
            <w:vAlign w:val="center"/>
            <w:hideMark/>
          </w:tcPr>
          <w:p w14:paraId="6904528D" w14:textId="77777777" w:rsidR="003F7763" w:rsidRPr="003F7763" w:rsidRDefault="003F7763" w:rsidP="00762B9F">
            <w:pPr>
              <w:rPr>
                <w:b/>
                <w:bCs/>
                <w:sz w:val="22"/>
                <w:szCs w:val="22"/>
              </w:rPr>
            </w:pPr>
          </w:p>
        </w:tc>
        <w:tc>
          <w:tcPr>
            <w:tcW w:w="1087" w:type="pct"/>
            <w:shd w:val="clear" w:color="auto" w:fill="auto"/>
            <w:vAlign w:val="center"/>
            <w:hideMark/>
          </w:tcPr>
          <w:p w14:paraId="65DFCD14"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55CB5AA5"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756158B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2961A9C" w14:textId="77777777" w:rsidR="003F7763" w:rsidRPr="003F7763" w:rsidRDefault="003F7763" w:rsidP="00762B9F">
            <w:pPr>
              <w:jc w:val="center"/>
              <w:rPr>
                <w:sz w:val="22"/>
                <w:szCs w:val="22"/>
              </w:rPr>
            </w:pPr>
            <w:r w:rsidRPr="003F7763">
              <w:rPr>
                <w:sz w:val="22"/>
                <w:szCs w:val="22"/>
              </w:rPr>
              <w:t>0,00139</w:t>
            </w:r>
          </w:p>
        </w:tc>
        <w:tc>
          <w:tcPr>
            <w:tcW w:w="586" w:type="pct"/>
            <w:shd w:val="clear" w:color="auto" w:fill="auto"/>
            <w:noWrap/>
            <w:vAlign w:val="bottom"/>
            <w:hideMark/>
          </w:tcPr>
          <w:p w14:paraId="4387A551" w14:textId="77777777" w:rsidR="003F7763" w:rsidRPr="003F7763" w:rsidRDefault="003F7763" w:rsidP="00762B9F">
            <w:pPr>
              <w:jc w:val="center"/>
              <w:rPr>
                <w:sz w:val="22"/>
                <w:szCs w:val="22"/>
              </w:rPr>
            </w:pPr>
            <w:r w:rsidRPr="003F7763">
              <w:rPr>
                <w:sz w:val="22"/>
                <w:szCs w:val="22"/>
              </w:rPr>
              <w:t>0,006</w:t>
            </w:r>
          </w:p>
        </w:tc>
      </w:tr>
      <w:tr w:rsidR="003F7763" w:rsidRPr="00C70E2B" w14:paraId="40D84B68" w14:textId="77777777" w:rsidTr="00762B9F">
        <w:trPr>
          <w:trHeight w:val="255"/>
        </w:trPr>
        <w:tc>
          <w:tcPr>
            <w:tcW w:w="990" w:type="pct"/>
            <w:vMerge/>
            <w:vAlign w:val="center"/>
            <w:hideMark/>
          </w:tcPr>
          <w:p w14:paraId="700D0139" w14:textId="77777777" w:rsidR="003F7763" w:rsidRPr="003F7763" w:rsidRDefault="003F7763" w:rsidP="00762B9F">
            <w:pPr>
              <w:rPr>
                <w:sz w:val="22"/>
                <w:szCs w:val="22"/>
              </w:rPr>
            </w:pPr>
          </w:p>
        </w:tc>
        <w:tc>
          <w:tcPr>
            <w:tcW w:w="403" w:type="pct"/>
            <w:vMerge/>
            <w:vAlign w:val="center"/>
            <w:hideMark/>
          </w:tcPr>
          <w:p w14:paraId="3DF4DEB2" w14:textId="77777777" w:rsidR="003F7763" w:rsidRPr="003F7763" w:rsidRDefault="003F7763" w:rsidP="00762B9F">
            <w:pPr>
              <w:rPr>
                <w:b/>
                <w:bCs/>
                <w:sz w:val="22"/>
                <w:szCs w:val="22"/>
              </w:rPr>
            </w:pPr>
          </w:p>
        </w:tc>
        <w:tc>
          <w:tcPr>
            <w:tcW w:w="1087" w:type="pct"/>
            <w:shd w:val="clear" w:color="auto" w:fill="auto"/>
            <w:vAlign w:val="center"/>
            <w:hideMark/>
          </w:tcPr>
          <w:p w14:paraId="76101738" w14:textId="77777777" w:rsidR="003F7763" w:rsidRPr="003F7763" w:rsidRDefault="003F7763" w:rsidP="00762B9F">
            <w:pPr>
              <w:rPr>
                <w:sz w:val="22"/>
                <w:szCs w:val="22"/>
              </w:rPr>
            </w:pPr>
            <w:r w:rsidRPr="003F7763">
              <w:rPr>
                <w:sz w:val="22"/>
                <w:szCs w:val="22"/>
              </w:rPr>
              <w:t>Sieros vandenilis</w:t>
            </w:r>
          </w:p>
        </w:tc>
        <w:tc>
          <w:tcPr>
            <w:tcW w:w="559" w:type="pct"/>
            <w:shd w:val="clear" w:color="auto" w:fill="auto"/>
            <w:vAlign w:val="center"/>
            <w:hideMark/>
          </w:tcPr>
          <w:p w14:paraId="6257C743" w14:textId="77777777" w:rsidR="003F7763" w:rsidRPr="003F7763" w:rsidRDefault="003F7763" w:rsidP="00762B9F">
            <w:pPr>
              <w:jc w:val="center"/>
              <w:rPr>
                <w:b/>
                <w:bCs/>
                <w:sz w:val="22"/>
                <w:szCs w:val="22"/>
              </w:rPr>
            </w:pPr>
            <w:r w:rsidRPr="003F7763">
              <w:rPr>
                <w:b/>
                <w:bCs/>
                <w:sz w:val="22"/>
                <w:szCs w:val="22"/>
              </w:rPr>
              <w:t>1778</w:t>
            </w:r>
          </w:p>
        </w:tc>
        <w:tc>
          <w:tcPr>
            <w:tcW w:w="711" w:type="pct"/>
            <w:shd w:val="clear" w:color="auto" w:fill="auto"/>
            <w:vAlign w:val="center"/>
            <w:hideMark/>
          </w:tcPr>
          <w:p w14:paraId="5C84425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8F2A846" w14:textId="77777777" w:rsidR="003F7763" w:rsidRPr="003F7763" w:rsidRDefault="003F7763" w:rsidP="00762B9F">
            <w:pPr>
              <w:jc w:val="center"/>
              <w:rPr>
                <w:sz w:val="22"/>
                <w:szCs w:val="22"/>
              </w:rPr>
            </w:pPr>
            <w:r w:rsidRPr="003F7763">
              <w:rPr>
                <w:sz w:val="22"/>
                <w:szCs w:val="22"/>
              </w:rPr>
              <w:t>0,00039</w:t>
            </w:r>
          </w:p>
        </w:tc>
        <w:tc>
          <w:tcPr>
            <w:tcW w:w="586" w:type="pct"/>
            <w:shd w:val="clear" w:color="auto" w:fill="auto"/>
            <w:noWrap/>
            <w:vAlign w:val="bottom"/>
            <w:hideMark/>
          </w:tcPr>
          <w:p w14:paraId="702E7200" w14:textId="77777777" w:rsidR="003F7763" w:rsidRPr="003F7763" w:rsidRDefault="003F7763" w:rsidP="00762B9F">
            <w:pPr>
              <w:jc w:val="center"/>
              <w:rPr>
                <w:sz w:val="22"/>
                <w:szCs w:val="22"/>
              </w:rPr>
            </w:pPr>
            <w:r w:rsidRPr="003F7763">
              <w:rPr>
                <w:sz w:val="22"/>
                <w:szCs w:val="22"/>
              </w:rPr>
              <w:t>0,002</w:t>
            </w:r>
          </w:p>
        </w:tc>
      </w:tr>
      <w:tr w:rsidR="003F7763" w:rsidRPr="00C70E2B" w14:paraId="6AB63FF5" w14:textId="77777777" w:rsidTr="00762B9F">
        <w:trPr>
          <w:trHeight w:val="255"/>
        </w:trPr>
        <w:tc>
          <w:tcPr>
            <w:tcW w:w="990" w:type="pct"/>
            <w:vMerge w:val="restart"/>
            <w:shd w:val="clear" w:color="auto" w:fill="auto"/>
            <w:vAlign w:val="center"/>
            <w:hideMark/>
          </w:tcPr>
          <w:p w14:paraId="44D1B3B7" w14:textId="77777777" w:rsidR="003F7763" w:rsidRPr="003F7763" w:rsidRDefault="003F7763" w:rsidP="00762B9F">
            <w:pPr>
              <w:jc w:val="center"/>
              <w:rPr>
                <w:sz w:val="22"/>
                <w:szCs w:val="22"/>
              </w:rPr>
            </w:pPr>
            <w:r w:rsidRPr="003F7763">
              <w:rPr>
                <w:sz w:val="22"/>
                <w:szCs w:val="22"/>
              </w:rPr>
              <w:t>Patalpa</w:t>
            </w:r>
          </w:p>
        </w:tc>
        <w:tc>
          <w:tcPr>
            <w:tcW w:w="403" w:type="pct"/>
            <w:vMerge w:val="restart"/>
            <w:shd w:val="clear" w:color="auto" w:fill="auto"/>
            <w:vAlign w:val="center"/>
            <w:hideMark/>
          </w:tcPr>
          <w:p w14:paraId="3BE852A4" w14:textId="77777777" w:rsidR="003F7763" w:rsidRPr="003F7763" w:rsidRDefault="003F7763" w:rsidP="00762B9F">
            <w:pPr>
              <w:jc w:val="center"/>
              <w:rPr>
                <w:b/>
                <w:bCs/>
                <w:sz w:val="22"/>
                <w:szCs w:val="22"/>
              </w:rPr>
            </w:pPr>
            <w:r w:rsidRPr="003F7763">
              <w:rPr>
                <w:b/>
                <w:bCs/>
                <w:sz w:val="22"/>
                <w:szCs w:val="22"/>
              </w:rPr>
              <w:t>009</w:t>
            </w:r>
          </w:p>
        </w:tc>
        <w:tc>
          <w:tcPr>
            <w:tcW w:w="1087" w:type="pct"/>
            <w:shd w:val="clear" w:color="auto" w:fill="auto"/>
            <w:vAlign w:val="center"/>
            <w:hideMark/>
          </w:tcPr>
          <w:p w14:paraId="5AB72B47" w14:textId="77777777" w:rsidR="003F7763" w:rsidRPr="003F7763" w:rsidRDefault="003F7763" w:rsidP="00762B9F">
            <w:pPr>
              <w:rPr>
                <w:sz w:val="22"/>
                <w:szCs w:val="22"/>
              </w:rPr>
            </w:pPr>
            <w:r w:rsidRPr="003F7763">
              <w:rPr>
                <w:sz w:val="22"/>
                <w:szCs w:val="22"/>
              </w:rPr>
              <w:t>Acetonas</w:t>
            </w:r>
          </w:p>
        </w:tc>
        <w:tc>
          <w:tcPr>
            <w:tcW w:w="559" w:type="pct"/>
            <w:shd w:val="clear" w:color="auto" w:fill="auto"/>
            <w:vAlign w:val="center"/>
            <w:hideMark/>
          </w:tcPr>
          <w:p w14:paraId="40042A7E"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7ADF0C9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9F327D7" w14:textId="77777777" w:rsidR="003F7763" w:rsidRPr="003F7763" w:rsidRDefault="003F7763" w:rsidP="00762B9F">
            <w:pPr>
              <w:jc w:val="center"/>
              <w:rPr>
                <w:sz w:val="22"/>
                <w:szCs w:val="22"/>
              </w:rPr>
            </w:pPr>
            <w:r w:rsidRPr="003F7763">
              <w:rPr>
                <w:sz w:val="22"/>
                <w:szCs w:val="22"/>
              </w:rPr>
              <w:t>0,00018</w:t>
            </w:r>
          </w:p>
        </w:tc>
        <w:tc>
          <w:tcPr>
            <w:tcW w:w="586" w:type="pct"/>
            <w:shd w:val="clear" w:color="auto" w:fill="auto"/>
            <w:vAlign w:val="center"/>
            <w:hideMark/>
          </w:tcPr>
          <w:p w14:paraId="604C506D" w14:textId="77777777" w:rsidR="003F7763" w:rsidRPr="003F7763" w:rsidRDefault="003F7763" w:rsidP="00762B9F">
            <w:pPr>
              <w:jc w:val="center"/>
              <w:rPr>
                <w:sz w:val="22"/>
                <w:szCs w:val="22"/>
              </w:rPr>
            </w:pPr>
            <w:r w:rsidRPr="003F7763">
              <w:rPr>
                <w:sz w:val="22"/>
                <w:szCs w:val="22"/>
              </w:rPr>
              <w:t>0,002</w:t>
            </w:r>
          </w:p>
        </w:tc>
      </w:tr>
      <w:tr w:rsidR="003F7763" w:rsidRPr="00C70E2B" w14:paraId="1F4212DB" w14:textId="77777777" w:rsidTr="00762B9F">
        <w:trPr>
          <w:trHeight w:val="255"/>
        </w:trPr>
        <w:tc>
          <w:tcPr>
            <w:tcW w:w="990" w:type="pct"/>
            <w:vMerge/>
            <w:vAlign w:val="center"/>
            <w:hideMark/>
          </w:tcPr>
          <w:p w14:paraId="6CC09C74" w14:textId="77777777" w:rsidR="003F7763" w:rsidRPr="003F7763" w:rsidRDefault="003F7763" w:rsidP="00762B9F">
            <w:pPr>
              <w:rPr>
                <w:sz w:val="22"/>
                <w:szCs w:val="22"/>
              </w:rPr>
            </w:pPr>
          </w:p>
        </w:tc>
        <w:tc>
          <w:tcPr>
            <w:tcW w:w="403" w:type="pct"/>
            <w:vMerge/>
            <w:vAlign w:val="center"/>
            <w:hideMark/>
          </w:tcPr>
          <w:p w14:paraId="343EF10C" w14:textId="77777777" w:rsidR="003F7763" w:rsidRPr="003F7763" w:rsidRDefault="003F7763" w:rsidP="00762B9F">
            <w:pPr>
              <w:rPr>
                <w:b/>
                <w:bCs/>
                <w:sz w:val="22"/>
                <w:szCs w:val="22"/>
              </w:rPr>
            </w:pPr>
          </w:p>
        </w:tc>
        <w:tc>
          <w:tcPr>
            <w:tcW w:w="1087" w:type="pct"/>
            <w:shd w:val="clear" w:color="auto" w:fill="auto"/>
            <w:vAlign w:val="center"/>
            <w:hideMark/>
          </w:tcPr>
          <w:p w14:paraId="6DB22A34"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670A0CB7"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0796C43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3DF13B02" w14:textId="77777777" w:rsidR="003F7763" w:rsidRPr="003F7763" w:rsidRDefault="003F7763" w:rsidP="00762B9F">
            <w:pPr>
              <w:jc w:val="center"/>
              <w:rPr>
                <w:sz w:val="22"/>
                <w:szCs w:val="22"/>
              </w:rPr>
            </w:pPr>
            <w:r w:rsidRPr="003F7763">
              <w:rPr>
                <w:sz w:val="22"/>
                <w:szCs w:val="22"/>
              </w:rPr>
              <w:t>0,00219</w:t>
            </w:r>
          </w:p>
        </w:tc>
        <w:tc>
          <w:tcPr>
            <w:tcW w:w="586" w:type="pct"/>
            <w:shd w:val="clear" w:color="auto" w:fill="auto"/>
            <w:noWrap/>
            <w:vAlign w:val="bottom"/>
            <w:hideMark/>
          </w:tcPr>
          <w:p w14:paraId="6A717FD6" w14:textId="77777777" w:rsidR="003F7763" w:rsidRPr="003F7763" w:rsidRDefault="003F7763" w:rsidP="00762B9F">
            <w:pPr>
              <w:jc w:val="center"/>
              <w:rPr>
                <w:sz w:val="22"/>
                <w:szCs w:val="22"/>
              </w:rPr>
            </w:pPr>
            <w:r w:rsidRPr="003F7763">
              <w:rPr>
                <w:sz w:val="22"/>
                <w:szCs w:val="22"/>
              </w:rPr>
              <w:t>0,023</w:t>
            </w:r>
          </w:p>
        </w:tc>
      </w:tr>
      <w:tr w:rsidR="003F7763" w:rsidRPr="00C70E2B" w14:paraId="6300A9FA" w14:textId="77777777" w:rsidTr="00762B9F">
        <w:trPr>
          <w:trHeight w:val="255"/>
        </w:trPr>
        <w:tc>
          <w:tcPr>
            <w:tcW w:w="990" w:type="pct"/>
            <w:vMerge/>
            <w:vAlign w:val="center"/>
            <w:hideMark/>
          </w:tcPr>
          <w:p w14:paraId="44DA146E" w14:textId="77777777" w:rsidR="003F7763" w:rsidRPr="003F7763" w:rsidRDefault="003F7763" w:rsidP="00762B9F">
            <w:pPr>
              <w:rPr>
                <w:sz w:val="22"/>
                <w:szCs w:val="22"/>
              </w:rPr>
            </w:pPr>
          </w:p>
        </w:tc>
        <w:tc>
          <w:tcPr>
            <w:tcW w:w="403" w:type="pct"/>
            <w:vMerge/>
            <w:vAlign w:val="center"/>
            <w:hideMark/>
          </w:tcPr>
          <w:p w14:paraId="7D4E94A0" w14:textId="77777777" w:rsidR="003F7763" w:rsidRPr="003F7763" w:rsidRDefault="003F7763" w:rsidP="00762B9F">
            <w:pPr>
              <w:rPr>
                <w:b/>
                <w:bCs/>
                <w:sz w:val="22"/>
                <w:szCs w:val="22"/>
              </w:rPr>
            </w:pPr>
          </w:p>
        </w:tc>
        <w:tc>
          <w:tcPr>
            <w:tcW w:w="1087" w:type="pct"/>
            <w:shd w:val="clear" w:color="auto" w:fill="auto"/>
            <w:vAlign w:val="center"/>
            <w:hideMark/>
          </w:tcPr>
          <w:p w14:paraId="4AA8C811"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48101D73"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2D46A67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A6DB77F" w14:textId="77777777" w:rsidR="003F7763" w:rsidRPr="003F7763" w:rsidRDefault="003F7763" w:rsidP="00762B9F">
            <w:pPr>
              <w:jc w:val="center"/>
              <w:rPr>
                <w:sz w:val="22"/>
                <w:szCs w:val="22"/>
              </w:rPr>
            </w:pPr>
            <w:r w:rsidRPr="003F7763">
              <w:rPr>
                <w:sz w:val="22"/>
                <w:szCs w:val="22"/>
              </w:rPr>
              <w:t>0,00154</w:t>
            </w:r>
          </w:p>
        </w:tc>
        <w:tc>
          <w:tcPr>
            <w:tcW w:w="586" w:type="pct"/>
            <w:shd w:val="clear" w:color="auto" w:fill="auto"/>
            <w:noWrap/>
            <w:vAlign w:val="bottom"/>
            <w:hideMark/>
          </w:tcPr>
          <w:p w14:paraId="2E252B73" w14:textId="77777777" w:rsidR="003F7763" w:rsidRPr="003F7763" w:rsidRDefault="003F7763" w:rsidP="00762B9F">
            <w:pPr>
              <w:jc w:val="center"/>
              <w:rPr>
                <w:sz w:val="22"/>
                <w:szCs w:val="22"/>
              </w:rPr>
            </w:pPr>
            <w:r w:rsidRPr="003F7763">
              <w:rPr>
                <w:sz w:val="22"/>
                <w:szCs w:val="22"/>
              </w:rPr>
              <w:t>0,014</w:t>
            </w:r>
          </w:p>
        </w:tc>
      </w:tr>
      <w:tr w:rsidR="003F7763" w:rsidRPr="00C70E2B" w14:paraId="33483480" w14:textId="77777777" w:rsidTr="00762B9F">
        <w:trPr>
          <w:trHeight w:val="255"/>
        </w:trPr>
        <w:tc>
          <w:tcPr>
            <w:tcW w:w="990" w:type="pct"/>
            <w:vMerge/>
            <w:vAlign w:val="center"/>
            <w:hideMark/>
          </w:tcPr>
          <w:p w14:paraId="2B85B570" w14:textId="77777777" w:rsidR="003F7763" w:rsidRPr="003F7763" w:rsidRDefault="003F7763" w:rsidP="00762B9F">
            <w:pPr>
              <w:rPr>
                <w:sz w:val="22"/>
                <w:szCs w:val="22"/>
              </w:rPr>
            </w:pPr>
          </w:p>
        </w:tc>
        <w:tc>
          <w:tcPr>
            <w:tcW w:w="403" w:type="pct"/>
            <w:vMerge/>
            <w:vAlign w:val="center"/>
            <w:hideMark/>
          </w:tcPr>
          <w:p w14:paraId="438E4674" w14:textId="77777777" w:rsidR="003F7763" w:rsidRPr="003F7763" w:rsidRDefault="003F7763" w:rsidP="00762B9F">
            <w:pPr>
              <w:rPr>
                <w:b/>
                <w:bCs/>
                <w:sz w:val="22"/>
                <w:szCs w:val="22"/>
              </w:rPr>
            </w:pPr>
          </w:p>
        </w:tc>
        <w:tc>
          <w:tcPr>
            <w:tcW w:w="1087" w:type="pct"/>
            <w:shd w:val="clear" w:color="auto" w:fill="auto"/>
            <w:vAlign w:val="center"/>
            <w:hideMark/>
          </w:tcPr>
          <w:p w14:paraId="4431B5E5"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421BDF4B"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4252169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23875BE" w14:textId="77777777" w:rsidR="003F7763" w:rsidRPr="003F7763" w:rsidRDefault="003F7763" w:rsidP="00762B9F">
            <w:pPr>
              <w:jc w:val="center"/>
              <w:rPr>
                <w:sz w:val="22"/>
                <w:szCs w:val="22"/>
              </w:rPr>
            </w:pPr>
            <w:r w:rsidRPr="003F7763">
              <w:rPr>
                <w:sz w:val="22"/>
                <w:szCs w:val="22"/>
              </w:rPr>
              <w:t>0,00358</w:t>
            </w:r>
          </w:p>
        </w:tc>
        <w:tc>
          <w:tcPr>
            <w:tcW w:w="586" w:type="pct"/>
            <w:shd w:val="clear" w:color="auto" w:fill="auto"/>
            <w:noWrap/>
            <w:vAlign w:val="bottom"/>
            <w:hideMark/>
          </w:tcPr>
          <w:p w14:paraId="2B09D54A" w14:textId="77777777" w:rsidR="003F7763" w:rsidRPr="003F7763" w:rsidRDefault="003F7763" w:rsidP="00762B9F">
            <w:pPr>
              <w:jc w:val="center"/>
              <w:rPr>
                <w:sz w:val="22"/>
                <w:szCs w:val="22"/>
              </w:rPr>
            </w:pPr>
            <w:r w:rsidRPr="003F7763">
              <w:rPr>
                <w:sz w:val="22"/>
                <w:szCs w:val="22"/>
              </w:rPr>
              <w:t>0,025</w:t>
            </w:r>
          </w:p>
        </w:tc>
      </w:tr>
      <w:tr w:rsidR="003F7763" w:rsidRPr="00C70E2B" w14:paraId="2EAB6F87" w14:textId="77777777" w:rsidTr="00762B9F">
        <w:trPr>
          <w:trHeight w:val="255"/>
        </w:trPr>
        <w:tc>
          <w:tcPr>
            <w:tcW w:w="990" w:type="pct"/>
            <w:vMerge/>
            <w:vAlign w:val="center"/>
            <w:hideMark/>
          </w:tcPr>
          <w:p w14:paraId="7412EA50" w14:textId="77777777" w:rsidR="003F7763" w:rsidRPr="003F7763" w:rsidRDefault="003F7763" w:rsidP="00762B9F">
            <w:pPr>
              <w:rPr>
                <w:sz w:val="22"/>
                <w:szCs w:val="22"/>
              </w:rPr>
            </w:pPr>
          </w:p>
        </w:tc>
        <w:tc>
          <w:tcPr>
            <w:tcW w:w="403" w:type="pct"/>
            <w:vMerge/>
            <w:vAlign w:val="center"/>
            <w:hideMark/>
          </w:tcPr>
          <w:p w14:paraId="14B3FAC6" w14:textId="77777777" w:rsidR="003F7763" w:rsidRPr="003F7763" w:rsidRDefault="003F7763" w:rsidP="00762B9F">
            <w:pPr>
              <w:rPr>
                <w:b/>
                <w:bCs/>
                <w:sz w:val="22"/>
                <w:szCs w:val="22"/>
              </w:rPr>
            </w:pPr>
          </w:p>
        </w:tc>
        <w:tc>
          <w:tcPr>
            <w:tcW w:w="1087" w:type="pct"/>
            <w:shd w:val="clear" w:color="auto" w:fill="auto"/>
            <w:vAlign w:val="center"/>
            <w:hideMark/>
          </w:tcPr>
          <w:p w14:paraId="57A82D35"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69DB3BB1"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1A8DF5A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315E747" w14:textId="77777777" w:rsidR="003F7763" w:rsidRPr="003F7763" w:rsidRDefault="003F7763" w:rsidP="00762B9F">
            <w:pPr>
              <w:jc w:val="center"/>
              <w:rPr>
                <w:sz w:val="22"/>
                <w:szCs w:val="22"/>
              </w:rPr>
            </w:pPr>
            <w:r w:rsidRPr="003F7763">
              <w:rPr>
                <w:sz w:val="22"/>
                <w:szCs w:val="22"/>
              </w:rPr>
              <w:t>0,00111</w:t>
            </w:r>
          </w:p>
        </w:tc>
        <w:tc>
          <w:tcPr>
            <w:tcW w:w="586" w:type="pct"/>
            <w:shd w:val="clear" w:color="auto" w:fill="auto"/>
            <w:noWrap/>
            <w:vAlign w:val="bottom"/>
            <w:hideMark/>
          </w:tcPr>
          <w:p w14:paraId="0A565FF2" w14:textId="77777777" w:rsidR="003F7763" w:rsidRPr="003F7763" w:rsidRDefault="003F7763" w:rsidP="00762B9F">
            <w:pPr>
              <w:jc w:val="center"/>
              <w:rPr>
                <w:sz w:val="22"/>
                <w:szCs w:val="22"/>
              </w:rPr>
            </w:pPr>
            <w:r w:rsidRPr="003F7763">
              <w:rPr>
                <w:sz w:val="22"/>
                <w:szCs w:val="22"/>
              </w:rPr>
              <w:t>0,006</w:t>
            </w:r>
          </w:p>
        </w:tc>
      </w:tr>
      <w:tr w:rsidR="003F7763" w:rsidRPr="00C70E2B" w14:paraId="462F3AE9" w14:textId="77777777" w:rsidTr="00762B9F">
        <w:trPr>
          <w:trHeight w:val="255"/>
        </w:trPr>
        <w:tc>
          <w:tcPr>
            <w:tcW w:w="990" w:type="pct"/>
            <w:vMerge/>
            <w:vAlign w:val="center"/>
            <w:hideMark/>
          </w:tcPr>
          <w:p w14:paraId="01E252C2" w14:textId="77777777" w:rsidR="003F7763" w:rsidRPr="003F7763" w:rsidRDefault="003F7763" w:rsidP="00762B9F">
            <w:pPr>
              <w:rPr>
                <w:sz w:val="22"/>
                <w:szCs w:val="22"/>
              </w:rPr>
            </w:pPr>
          </w:p>
        </w:tc>
        <w:tc>
          <w:tcPr>
            <w:tcW w:w="403" w:type="pct"/>
            <w:vMerge/>
            <w:vAlign w:val="center"/>
            <w:hideMark/>
          </w:tcPr>
          <w:p w14:paraId="628D7F3E" w14:textId="77777777" w:rsidR="003F7763" w:rsidRPr="003F7763" w:rsidRDefault="003F7763" w:rsidP="00762B9F">
            <w:pPr>
              <w:rPr>
                <w:b/>
                <w:bCs/>
                <w:sz w:val="22"/>
                <w:szCs w:val="22"/>
              </w:rPr>
            </w:pPr>
          </w:p>
        </w:tc>
        <w:tc>
          <w:tcPr>
            <w:tcW w:w="1087" w:type="pct"/>
            <w:shd w:val="clear" w:color="auto" w:fill="auto"/>
            <w:vAlign w:val="center"/>
            <w:hideMark/>
          </w:tcPr>
          <w:p w14:paraId="69575227" w14:textId="77777777" w:rsidR="003F7763" w:rsidRPr="003F7763" w:rsidRDefault="003F7763" w:rsidP="00762B9F">
            <w:pPr>
              <w:rPr>
                <w:sz w:val="22"/>
                <w:szCs w:val="22"/>
              </w:rPr>
            </w:pPr>
            <w:r w:rsidRPr="003F7763">
              <w:rPr>
                <w:sz w:val="22"/>
                <w:szCs w:val="22"/>
              </w:rPr>
              <w:t>Sieros vandenilis</w:t>
            </w:r>
          </w:p>
        </w:tc>
        <w:tc>
          <w:tcPr>
            <w:tcW w:w="559" w:type="pct"/>
            <w:shd w:val="clear" w:color="auto" w:fill="auto"/>
            <w:vAlign w:val="center"/>
            <w:hideMark/>
          </w:tcPr>
          <w:p w14:paraId="55F790D6" w14:textId="77777777" w:rsidR="003F7763" w:rsidRPr="003F7763" w:rsidRDefault="003F7763" w:rsidP="00762B9F">
            <w:pPr>
              <w:jc w:val="center"/>
              <w:rPr>
                <w:b/>
                <w:bCs/>
                <w:sz w:val="22"/>
                <w:szCs w:val="22"/>
              </w:rPr>
            </w:pPr>
            <w:r w:rsidRPr="003F7763">
              <w:rPr>
                <w:b/>
                <w:bCs/>
                <w:sz w:val="22"/>
                <w:szCs w:val="22"/>
              </w:rPr>
              <w:t>1778</w:t>
            </w:r>
          </w:p>
        </w:tc>
        <w:tc>
          <w:tcPr>
            <w:tcW w:w="711" w:type="pct"/>
            <w:shd w:val="clear" w:color="auto" w:fill="auto"/>
            <w:vAlign w:val="center"/>
            <w:hideMark/>
          </w:tcPr>
          <w:p w14:paraId="157C467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BA7620C" w14:textId="77777777" w:rsidR="003F7763" w:rsidRPr="003F7763" w:rsidRDefault="003F7763" w:rsidP="00762B9F">
            <w:pPr>
              <w:jc w:val="center"/>
              <w:rPr>
                <w:sz w:val="22"/>
                <w:szCs w:val="22"/>
              </w:rPr>
            </w:pPr>
            <w:r w:rsidRPr="003F7763">
              <w:rPr>
                <w:sz w:val="22"/>
                <w:szCs w:val="22"/>
              </w:rPr>
              <w:t>0,00082</w:t>
            </w:r>
          </w:p>
        </w:tc>
        <w:tc>
          <w:tcPr>
            <w:tcW w:w="586" w:type="pct"/>
            <w:shd w:val="clear" w:color="auto" w:fill="auto"/>
            <w:noWrap/>
            <w:vAlign w:val="bottom"/>
            <w:hideMark/>
          </w:tcPr>
          <w:p w14:paraId="3F695002" w14:textId="77777777" w:rsidR="003F7763" w:rsidRPr="003F7763" w:rsidRDefault="003F7763" w:rsidP="00762B9F">
            <w:pPr>
              <w:jc w:val="center"/>
              <w:rPr>
                <w:sz w:val="22"/>
                <w:szCs w:val="22"/>
              </w:rPr>
            </w:pPr>
            <w:r w:rsidRPr="003F7763">
              <w:rPr>
                <w:sz w:val="22"/>
                <w:szCs w:val="22"/>
              </w:rPr>
              <w:t>0,001</w:t>
            </w:r>
          </w:p>
        </w:tc>
      </w:tr>
      <w:tr w:rsidR="003F7763" w:rsidRPr="00C70E2B" w14:paraId="743B7DE3" w14:textId="77777777" w:rsidTr="00762B9F">
        <w:trPr>
          <w:trHeight w:val="255"/>
        </w:trPr>
        <w:tc>
          <w:tcPr>
            <w:tcW w:w="990" w:type="pct"/>
            <w:vMerge w:val="restart"/>
            <w:shd w:val="clear" w:color="auto" w:fill="auto"/>
            <w:vAlign w:val="center"/>
            <w:hideMark/>
          </w:tcPr>
          <w:p w14:paraId="1CF3E2D9" w14:textId="77777777" w:rsidR="003F7763" w:rsidRPr="003F7763" w:rsidRDefault="003F7763" w:rsidP="00762B9F">
            <w:pPr>
              <w:jc w:val="center"/>
              <w:rPr>
                <w:sz w:val="22"/>
                <w:szCs w:val="22"/>
              </w:rPr>
            </w:pPr>
            <w:r w:rsidRPr="003F7763">
              <w:rPr>
                <w:sz w:val="22"/>
                <w:szCs w:val="22"/>
              </w:rPr>
              <w:t>Patalpa</w:t>
            </w:r>
          </w:p>
        </w:tc>
        <w:tc>
          <w:tcPr>
            <w:tcW w:w="403" w:type="pct"/>
            <w:vMerge w:val="restart"/>
            <w:shd w:val="clear" w:color="auto" w:fill="auto"/>
            <w:vAlign w:val="center"/>
            <w:hideMark/>
          </w:tcPr>
          <w:p w14:paraId="53526F61" w14:textId="77777777" w:rsidR="003F7763" w:rsidRPr="003F7763" w:rsidRDefault="003F7763" w:rsidP="00762B9F">
            <w:pPr>
              <w:jc w:val="center"/>
              <w:rPr>
                <w:b/>
                <w:bCs/>
                <w:sz w:val="22"/>
                <w:szCs w:val="22"/>
              </w:rPr>
            </w:pPr>
            <w:r w:rsidRPr="003F7763">
              <w:rPr>
                <w:b/>
                <w:bCs/>
                <w:sz w:val="22"/>
                <w:szCs w:val="22"/>
              </w:rPr>
              <w:t>010</w:t>
            </w:r>
          </w:p>
        </w:tc>
        <w:tc>
          <w:tcPr>
            <w:tcW w:w="1087" w:type="pct"/>
            <w:shd w:val="clear" w:color="auto" w:fill="auto"/>
            <w:vAlign w:val="center"/>
            <w:hideMark/>
          </w:tcPr>
          <w:p w14:paraId="1C87C032"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1EE4FD7B"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51DD1DD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vAlign w:val="center"/>
            <w:hideMark/>
          </w:tcPr>
          <w:p w14:paraId="2ACDB55E" w14:textId="77777777" w:rsidR="003F7763" w:rsidRPr="003F7763" w:rsidRDefault="003F7763" w:rsidP="00762B9F">
            <w:pPr>
              <w:jc w:val="center"/>
              <w:rPr>
                <w:sz w:val="22"/>
                <w:szCs w:val="22"/>
              </w:rPr>
            </w:pPr>
            <w:r w:rsidRPr="003F7763">
              <w:rPr>
                <w:sz w:val="22"/>
                <w:szCs w:val="22"/>
              </w:rPr>
              <w:t>0,00921</w:t>
            </w:r>
          </w:p>
        </w:tc>
        <w:tc>
          <w:tcPr>
            <w:tcW w:w="586" w:type="pct"/>
            <w:shd w:val="clear" w:color="auto" w:fill="auto"/>
            <w:noWrap/>
            <w:vAlign w:val="bottom"/>
            <w:hideMark/>
          </w:tcPr>
          <w:p w14:paraId="30B393D7" w14:textId="77777777" w:rsidR="003F7763" w:rsidRPr="003F7763" w:rsidRDefault="003F7763" w:rsidP="00762B9F">
            <w:pPr>
              <w:jc w:val="center"/>
              <w:rPr>
                <w:sz w:val="22"/>
                <w:szCs w:val="22"/>
              </w:rPr>
            </w:pPr>
            <w:r w:rsidRPr="003F7763">
              <w:rPr>
                <w:sz w:val="22"/>
                <w:szCs w:val="22"/>
              </w:rPr>
              <w:t>0,026</w:t>
            </w:r>
          </w:p>
        </w:tc>
      </w:tr>
      <w:tr w:rsidR="003F7763" w:rsidRPr="00C70E2B" w14:paraId="4928DD3D" w14:textId="77777777" w:rsidTr="00762B9F">
        <w:trPr>
          <w:trHeight w:val="255"/>
        </w:trPr>
        <w:tc>
          <w:tcPr>
            <w:tcW w:w="990" w:type="pct"/>
            <w:vMerge/>
            <w:vAlign w:val="center"/>
            <w:hideMark/>
          </w:tcPr>
          <w:p w14:paraId="2959650D" w14:textId="77777777" w:rsidR="003F7763" w:rsidRPr="003F7763" w:rsidRDefault="003F7763" w:rsidP="00762B9F">
            <w:pPr>
              <w:rPr>
                <w:sz w:val="22"/>
                <w:szCs w:val="22"/>
              </w:rPr>
            </w:pPr>
          </w:p>
        </w:tc>
        <w:tc>
          <w:tcPr>
            <w:tcW w:w="403" w:type="pct"/>
            <w:vMerge/>
            <w:vAlign w:val="center"/>
            <w:hideMark/>
          </w:tcPr>
          <w:p w14:paraId="658679AA" w14:textId="77777777" w:rsidR="003F7763" w:rsidRPr="003F7763" w:rsidRDefault="003F7763" w:rsidP="00762B9F">
            <w:pPr>
              <w:rPr>
                <w:b/>
                <w:bCs/>
                <w:sz w:val="22"/>
                <w:szCs w:val="22"/>
              </w:rPr>
            </w:pPr>
          </w:p>
        </w:tc>
        <w:tc>
          <w:tcPr>
            <w:tcW w:w="1087" w:type="pct"/>
            <w:shd w:val="clear" w:color="auto" w:fill="auto"/>
            <w:vAlign w:val="center"/>
            <w:hideMark/>
          </w:tcPr>
          <w:p w14:paraId="72F655B5"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6F42F09F"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7615E4F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0FCE205" w14:textId="77777777" w:rsidR="003F7763" w:rsidRPr="003F7763" w:rsidRDefault="003F7763" w:rsidP="00762B9F">
            <w:pPr>
              <w:jc w:val="center"/>
              <w:rPr>
                <w:sz w:val="22"/>
                <w:szCs w:val="22"/>
              </w:rPr>
            </w:pPr>
            <w:r w:rsidRPr="003F7763">
              <w:rPr>
                <w:sz w:val="22"/>
                <w:szCs w:val="22"/>
              </w:rPr>
              <w:t>0,00679</w:t>
            </w:r>
          </w:p>
        </w:tc>
        <w:tc>
          <w:tcPr>
            <w:tcW w:w="586" w:type="pct"/>
            <w:shd w:val="clear" w:color="auto" w:fill="auto"/>
            <w:noWrap/>
            <w:vAlign w:val="bottom"/>
            <w:hideMark/>
          </w:tcPr>
          <w:p w14:paraId="4077A605" w14:textId="77777777" w:rsidR="003F7763" w:rsidRPr="003F7763" w:rsidRDefault="003F7763" w:rsidP="00762B9F">
            <w:pPr>
              <w:jc w:val="center"/>
              <w:rPr>
                <w:sz w:val="22"/>
                <w:szCs w:val="22"/>
              </w:rPr>
            </w:pPr>
            <w:r w:rsidRPr="003F7763">
              <w:rPr>
                <w:sz w:val="22"/>
                <w:szCs w:val="22"/>
              </w:rPr>
              <w:t>0,007</w:t>
            </w:r>
          </w:p>
        </w:tc>
      </w:tr>
      <w:tr w:rsidR="003F7763" w:rsidRPr="00C70E2B" w14:paraId="1B372F00" w14:textId="77777777" w:rsidTr="00762B9F">
        <w:trPr>
          <w:trHeight w:val="255"/>
        </w:trPr>
        <w:tc>
          <w:tcPr>
            <w:tcW w:w="990" w:type="pct"/>
            <w:vMerge/>
            <w:vAlign w:val="center"/>
            <w:hideMark/>
          </w:tcPr>
          <w:p w14:paraId="3FBC5BAE" w14:textId="77777777" w:rsidR="003F7763" w:rsidRPr="003F7763" w:rsidRDefault="003F7763" w:rsidP="00762B9F">
            <w:pPr>
              <w:rPr>
                <w:sz w:val="22"/>
                <w:szCs w:val="22"/>
              </w:rPr>
            </w:pPr>
          </w:p>
        </w:tc>
        <w:tc>
          <w:tcPr>
            <w:tcW w:w="403" w:type="pct"/>
            <w:vMerge/>
            <w:vAlign w:val="center"/>
            <w:hideMark/>
          </w:tcPr>
          <w:p w14:paraId="3815F8FB" w14:textId="77777777" w:rsidR="003F7763" w:rsidRPr="003F7763" w:rsidRDefault="003F7763" w:rsidP="00762B9F">
            <w:pPr>
              <w:rPr>
                <w:b/>
                <w:bCs/>
                <w:sz w:val="22"/>
                <w:szCs w:val="22"/>
              </w:rPr>
            </w:pPr>
          </w:p>
        </w:tc>
        <w:tc>
          <w:tcPr>
            <w:tcW w:w="1087" w:type="pct"/>
            <w:shd w:val="clear" w:color="auto" w:fill="auto"/>
            <w:vAlign w:val="center"/>
            <w:hideMark/>
          </w:tcPr>
          <w:p w14:paraId="3DFD75B3"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3F991690"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6F03778A"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30DD22E" w14:textId="77777777" w:rsidR="003F7763" w:rsidRPr="003F7763" w:rsidRDefault="003F7763" w:rsidP="00762B9F">
            <w:pPr>
              <w:jc w:val="center"/>
              <w:rPr>
                <w:sz w:val="22"/>
                <w:szCs w:val="22"/>
              </w:rPr>
            </w:pPr>
            <w:r w:rsidRPr="003F7763">
              <w:rPr>
                <w:sz w:val="22"/>
                <w:szCs w:val="22"/>
              </w:rPr>
              <w:t>0,00116</w:t>
            </w:r>
          </w:p>
        </w:tc>
        <w:tc>
          <w:tcPr>
            <w:tcW w:w="586" w:type="pct"/>
            <w:shd w:val="clear" w:color="auto" w:fill="auto"/>
            <w:noWrap/>
            <w:vAlign w:val="bottom"/>
            <w:hideMark/>
          </w:tcPr>
          <w:p w14:paraId="74452206" w14:textId="77777777" w:rsidR="003F7763" w:rsidRPr="003F7763" w:rsidRDefault="003F7763" w:rsidP="00762B9F">
            <w:pPr>
              <w:jc w:val="center"/>
              <w:rPr>
                <w:sz w:val="22"/>
                <w:szCs w:val="22"/>
              </w:rPr>
            </w:pPr>
            <w:r w:rsidRPr="003F7763">
              <w:rPr>
                <w:sz w:val="22"/>
                <w:szCs w:val="22"/>
              </w:rPr>
              <w:t>0,003</w:t>
            </w:r>
          </w:p>
        </w:tc>
      </w:tr>
      <w:tr w:rsidR="003F7763" w:rsidRPr="00C70E2B" w14:paraId="1905046F" w14:textId="77777777" w:rsidTr="00762B9F">
        <w:trPr>
          <w:trHeight w:val="255"/>
        </w:trPr>
        <w:tc>
          <w:tcPr>
            <w:tcW w:w="990" w:type="pct"/>
            <w:shd w:val="clear" w:color="auto" w:fill="auto"/>
            <w:vAlign w:val="center"/>
            <w:hideMark/>
          </w:tcPr>
          <w:p w14:paraId="2F12DF5A" w14:textId="77777777" w:rsidR="003F7763" w:rsidRPr="003F7763" w:rsidRDefault="003F7763" w:rsidP="00762B9F">
            <w:pPr>
              <w:jc w:val="center"/>
              <w:rPr>
                <w:sz w:val="22"/>
                <w:szCs w:val="22"/>
              </w:rPr>
            </w:pPr>
            <w:r w:rsidRPr="003F7763">
              <w:rPr>
                <w:sz w:val="22"/>
                <w:szCs w:val="22"/>
              </w:rPr>
              <w:t>Patalpa</w:t>
            </w:r>
          </w:p>
        </w:tc>
        <w:tc>
          <w:tcPr>
            <w:tcW w:w="403" w:type="pct"/>
            <w:shd w:val="clear" w:color="auto" w:fill="auto"/>
            <w:vAlign w:val="center"/>
            <w:hideMark/>
          </w:tcPr>
          <w:p w14:paraId="020F5D0F" w14:textId="77777777" w:rsidR="003F7763" w:rsidRPr="003F7763" w:rsidRDefault="003F7763" w:rsidP="00762B9F">
            <w:pPr>
              <w:jc w:val="center"/>
              <w:rPr>
                <w:b/>
                <w:bCs/>
                <w:sz w:val="22"/>
                <w:szCs w:val="22"/>
              </w:rPr>
            </w:pPr>
            <w:r w:rsidRPr="003F7763">
              <w:rPr>
                <w:b/>
                <w:bCs/>
                <w:sz w:val="22"/>
                <w:szCs w:val="22"/>
              </w:rPr>
              <w:t>011</w:t>
            </w:r>
          </w:p>
        </w:tc>
        <w:tc>
          <w:tcPr>
            <w:tcW w:w="1087" w:type="pct"/>
            <w:shd w:val="clear" w:color="auto" w:fill="auto"/>
            <w:vAlign w:val="center"/>
            <w:hideMark/>
          </w:tcPr>
          <w:p w14:paraId="2271C85D"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02206F4F"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315AD3C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center"/>
            <w:hideMark/>
          </w:tcPr>
          <w:p w14:paraId="047C8931" w14:textId="77777777" w:rsidR="003F7763" w:rsidRPr="003F7763" w:rsidRDefault="003F7763" w:rsidP="00762B9F">
            <w:pPr>
              <w:jc w:val="center"/>
              <w:rPr>
                <w:sz w:val="22"/>
                <w:szCs w:val="22"/>
              </w:rPr>
            </w:pPr>
            <w:r w:rsidRPr="003F7763">
              <w:rPr>
                <w:sz w:val="22"/>
                <w:szCs w:val="22"/>
              </w:rPr>
              <w:t>0,00165</w:t>
            </w:r>
          </w:p>
        </w:tc>
        <w:tc>
          <w:tcPr>
            <w:tcW w:w="586" w:type="pct"/>
            <w:shd w:val="clear" w:color="auto" w:fill="auto"/>
            <w:noWrap/>
            <w:vAlign w:val="center"/>
            <w:hideMark/>
          </w:tcPr>
          <w:p w14:paraId="38A7D0E0" w14:textId="77777777" w:rsidR="003F7763" w:rsidRPr="003F7763" w:rsidRDefault="003F7763" w:rsidP="00762B9F">
            <w:pPr>
              <w:jc w:val="center"/>
              <w:rPr>
                <w:sz w:val="22"/>
                <w:szCs w:val="22"/>
              </w:rPr>
            </w:pPr>
            <w:r w:rsidRPr="003F7763">
              <w:rPr>
                <w:sz w:val="22"/>
                <w:szCs w:val="22"/>
              </w:rPr>
              <w:t>0,003</w:t>
            </w:r>
          </w:p>
        </w:tc>
      </w:tr>
      <w:tr w:rsidR="003F7763" w:rsidRPr="00C70E2B" w14:paraId="187D338E" w14:textId="77777777" w:rsidTr="00762B9F">
        <w:trPr>
          <w:trHeight w:val="255"/>
        </w:trPr>
        <w:tc>
          <w:tcPr>
            <w:tcW w:w="990" w:type="pct"/>
            <w:vMerge w:val="restart"/>
            <w:shd w:val="clear" w:color="auto" w:fill="auto"/>
            <w:vAlign w:val="center"/>
            <w:hideMark/>
          </w:tcPr>
          <w:p w14:paraId="7087CEBE" w14:textId="77777777" w:rsidR="003F7763" w:rsidRPr="003F7763" w:rsidRDefault="003F7763" w:rsidP="00762B9F">
            <w:pPr>
              <w:jc w:val="center"/>
              <w:rPr>
                <w:sz w:val="22"/>
                <w:szCs w:val="22"/>
              </w:rPr>
            </w:pPr>
            <w:r w:rsidRPr="003F7763">
              <w:rPr>
                <w:sz w:val="22"/>
                <w:szCs w:val="22"/>
              </w:rPr>
              <w:t>Automatinis svilinimo įrenginys</w:t>
            </w:r>
          </w:p>
        </w:tc>
        <w:tc>
          <w:tcPr>
            <w:tcW w:w="403" w:type="pct"/>
            <w:vMerge w:val="restart"/>
            <w:shd w:val="clear" w:color="auto" w:fill="auto"/>
            <w:noWrap/>
            <w:vAlign w:val="center"/>
            <w:hideMark/>
          </w:tcPr>
          <w:p w14:paraId="2513469C" w14:textId="77777777" w:rsidR="003F7763" w:rsidRPr="003F7763" w:rsidRDefault="003F7763" w:rsidP="00762B9F">
            <w:pPr>
              <w:jc w:val="center"/>
              <w:rPr>
                <w:b/>
                <w:bCs/>
                <w:sz w:val="22"/>
                <w:szCs w:val="22"/>
              </w:rPr>
            </w:pPr>
            <w:r w:rsidRPr="003F7763">
              <w:rPr>
                <w:b/>
                <w:bCs/>
                <w:sz w:val="22"/>
                <w:szCs w:val="22"/>
              </w:rPr>
              <w:t>012</w:t>
            </w:r>
          </w:p>
        </w:tc>
        <w:tc>
          <w:tcPr>
            <w:tcW w:w="1087" w:type="pct"/>
            <w:shd w:val="clear" w:color="auto" w:fill="auto"/>
            <w:noWrap/>
            <w:vAlign w:val="center"/>
            <w:hideMark/>
          </w:tcPr>
          <w:p w14:paraId="6F88A49D" w14:textId="77777777" w:rsidR="003F7763" w:rsidRPr="003F7763" w:rsidRDefault="003F7763" w:rsidP="00762B9F">
            <w:pPr>
              <w:rPr>
                <w:sz w:val="22"/>
                <w:szCs w:val="22"/>
              </w:rPr>
            </w:pPr>
            <w:r w:rsidRPr="003F7763">
              <w:rPr>
                <w:sz w:val="22"/>
                <w:szCs w:val="22"/>
              </w:rPr>
              <w:t>Acetonas (ketonai)</w:t>
            </w:r>
          </w:p>
        </w:tc>
        <w:tc>
          <w:tcPr>
            <w:tcW w:w="559" w:type="pct"/>
            <w:shd w:val="clear" w:color="auto" w:fill="auto"/>
            <w:noWrap/>
            <w:vAlign w:val="center"/>
            <w:hideMark/>
          </w:tcPr>
          <w:p w14:paraId="682001FC" w14:textId="77777777" w:rsidR="003F7763" w:rsidRPr="003F7763" w:rsidRDefault="003F7763" w:rsidP="00762B9F">
            <w:pPr>
              <w:jc w:val="center"/>
              <w:rPr>
                <w:b/>
                <w:bCs/>
                <w:sz w:val="22"/>
                <w:szCs w:val="22"/>
              </w:rPr>
            </w:pPr>
            <w:r w:rsidRPr="003F7763">
              <w:rPr>
                <w:b/>
                <w:bCs/>
                <w:sz w:val="22"/>
                <w:szCs w:val="22"/>
              </w:rPr>
              <w:t>65</w:t>
            </w:r>
          </w:p>
        </w:tc>
        <w:tc>
          <w:tcPr>
            <w:tcW w:w="711" w:type="pct"/>
            <w:shd w:val="clear" w:color="auto" w:fill="auto"/>
            <w:vAlign w:val="center"/>
            <w:hideMark/>
          </w:tcPr>
          <w:p w14:paraId="2EF9109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3FD535C" w14:textId="77777777" w:rsidR="003F7763" w:rsidRPr="003F7763" w:rsidRDefault="003F7763" w:rsidP="00762B9F">
            <w:pPr>
              <w:jc w:val="center"/>
              <w:rPr>
                <w:sz w:val="22"/>
                <w:szCs w:val="22"/>
              </w:rPr>
            </w:pPr>
            <w:r w:rsidRPr="003F7763">
              <w:rPr>
                <w:sz w:val="22"/>
                <w:szCs w:val="22"/>
              </w:rPr>
              <w:t>0,00078</w:t>
            </w:r>
          </w:p>
        </w:tc>
        <w:tc>
          <w:tcPr>
            <w:tcW w:w="586" w:type="pct"/>
            <w:shd w:val="clear" w:color="auto" w:fill="auto"/>
            <w:noWrap/>
            <w:vAlign w:val="bottom"/>
            <w:hideMark/>
          </w:tcPr>
          <w:p w14:paraId="4873AB3E" w14:textId="77777777" w:rsidR="003F7763" w:rsidRPr="003F7763" w:rsidRDefault="003F7763" w:rsidP="00762B9F">
            <w:pPr>
              <w:jc w:val="center"/>
              <w:rPr>
                <w:sz w:val="22"/>
                <w:szCs w:val="22"/>
              </w:rPr>
            </w:pPr>
            <w:r w:rsidRPr="003F7763">
              <w:rPr>
                <w:sz w:val="22"/>
                <w:szCs w:val="22"/>
              </w:rPr>
              <w:t>0,002</w:t>
            </w:r>
          </w:p>
        </w:tc>
      </w:tr>
      <w:tr w:rsidR="003F7763" w:rsidRPr="00C70E2B" w14:paraId="1F6C3293" w14:textId="77777777" w:rsidTr="00762B9F">
        <w:trPr>
          <w:trHeight w:val="255"/>
        </w:trPr>
        <w:tc>
          <w:tcPr>
            <w:tcW w:w="990" w:type="pct"/>
            <w:vMerge/>
            <w:vAlign w:val="center"/>
            <w:hideMark/>
          </w:tcPr>
          <w:p w14:paraId="162F93BF" w14:textId="77777777" w:rsidR="003F7763" w:rsidRPr="003F7763" w:rsidRDefault="003F7763" w:rsidP="00762B9F">
            <w:pPr>
              <w:rPr>
                <w:sz w:val="22"/>
                <w:szCs w:val="22"/>
              </w:rPr>
            </w:pPr>
          </w:p>
        </w:tc>
        <w:tc>
          <w:tcPr>
            <w:tcW w:w="403" w:type="pct"/>
            <w:vMerge/>
            <w:vAlign w:val="center"/>
            <w:hideMark/>
          </w:tcPr>
          <w:p w14:paraId="3A43D2F7" w14:textId="77777777" w:rsidR="003F7763" w:rsidRPr="003F7763" w:rsidRDefault="003F7763" w:rsidP="00762B9F">
            <w:pPr>
              <w:rPr>
                <w:b/>
                <w:bCs/>
                <w:sz w:val="22"/>
                <w:szCs w:val="22"/>
              </w:rPr>
            </w:pPr>
          </w:p>
        </w:tc>
        <w:tc>
          <w:tcPr>
            <w:tcW w:w="1087" w:type="pct"/>
            <w:shd w:val="clear" w:color="auto" w:fill="auto"/>
            <w:vAlign w:val="center"/>
            <w:hideMark/>
          </w:tcPr>
          <w:p w14:paraId="570119A2" w14:textId="77777777" w:rsidR="003F7763" w:rsidRPr="003F7763" w:rsidRDefault="003F7763" w:rsidP="00762B9F">
            <w:pPr>
              <w:rPr>
                <w:sz w:val="22"/>
                <w:szCs w:val="22"/>
              </w:rPr>
            </w:pPr>
            <w:r w:rsidRPr="003F7763">
              <w:rPr>
                <w:sz w:val="22"/>
                <w:szCs w:val="22"/>
              </w:rPr>
              <w:t>Acto rūgštis (karboninės rūgštys)</w:t>
            </w:r>
          </w:p>
        </w:tc>
        <w:tc>
          <w:tcPr>
            <w:tcW w:w="559" w:type="pct"/>
            <w:shd w:val="clear" w:color="auto" w:fill="auto"/>
            <w:noWrap/>
            <w:vAlign w:val="center"/>
            <w:hideMark/>
          </w:tcPr>
          <w:p w14:paraId="604135C4"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40B878D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000CBBE" w14:textId="77777777" w:rsidR="003F7763" w:rsidRPr="003F7763" w:rsidRDefault="003F7763" w:rsidP="00762B9F">
            <w:pPr>
              <w:jc w:val="center"/>
              <w:rPr>
                <w:sz w:val="22"/>
                <w:szCs w:val="22"/>
              </w:rPr>
            </w:pPr>
            <w:r w:rsidRPr="003F7763">
              <w:rPr>
                <w:sz w:val="22"/>
                <w:szCs w:val="22"/>
              </w:rPr>
              <w:t>0,00294</w:t>
            </w:r>
          </w:p>
        </w:tc>
        <w:tc>
          <w:tcPr>
            <w:tcW w:w="586" w:type="pct"/>
            <w:shd w:val="clear" w:color="auto" w:fill="auto"/>
            <w:noWrap/>
            <w:vAlign w:val="bottom"/>
            <w:hideMark/>
          </w:tcPr>
          <w:p w14:paraId="3994E043" w14:textId="77777777" w:rsidR="003F7763" w:rsidRPr="003F7763" w:rsidRDefault="003F7763" w:rsidP="00762B9F">
            <w:pPr>
              <w:jc w:val="center"/>
              <w:rPr>
                <w:sz w:val="22"/>
                <w:szCs w:val="22"/>
              </w:rPr>
            </w:pPr>
            <w:r w:rsidRPr="003F7763">
              <w:rPr>
                <w:sz w:val="22"/>
                <w:szCs w:val="22"/>
              </w:rPr>
              <w:t>0,009</w:t>
            </w:r>
          </w:p>
        </w:tc>
      </w:tr>
      <w:tr w:rsidR="003F7763" w:rsidRPr="00C70E2B" w14:paraId="6D44A415" w14:textId="77777777" w:rsidTr="00762B9F">
        <w:trPr>
          <w:trHeight w:val="255"/>
        </w:trPr>
        <w:tc>
          <w:tcPr>
            <w:tcW w:w="990" w:type="pct"/>
            <w:vMerge/>
            <w:vAlign w:val="center"/>
            <w:hideMark/>
          </w:tcPr>
          <w:p w14:paraId="14DCF690" w14:textId="77777777" w:rsidR="003F7763" w:rsidRPr="003F7763" w:rsidRDefault="003F7763" w:rsidP="00762B9F">
            <w:pPr>
              <w:rPr>
                <w:sz w:val="22"/>
                <w:szCs w:val="22"/>
              </w:rPr>
            </w:pPr>
          </w:p>
        </w:tc>
        <w:tc>
          <w:tcPr>
            <w:tcW w:w="403" w:type="pct"/>
            <w:vMerge/>
            <w:vAlign w:val="center"/>
            <w:hideMark/>
          </w:tcPr>
          <w:p w14:paraId="7BEBBEE3" w14:textId="77777777" w:rsidR="003F7763" w:rsidRPr="003F7763" w:rsidRDefault="003F7763" w:rsidP="00762B9F">
            <w:pPr>
              <w:rPr>
                <w:b/>
                <w:bCs/>
                <w:sz w:val="22"/>
                <w:szCs w:val="22"/>
              </w:rPr>
            </w:pPr>
          </w:p>
        </w:tc>
        <w:tc>
          <w:tcPr>
            <w:tcW w:w="1087" w:type="pct"/>
            <w:shd w:val="clear" w:color="auto" w:fill="auto"/>
            <w:noWrap/>
            <w:vAlign w:val="center"/>
            <w:hideMark/>
          </w:tcPr>
          <w:p w14:paraId="1E06FCBC" w14:textId="77777777" w:rsidR="003F7763" w:rsidRPr="003F7763" w:rsidRDefault="003F7763" w:rsidP="00762B9F">
            <w:pPr>
              <w:rPr>
                <w:sz w:val="22"/>
                <w:szCs w:val="22"/>
              </w:rPr>
            </w:pPr>
            <w:r w:rsidRPr="003F7763">
              <w:rPr>
                <w:sz w:val="22"/>
                <w:szCs w:val="22"/>
              </w:rPr>
              <w:t>Akroleinas</w:t>
            </w:r>
          </w:p>
        </w:tc>
        <w:tc>
          <w:tcPr>
            <w:tcW w:w="559" w:type="pct"/>
            <w:shd w:val="clear" w:color="auto" w:fill="auto"/>
            <w:noWrap/>
            <w:vAlign w:val="center"/>
            <w:hideMark/>
          </w:tcPr>
          <w:p w14:paraId="0D1A6BED"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49AB1C5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46B2D1E" w14:textId="77777777" w:rsidR="003F7763" w:rsidRPr="003F7763" w:rsidRDefault="003F7763" w:rsidP="00762B9F">
            <w:pPr>
              <w:jc w:val="center"/>
              <w:rPr>
                <w:sz w:val="22"/>
                <w:szCs w:val="22"/>
              </w:rPr>
            </w:pPr>
            <w:r w:rsidRPr="003F7763">
              <w:rPr>
                <w:sz w:val="22"/>
                <w:szCs w:val="22"/>
              </w:rPr>
              <w:t>0,00081</w:t>
            </w:r>
          </w:p>
        </w:tc>
        <w:tc>
          <w:tcPr>
            <w:tcW w:w="586" w:type="pct"/>
            <w:shd w:val="clear" w:color="auto" w:fill="auto"/>
            <w:noWrap/>
            <w:vAlign w:val="bottom"/>
            <w:hideMark/>
          </w:tcPr>
          <w:p w14:paraId="5EAEA6DF" w14:textId="77777777" w:rsidR="003F7763" w:rsidRPr="003F7763" w:rsidRDefault="003F7763" w:rsidP="00762B9F">
            <w:pPr>
              <w:jc w:val="center"/>
              <w:rPr>
                <w:sz w:val="22"/>
                <w:szCs w:val="22"/>
              </w:rPr>
            </w:pPr>
            <w:r w:rsidRPr="003F7763">
              <w:rPr>
                <w:sz w:val="22"/>
                <w:szCs w:val="22"/>
              </w:rPr>
              <w:t>0,003</w:t>
            </w:r>
          </w:p>
        </w:tc>
      </w:tr>
      <w:tr w:rsidR="003F7763" w:rsidRPr="00C70E2B" w14:paraId="21B9C7EF" w14:textId="77777777" w:rsidTr="00762B9F">
        <w:trPr>
          <w:trHeight w:val="255"/>
        </w:trPr>
        <w:tc>
          <w:tcPr>
            <w:tcW w:w="990" w:type="pct"/>
            <w:vMerge/>
            <w:vAlign w:val="center"/>
            <w:hideMark/>
          </w:tcPr>
          <w:p w14:paraId="7D57A91E" w14:textId="77777777" w:rsidR="003F7763" w:rsidRPr="003F7763" w:rsidRDefault="003F7763" w:rsidP="00762B9F">
            <w:pPr>
              <w:rPr>
                <w:sz w:val="22"/>
                <w:szCs w:val="22"/>
              </w:rPr>
            </w:pPr>
          </w:p>
        </w:tc>
        <w:tc>
          <w:tcPr>
            <w:tcW w:w="403" w:type="pct"/>
            <w:vMerge/>
            <w:vAlign w:val="center"/>
            <w:hideMark/>
          </w:tcPr>
          <w:p w14:paraId="26FFEEE4" w14:textId="77777777" w:rsidR="003F7763" w:rsidRPr="003F7763" w:rsidRDefault="003F7763" w:rsidP="00762B9F">
            <w:pPr>
              <w:rPr>
                <w:b/>
                <w:bCs/>
                <w:sz w:val="22"/>
                <w:szCs w:val="22"/>
              </w:rPr>
            </w:pPr>
          </w:p>
        </w:tc>
        <w:tc>
          <w:tcPr>
            <w:tcW w:w="1087" w:type="pct"/>
            <w:shd w:val="clear" w:color="auto" w:fill="auto"/>
            <w:noWrap/>
            <w:vAlign w:val="center"/>
            <w:hideMark/>
          </w:tcPr>
          <w:p w14:paraId="437C7892" w14:textId="77777777" w:rsidR="003F7763" w:rsidRPr="003F7763" w:rsidRDefault="003F7763" w:rsidP="00762B9F">
            <w:pPr>
              <w:rPr>
                <w:sz w:val="22"/>
                <w:szCs w:val="22"/>
              </w:rPr>
            </w:pPr>
            <w:r w:rsidRPr="003F7763">
              <w:rPr>
                <w:sz w:val="22"/>
                <w:szCs w:val="22"/>
              </w:rPr>
              <w:t>Amoniakas</w:t>
            </w:r>
          </w:p>
        </w:tc>
        <w:tc>
          <w:tcPr>
            <w:tcW w:w="559" w:type="pct"/>
            <w:shd w:val="clear" w:color="auto" w:fill="auto"/>
            <w:noWrap/>
            <w:vAlign w:val="center"/>
            <w:hideMark/>
          </w:tcPr>
          <w:p w14:paraId="192A476B"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0602873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A097344" w14:textId="77777777" w:rsidR="003F7763" w:rsidRPr="003F7763" w:rsidRDefault="003F7763" w:rsidP="00762B9F">
            <w:pPr>
              <w:jc w:val="center"/>
              <w:rPr>
                <w:sz w:val="22"/>
                <w:szCs w:val="22"/>
              </w:rPr>
            </w:pPr>
            <w:r w:rsidRPr="003F7763">
              <w:rPr>
                <w:sz w:val="22"/>
                <w:szCs w:val="22"/>
              </w:rPr>
              <w:t>0,00310</w:t>
            </w:r>
          </w:p>
        </w:tc>
        <w:tc>
          <w:tcPr>
            <w:tcW w:w="586" w:type="pct"/>
            <w:shd w:val="clear" w:color="auto" w:fill="auto"/>
            <w:noWrap/>
            <w:vAlign w:val="bottom"/>
            <w:hideMark/>
          </w:tcPr>
          <w:p w14:paraId="4797B2F9" w14:textId="77777777" w:rsidR="003F7763" w:rsidRPr="003F7763" w:rsidRDefault="003F7763" w:rsidP="00762B9F">
            <w:pPr>
              <w:jc w:val="center"/>
              <w:rPr>
                <w:sz w:val="22"/>
                <w:szCs w:val="22"/>
              </w:rPr>
            </w:pPr>
            <w:r w:rsidRPr="003F7763">
              <w:rPr>
                <w:sz w:val="22"/>
                <w:szCs w:val="22"/>
              </w:rPr>
              <w:t>0,008</w:t>
            </w:r>
          </w:p>
        </w:tc>
      </w:tr>
      <w:tr w:rsidR="003F7763" w:rsidRPr="00C70E2B" w14:paraId="2BDE956B" w14:textId="77777777" w:rsidTr="00762B9F">
        <w:trPr>
          <w:trHeight w:val="255"/>
        </w:trPr>
        <w:tc>
          <w:tcPr>
            <w:tcW w:w="990" w:type="pct"/>
            <w:vMerge/>
            <w:vAlign w:val="center"/>
            <w:hideMark/>
          </w:tcPr>
          <w:p w14:paraId="6F37EE9E" w14:textId="77777777" w:rsidR="003F7763" w:rsidRPr="003F7763" w:rsidRDefault="003F7763" w:rsidP="00762B9F">
            <w:pPr>
              <w:rPr>
                <w:sz w:val="22"/>
                <w:szCs w:val="22"/>
              </w:rPr>
            </w:pPr>
          </w:p>
        </w:tc>
        <w:tc>
          <w:tcPr>
            <w:tcW w:w="403" w:type="pct"/>
            <w:vMerge/>
            <w:vAlign w:val="center"/>
            <w:hideMark/>
          </w:tcPr>
          <w:p w14:paraId="4FCA1896" w14:textId="77777777" w:rsidR="003F7763" w:rsidRPr="003F7763" w:rsidRDefault="003F7763" w:rsidP="00762B9F">
            <w:pPr>
              <w:rPr>
                <w:b/>
                <w:bCs/>
                <w:sz w:val="22"/>
                <w:szCs w:val="22"/>
              </w:rPr>
            </w:pPr>
          </w:p>
        </w:tc>
        <w:tc>
          <w:tcPr>
            <w:tcW w:w="1087" w:type="pct"/>
            <w:shd w:val="clear" w:color="auto" w:fill="auto"/>
            <w:noWrap/>
            <w:vAlign w:val="center"/>
            <w:hideMark/>
          </w:tcPr>
          <w:p w14:paraId="171E0FA2"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noWrap/>
            <w:vAlign w:val="center"/>
            <w:hideMark/>
          </w:tcPr>
          <w:p w14:paraId="774A64DB"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7C0C2FC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A92AA41" w14:textId="77777777" w:rsidR="003F7763" w:rsidRPr="003F7763" w:rsidRDefault="003F7763" w:rsidP="00762B9F">
            <w:pPr>
              <w:jc w:val="center"/>
              <w:rPr>
                <w:sz w:val="22"/>
                <w:szCs w:val="22"/>
              </w:rPr>
            </w:pPr>
            <w:r w:rsidRPr="003F7763">
              <w:rPr>
                <w:sz w:val="22"/>
                <w:szCs w:val="22"/>
              </w:rPr>
              <w:t>0,08338</w:t>
            </w:r>
          </w:p>
        </w:tc>
        <w:tc>
          <w:tcPr>
            <w:tcW w:w="586" w:type="pct"/>
            <w:shd w:val="clear" w:color="auto" w:fill="auto"/>
            <w:noWrap/>
            <w:vAlign w:val="bottom"/>
            <w:hideMark/>
          </w:tcPr>
          <w:p w14:paraId="679A7746" w14:textId="77777777" w:rsidR="003F7763" w:rsidRPr="003F7763" w:rsidRDefault="003F7763" w:rsidP="00762B9F">
            <w:pPr>
              <w:jc w:val="center"/>
              <w:rPr>
                <w:sz w:val="22"/>
                <w:szCs w:val="22"/>
              </w:rPr>
            </w:pPr>
            <w:r w:rsidRPr="003F7763">
              <w:rPr>
                <w:sz w:val="22"/>
                <w:szCs w:val="22"/>
              </w:rPr>
              <w:t>0,070</w:t>
            </w:r>
          </w:p>
        </w:tc>
      </w:tr>
      <w:tr w:rsidR="003F7763" w:rsidRPr="00C70E2B" w14:paraId="04A9AD7B" w14:textId="77777777" w:rsidTr="00762B9F">
        <w:trPr>
          <w:trHeight w:val="255"/>
        </w:trPr>
        <w:tc>
          <w:tcPr>
            <w:tcW w:w="990" w:type="pct"/>
            <w:vMerge/>
            <w:vAlign w:val="center"/>
            <w:hideMark/>
          </w:tcPr>
          <w:p w14:paraId="1516ED4F" w14:textId="77777777" w:rsidR="003F7763" w:rsidRPr="003F7763" w:rsidRDefault="003F7763" w:rsidP="00762B9F">
            <w:pPr>
              <w:rPr>
                <w:sz w:val="22"/>
                <w:szCs w:val="22"/>
              </w:rPr>
            </w:pPr>
          </w:p>
        </w:tc>
        <w:tc>
          <w:tcPr>
            <w:tcW w:w="403" w:type="pct"/>
            <w:vMerge/>
            <w:vAlign w:val="center"/>
            <w:hideMark/>
          </w:tcPr>
          <w:p w14:paraId="2B9AB576" w14:textId="77777777" w:rsidR="003F7763" w:rsidRPr="003F7763" w:rsidRDefault="003F7763" w:rsidP="00762B9F">
            <w:pPr>
              <w:rPr>
                <w:b/>
                <w:bCs/>
                <w:sz w:val="22"/>
                <w:szCs w:val="22"/>
              </w:rPr>
            </w:pPr>
          </w:p>
        </w:tc>
        <w:tc>
          <w:tcPr>
            <w:tcW w:w="1087" w:type="pct"/>
            <w:shd w:val="clear" w:color="auto" w:fill="auto"/>
            <w:noWrap/>
            <w:vAlign w:val="center"/>
            <w:hideMark/>
          </w:tcPr>
          <w:p w14:paraId="69302776"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noWrap/>
            <w:vAlign w:val="center"/>
            <w:hideMark/>
          </w:tcPr>
          <w:p w14:paraId="7766D186"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3E8104F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6A7E778" w14:textId="77777777" w:rsidR="003F7763" w:rsidRPr="003F7763" w:rsidRDefault="003F7763" w:rsidP="00762B9F">
            <w:pPr>
              <w:jc w:val="center"/>
              <w:rPr>
                <w:sz w:val="22"/>
                <w:szCs w:val="22"/>
              </w:rPr>
            </w:pPr>
            <w:r w:rsidRPr="003F7763">
              <w:rPr>
                <w:sz w:val="22"/>
                <w:szCs w:val="22"/>
              </w:rPr>
              <w:t>0,03511</w:t>
            </w:r>
          </w:p>
        </w:tc>
        <w:tc>
          <w:tcPr>
            <w:tcW w:w="586" w:type="pct"/>
            <w:shd w:val="clear" w:color="auto" w:fill="auto"/>
            <w:noWrap/>
            <w:vAlign w:val="bottom"/>
            <w:hideMark/>
          </w:tcPr>
          <w:p w14:paraId="2267D6D7" w14:textId="77777777" w:rsidR="003F7763" w:rsidRPr="003F7763" w:rsidRDefault="003F7763" w:rsidP="00762B9F">
            <w:pPr>
              <w:jc w:val="center"/>
              <w:rPr>
                <w:sz w:val="22"/>
                <w:szCs w:val="22"/>
              </w:rPr>
            </w:pPr>
            <w:r w:rsidRPr="003F7763">
              <w:rPr>
                <w:sz w:val="22"/>
                <w:szCs w:val="22"/>
              </w:rPr>
              <w:t>0,039</w:t>
            </w:r>
          </w:p>
        </w:tc>
      </w:tr>
      <w:tr w:rsidR="003F7763" w:rsidRPr="00C70E2B" w14:paraId="2D2C946C" w14:textId="77777777" w:rsidTr="00762B9F">
        <w:trPr>
          <w:trHeight w:val="255"/>
        </w:trPr>
        <w:tc>
          <w:tcPr>
            <w:tcW w:w="990" w:type="pct"/>
            <w:vMerge/>
            <w:vAlign w:val="center"/>
            <w:hideMark/>
          </w:tcPr>
          <w:p w14:paraId="7C710413" w14:textId="77777777" w:rsidR="003F7763" w:rsidRPr="003F7763" w:rsidRDefault="003F7763" w:rsidP="00762B9F">
            <w:pPr>
              <w:rPr>
                <w:sz w:val="22"/>
                <w:szCs w:val="22"/>
              </w:rPr>
            </w:pPr>
          </w:p>
        </w:tc>
        <w:tc>
          <w:tcPr>
            <w:tcW w:w="403" w:type="pct"/>
            <w:vMerge/>
            <w:vAlign w:val="center"/>
            <w:hideMark/>
          </w:tcPr>
          <w:p w14:paraId="16B6362E" w14:textId="77777777" w:rsidR="003F7763" w:rsidRPr="003F7763" w:rsidRDefault="003F7763" w:rsidP="00762B9F">
            <w:pPr>
              <w:rPr>
                <w:b/>
                <w:bCs/>
                <w:sz w:val="22"/>
                <w:szCs w:val="22"/>
              </w:rPr>
            </w:pPr>
          </w:p>
        </w:tc>
        <w:tc>
          <w:tcPr>
            <w:tcW w:w="1087" w:type="pct"/>
            <w:shd w:val="clear" w:color="auto" w:fill="auto"/>
            <w:noWrap/>
            <w:vAlign w:val="center"/>
            <w:hideMark/>
          </w:tcPr>
          <w:p w14:paraId="67493E21"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noWrap/>
            <w:vAlign w:val="center"/>
            <w:hideMark/>
          </w:tcPr>
          <w:p w14:paraId="7FE15366"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024960FA"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41A001B" w14:textId="77777777" w:rsidR="003F7763" w:rsidRPr="003F7763" w:rsidRDefault="003F7763" w:rsidP="00762B9F">
            <w:pPr>
              <w:jc w:val="center"/>
              <w:rPr>
                <w:sz w:val="22"/>
                <w:szCs w:val="22"/>
              </w:rPr>
            </w:pPr>
            <w:r w:rsidRPr="003F7763">
              <w:rPr>
                <w:sz w:val="22"/>
                <w:szCs w:val="22"/>
              </w:rPr>
              <w:t>0,00344</w:t>
            </w:r>
          </w:p>
        </w:tc>
        <w:tc>
          <w:tcPr>
            <w:tcW w:w="586" w:type="pct"/>
            <w:shd w:val="clear" w:color="auto" w:fill="auto"/>
            <w:noWrap/>
            <w:vAlign w:val="bottom"/>
            <w:hideMark/>
          </w:tcPr>
          <w:p w14:paraId="0482E8E0" w14:textId="77777777" w:rsidR="003F7763" w:rsidRPr="003F7763" w:rsidRDefault="003F7763" w:rsidP="00762B9F">
            <w:pPr>
              <w:jc w:val="center"/>
              <w:rPr>
                <w:sz w:val="22"/>
                <w:szCs w:val="22"/>
              </w:rPr>
            </w:pPr>
            <w:r w:rsidRPr="003F7763">
              <w:rPr>
                <w:sz w:val="22"/>
                <w:szCs w:val="22"/>
              </w:rPr>
              <w:t>0,005</w:t>
            </w:r>
          </w:p>
        </w:tc>
      </w:tr>
      <w:tr w:rsidR="003F7763" w:rsidRPr="00C70E2B" w14:paraId="6857F31B" w14:textId="77777777" w:rsidTr="00762B9F">
        <w:trPr>
          <w:trHeight w:val="255"/>
        </w:trPr>
        <w:tc>
          <w:tcPr>
            <w:tcW w:w="990" w:type="pct"/>
            <w:vMerge/>
            <w:vAlign w:val="center"/>
            <w:hideMark/>
          </w:tcPr>
          <w:p w14:paraId="2246ABCF" w14:textId="77777777" w:rsidR="003F7763" w:rsidRPr="003F7763" w:rsidRDefault="003F7763" w:rsidP="00762B9F">
            <w:pPr>
              <w:rPr>
                <w:sz w:val="22"/>
                <w:szCs w:val="22"/>
              </w:rPr>
            </w:pPr>
          </w:p>
        </w:tc>
        <w:tc>
          <w:tcPr>
            <w:tcW w:w="403" w:type="pct"/>
            <w:vMerge/>
            <w:vAlign w:val="center"/>
            <w:hideMark/>
          </w:tcPr>
          <w:p w14:paraId="0C39DD00" w14:textId="77777777" w:rsidR="003F7763" w:rsidRPr="003F7763" w:rsidRDefault="003F7763" w:rsidP="00762B9F">
            <w:pPr>
              <w:rPr>
                <w:b/>
                <w:bCs/>
                <w:sz w:val="22"/>
                <w:szCs w:val="22"/>
              </w:rPr>
            </w:pPr>
          </w:p>
        </w:tc>
        <w:tc>
          <w:tcPr>
            <w:tcW w:w="1087" w:type="pct"/>
            <w:shd w:val="clear" w:color="auto" w:fill="auto"/>
            <w:noWrap/>
            <w:vAlign w:val="center"/>
            <w:hideMark/>
          </w:tcPr>
          <w:p w14:paraId="22DFF057"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noWrap/>
            <w:vAlign w:val="center"/>
            <w:hideMark/>
          </w:tcPr>
          <w:p w14:paraId="0413FAF2"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0D8ED86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C0FB923" w14:textId="77777777" w:rsidR="003F7763" w:rsidRPr="003F7763" w:rsidRDefault="003F7763" w:rsidP="00762B9F">
            <w:pPr>
              <w:jc w:val="center"/>
              <w:rPr>
                <w:sz w:val="22"/>
                <w:szCs w:val="22"/>
              </w:rPr>
            </w:pPr>
            <w:r w:rsidRPr="003F7763">
              <w:rPr>
                <w:sz w:val="22"/>
                <w:szCs w:val="22"/>
              </w:rPr>
              <w:t>0,01242</w:t>
            </w:r>
          </w:p>
        </w:tc>
        <w:tc>
          <w:tcPr>
            <w:tcW w:w="586" w:type="pct"/>
            <w:shd w:val="clear" w:color="auto" w:fill="auto"/>
            <w:noWrap/>
            <w:vAlign w:val="bottom"/>
            <w:hideMark/>
          </w:tcPr>
          <w:p w14:paraId="423E3A86" w14:textId="77777777" w:rsidR="003F7763" w:rsidRPr="003F7763" w:rsidRDefault="003F7763" w:rsidP="00762B9F">
            <w:pPr>
              <w:jc w:val="center"/>
              <w:rPr>
                <w:sz w:val="22"/>
                <w:szCs w:val="22"/>
              </w:rPr>
            </w:pPr>
            <w:r w:rsidRPr="003F7763">
              <w:rPr>
                <w:sz w:val="22"/>
                <w:szCs w:val="22"/>
              </w:rPr>
              <w:t>0,037</w:t>
            </w:r>
          </w:p>
        </w:tc>
      </w:tr>
      <w:tr w:rsidR="003F7763" w:rsidRPr="00C70E2B" w14:paraId="0E1BA243" w14:textId="77777777" w:rsidTr="00762B9F">
        <w:trPr>
          <w:trHeight w:val="255"/>
        </w:trPr>
        <w:tc>
          <w:tcPr>
            <w:tcW w:w="990" w:type="pct"/>
            <w:vMerge/>
            <w:vAlign w:val="center"/>
            <w:hideMark/>
          </w:tcPr>
          <w:p w14:paraId="11163724" w14:textId="77777777" w:rsidR="003F7763" w:rsidRPr="003F7763" w:rsidRDefault="003F7763" w:rsidP="00762B9F">
            <w:pPr>
              <w:rPr>
                <w:sz w:val="22"/>
                <w:szCs w:val="22"/>
              </w:rPr>
            </w:pPr>
          </w:p>
        </w:tc>
        <w:tc>
          <w:tcPr>
            <w:tcW w:w="403" w:type="pct"/>
            <w:vMerge/>
            <w:vAlign w:val="center"/>
            <w:hideMark/>
          </w:tcPr>
          <w:p w14:paraId="1C4E1BE0" w14:textId="77777777" w:rsidR="003F7763" w:rsidRPr="003F7763" w:rsidRDefault="003F7763" w:rsidP="00762B9F">
            <w:pPr>
              <w:rPr>
                <w:b/>
                <w:bCs/>
                <w:sz w:val="22"/>
                <w:szCs w:val="22"/>
              </w:rPr>
            </w:pPr>
          </w:p>
        </w:tc>
        <w:tc>
          <w:tcPr>
            <w:tcW w:w="1087" w:type="pct"/>
            <w:shd w:val="clear" w:color="auto" w:fill="auto"/>
            <w:noWrap/>
            <w:vAlign w:val="center"/>
            <w:hideMark/>
          </w:tcPr>
          <w:p w14:paraId="7B9011E6" w14:textId="77777777" w:rsidR="003F7763" w:rsidRPr="003F7763" w:rsidRDefault="003F7763" w:rsidP="00762B9F">
            <w:pPr>
              <w:rPr>
                <w:sz w:val="22"/>
                <w:szCs w:val="22"/>
              </w:rPr>
            </w:pPr>
            <w:r w:rsidRPr="003F7763">
              <w:rPr>
                <w:sz w:val="22"/>
                <w:szCs w:val="22"/>
              </w:rPr>
              <w:t xml:space="preserve">Sieros anhidridas  </w:t>
            </w:r>
          </w:p>
        </w:tc>
        <w:tc>
          <w:tcPr>
            <w:tcW w:w="559" w:type="pct"/>
            <w:shd w:val="clear" w:color="auto" w:fill="auto"/>
            <w:noWrap/>
            <w:vAlign w:val="center"/>
            <w:hideMark/>
          </w:tcPr>
          <w:p w14:paraId="610BA73A" w14:textId="77777777" w:rsidR="003F7763" w:rsidRPr="003F7763" w:rsidRDefault="003F7763" w:rsidP="00762B9F">
            <w:pPr>
              <w:jc w:val="center"/>
              <w:rPr>
                <w:b/>
                <w:bCs/>
                <w:sz w:val="22"/>
                <w:szCs w:val="22"/>
              </w:rPr>
            </w:pPr>
            <w:r w:rsidRPr="003F7763">
              <w:rPr>
                <w:b/>
                <w:bCs/>
                <w:sz w:val="22"/>
                <w:szCs w:val="22"/>
              </w:rPr>
              <w:t>6051</w:t>
            </w:r>
          </w:p>
        </w:tc>
        <w:tc>
          <w:tcPr>
            <w:tcW w:w="711" w:type="pct"/>
            <w:shd w:val="clear" w:color="auto" w:fill="auto"/>
            <w:vAlign w:val="center"/>
            <w:hideMark/>
          </w:tcPr>
          <w:p w14:paraId="171B53E2"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E6DC997" w14:textId="77777777" w:rsidR="003F7763" w:rsidRPr="003F7763" w:rsidRDefault="003F7763" w:rsidP="00762B9F">
            <w:pPr>
              <w:jc w:val="center"/>
              <w:rPr>
                <w:sz w:val="22"/>
                <w:szCs w:val="22"/>
              </w:rPr>
            </w:pPr>
            <w:r w:rsidRPr="003F7763">
              <w:rPr>
                <w:sz w:val="22"/>
                <w:szCs w:val="22"/>
              </w:rPr>
              <w:t>0,01341</w:t>
            </w:r>
          </w:p>
        </w:tc>
        <w:tc>
          <w:tcPr>
            <w:tcW w:w="586" w:type="pct"/>
            <w:shd w:val="clear" w:color="auto" w:fill="auto"/>
            <w:noWrap/>
            <w:vAlign w:val="bottom"/>
            <w:hideMark/>
          </w:tcPr>
          <w:p w14:paraId="24DB5A15" w14:textId="77777777" w:rsidR="003F7763" w:rsidRPr="003F7763" w:rsidRDefault="003F7763" w:rsidP="00762B9F">
            <w:pPr>
              <w:jc w:val="center"/>
              <w:rPr>
                <w:sz w:val="22"/>
                <w:szCs w:val="22"/>
              </w:rPr>
            </w:pPr>
            <w:r w:rsidRPr="003F7763">
              <w:rPr>
                <w:sz w:val="22"/>
                <w:szCs w:val="22"/>
              </w:rPr>
              <w:t>0,053</w:t>
            </w:r>
          </w:p>
        </w:tc>
      </w:tr>
      <w:tr w:rsidR="003F7763" w:rsidRPr="00C70E2B" w14:paraId="144627AE" w14:textId="77777777" w:rsidTr="00762B9F">
        <w:trPr>
          <w:trHeight w:val="255"/>
        </w:trPr>
        <w:tc>
          <w:tcPr>
            <w:tcW w:w="990" w:type="pct"/>
            <w:vMerge/>
            <w:vAlign w:val="center"/>
            <w:hideMark/>
          </w:tcPr>
          <w:p w14:paraId="552C9485" w14:textId="77777777" w:rsidR="003F7763" w:rsidRPr="003F7763" w:rsidRDefault="003F7763" w:rsidP="00762B9F">
            <w:pPr>
              <w:rPr>
                <w:sz w:val="22"/>
                <w:szCs w:val="22"/>
              </w:rPr>
            </w:pPr>
          </w:p>
        </w:tc>
        <w:tc>
          <w:tcPr>
            <w:tcW w:w="403" w:type="pct"/>
            <w:vMerge/>
            <w:vAlign w:val="center"/>
            <w:hideMark/>
          </w:tcPr>
          <w:p w14:paraId="2A4A844A" w14:textId="77777777" w:rsidR="003F7763" w:rsidRPr="003F7763" w:rsidRDefault="003F7763" w:rsidP="00762B9F">
            <w:pPr>
              <w:rPr>
                <w:b/>
                <w:bCs/>
                <w:sz w:val="22"/>
                <w:szCs w:val="22"/>
              </w:rPr>
            </w:pPr>
          </w:p>
        </w:tc>
        <w:tc>
          <w:tcPr>
            <w:tcW w:w="1087" w:type="pct"/>
            <w:shd w:val="clear" w:color="auto" w:fill="auto"/>
            <w:noWrap/>
            <w:vAlign w:val="center"/>
            <w:hideMark/>
          </w:tcPr>
          <w:p w14:paraId="07C1D9C9" w14:textId="77777777" w:rsidR="003F7763" w:rsidRPr="003F7763" w:rsidRDefault="003F7763" w:rsidP="00762B9F">
            <w:pPr>
              <w:rPr>
                <w:sz w:val="22"/>
                <w:szCs w:val="22"/>
              </w:rPr>
            </w:pPr>
            <w:r w:rsidRPr="003F7763">
              <w:rPr>
                <w:sz w:val="22"/>
                <w:szCs w:val="22"/>
              </w:rPr>
              <w:t>Sieros vandenilis</w:t>
            </w:r>
          </w:p>
        </w:tc>
        <w:tc>
          <w:tcPr>
            <w:tcW w:w="559" w:type="pct"/>
            <w:shd w:val="clear" w:color="auto" w:fill="auto"/>
            <w:noWrap/>
            <w:vAlign w:val="center"/>
            <w:hideMark/>
          </w:tcPr>
          <w:p w14:paraId="32CCB1C3" w14:textId="77777777" w:rsidR="003F7763" w:rsidRPr="003F7763" w:rsidRDefault="003F7763" w:rsidP="00762B9F">
            <w:pPr>
              <w:jc w:val="center"/>
              <w:rPr>
                <w:b/>
                <w:bCs/>
                <w:sz w:val="22"/>
                <w:szCs w:val="22"/>
              </w:rPr>
            </w:pPr>
            <w:r w:rsidRPr="003F7763">
              <w:rPr>
                <w:b/>
                <w:bCs/>
                <w:sz w:val="22"/>
                <w:szCs w:val="22"/>
              </w:rPr>
              <w:t>1778</w:t>
            </w:r>
          </w:p>
        </w:tc>
        <w:tc>
          <w:tcPr>
            <w:tcW w:w="711" w:type="pct"/>
            <w:shd w:val="clear" w:color="auto" w:fill="auto"/>
            <w:vAlign w:val="center"/>
            <w:hideMark/>
          </w:tcPr>
          <w:p w14:paraId="71CC531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69C7D9C" w14:textId="77777777" w:rsidR="003F7763" w:rsidRPr="003F7763" w:rsidRDefault="003F7763" w:rsidP="00762B9F">
            <w:pPr>
              <w:jc w:val="center"/>
              <w:rPr>
                <w:sz w:val="22"/>
                <w:szCs w:val="22"/>
              </w:rPr>
            </w:pPr>
            <w:r w:rsidRPr="003F7763">
              <w:rPr>
                <w:sz w:val="22"/>
                <w:szCs w:val="22"/>
              </w:rPr>
              <w:t>0,00134</w:t>
            </w:r>
          </w:p>
        </w:tc>
        <w:tc>
          <w:tcPr>
            <w:tcW w:w="586" w:type="pct"/>
            <w:shd w:val="clear" w:color="auto" w:fill="auto"/>
            <w:noWrap/>
            <w:vAlign w:val="bottom"/>
            <w:hideMark/>
          </w:tcPr>
          <w:p w14:paraId="7C8BA502" w14:textId="77777777" w:rsidR="003F7763" w:rsidRPr="003F7763" w:rsidRDefault="003F7763" w:rsidP="00762B9F">
            <w:pPr>
              <w:jc w:val="center"/>
              <w:rPr>
                <w:sz w:val="22"/>
                <w:szCs w:val="22"/>
              </w:rPr>
            </w:pPr>
            <w:r w:rsidRPr="003F7763">
              <w:rPr>
                <w:sz w:val="22"/>
                <w:szCs w:val="22"/>
              </w:rPr>
              <w:t>0,002</w:t>
            </w:r>
          </w:p>
        </w:tc>
      </w:tr>
      <w:tr w:rsidR="003F7763" w:rsidRPr="00C70E2B" w14:paraId="1E8F46FF" w14:textId="77777777" w:rsidTr="00762B9F">
        <w:trPr>
          <w:trHeight w:val="255"/>
        </w:trPr>
        <w:tc>
          <w:tcPr>
            <w:tcW w:w="990" w:type="pct"/>
            <w:vMerge/>
            <w:vAlign w:val="center"/>
            <w:hideMark/>
          </w:tcPr>
          <w:p w14:paraId="626CEBB1" w14:textId="77777777" w:rsidR="003F7763" w:rsidRPr="003F7763" w:rsidRDefault="003F7763" w:rsidP="00762B9F">
            <w:pPr>
              <w:rPr>
                <w:sz w:val="22"/>
                <w:szCs w:val="22"/>
              </w:rPr>
            </w:pPr>
          </w:p>
        </w:tc>
        <w:tc>
          <w:tcPr>
            <w:tcW w:w="403" w:type="pct"/>
            <w:vMerge/>
            <w:vAlign w:val="center"/>
            <w:hideMark/>
          </w:tcPr>
          <w:p w14:paraId="079AC8F6" w14:textId="77777777" w:rsidR="003F7763" w:rsidRPr="003F7763" w:rsidRDefault="003F7763" w:rsidP="00762B9F">
            <w:pPr>
              <w:rPr>
                <w:b/>
                <w:bCs/>
                <w:sz w:val="22"/>
                <w:szCs w:val="22"/>
              </w:rPr>
            </w:pPr>
          </w:p>
        </w:tc>
        <w:tc>
          <w:tcPr>
            <w:tcW w:w="1087" w:type="pct"/>
            <w:shd w:val="clear" w:color="auto" w:fill="auto"/>
            <w:vAlign w:val="center"/>
            <w:hideMark/>
          </w:tcPr>
          <w:p w14:paraId="581C28CF" w14:textId="77777777" w:rsidR="003F7763" w:rsidRPr="003F7763" w:rsidRDefault="003F7763" w:rsidP="00762B9F">
            <w:pPr>
              <w:rPr>
                <w:sz w:val="22"/>
                <w:szCs w:val="22"/>
              </w:rPr>
            </w:pPr>
            <w:r w:rsidRPr="003F7763">
              <w:rPr>
                <w:sz w:val="22"/>
                <w:szCs w:val="22"/>
              </w:rPr>
              <w:t xml:space="preserve">LOJ </w:t>
            </w:r>
          </w:p>
        </w:tc>
        <w:tc>
          <w:tcPr>
            <w:tcW w:w="559" w:type="pct"/>
            <w:shd w:val="clear" w:color="auto" w:fill="auto"/>
            <w:noWrap/>
            <w:vAlign w:val="center"/>
            <w:hideMark/>
          </w:tcPr>
          <w:p w14:paraId="4B5663D1"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4C4021D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3600C6D" w14:textId="77777777" w:rsidR="003F7763" w:rsidRPr="003F7763" w:rsidRDefault="003F7763" w:rsidP="00762B9F">
            <w:pPr>
              <w:jc w:val="center"/>
              <w:rPr>
                <w:sz w:val="22"/>
                <w:szCs w:val="22"/>
              </w:rPr>
            </w:pPr>
            <w:r w:rsidRPr="003F7763">
              <w:rPr>
                <w:sz w:val="22"/>
                <w:szCs w:val="22"/>
              </w:rPr>
              <w:t>0,00516</w:t>
            </w:r>
          </w:p>
        </w:tc>
        <w:tc>
          <w:tcPr>
            <w:tcW w:w="586" w:type="pct"/>
            <w:shd w:val="clear" w:color="auto" w:fill="auto"/>
            <w:noWrap/>
            <w:vAlign w:val="bottom"/>
            <w:hideMark/>
          </w:tcPr>
          <w:p w14:paraId="26C99614" w14:textId="77777777" w:rsidR="003F7763" w:rsidRPr="003F7763" w:rsidRDefault="003F7763" w:rsidP="00762B9F">
            <w:pPr>
              <w:jc w:val="center"/>
              <w:rPr>
                <w:sz w:val="22"/>
                <w:szCs w:val="22"/>
              </w:rPr>
            </w:pPr>
            <w:r w:rsidRPr="003F7763">
              <w:rPr>
                <w:sz w:val="22"/>
                <w:szCs w:val="22"/>
              </w:rPr>
              <w:t>0,027</w:t>
            </w:r>
          </w:p>
        </w:tc>
      </w:tr>
      <w:tr w:rsidR="003F7763" w:rsidRPr="00C70E2B" w14:paraId="3530ABAF" w14:textId="77777777" w:rsidTr="00762B9F">
        <w:trPr>
          <w:trHeight w:val="255"/>
        </w:trPr>
        <w:tc>
          <w:tcPr>
            <w:tcW w:w="4414" w:type="pct"/>
            <w:gridSpan w:val="6"/>
            <w:shd w:val="clear" w:color="auto" w:fill="auto"/>
            <w:vAlign w:val="center"/>
            <w:hideMark/>
          </w:tcPr>
          <w:p w14:paraId="79A37448" w14:textId="77777777" w:rsidR="003F7763" w:rsidRPr="003F7763" w:rsidRDefault="003F7763" w:rsidP="00762B9F">
            <w:pPr>
              <w:jc w:val="right"/>
              <w:rPr>
                <w:sz w:val="22"/>
                <w:szCs w:val="22"/>
              </w:rPr>
            </w:pPr>
            <w:r w:rsidRPr="003F7763">
              <w:rPr>
                <w:b/>
                <w:bCs/>
                <w:sz w:val="22"/>
                <w:szCs w:val="22"/>
              </w:rPr>
              <w:t xml:space="preserve">                                   Iš viso pagal veiklos rūšį:</w:t>
            </w:r>
            <w:r w:rsidRPr="003F7763">
              <w:rPr>
                <w:sz w:val="22"/>
                <w:szCs w:val="22"/>
              </w:rPr>
              <w:t> </w:t>
            </w:r>
          </w:p>
        </w:tc>
        <w:tc>
          <w:tcPr>
            <w:tcW w:w="586" w:type="pct"/>
            <w:shd w:val="clear" w:color="auto" w:fill="auto"/>
            <w:vAlign w:val="center"/>
            <w:hideMark/>
          </w:tcPr>
          <w:p w14:paraId="0EB0F195" w14:textId="77777777" w:rsidR="003F7763" w:rsidRPr="003F7763" w:rsidRDefault="003F7763" w:rsidP="00762B9F">
            <w:pPr>
              <w:jc w:val="center"/>
              <w:rPr>
                <w:b/>
                <w:bCs/>
                <w:sz w:val="22"/>
                <w:szCs w:val="22"/>
              </w:rPr>
            </w:pPr>
            <w:r w:rsidRPr="003F7763">
              <w:rPr>
                <w:b/>
                <w:bCs/>
                <w:sz w:val="22"/>
                <w:szCs w:val="22"/>
              </w:rPr>
              <w:t>0,615</w:t>
            </w:r>
          </w:p>
        </w:tc>
      </w:tr>
      <w:tr w:rsidR="003F7763" w:rsidRPr="00C70E2B" w14:paraId="7A2F4F6A" w14:textId="77777777" w:rsidTr="00762B9F">
        <w:trPr>
          <w:trHeight w:val="255"/>
        </w:trPr>
        <w:tc>
          <w:tcPr>
            <w:tcW w:w="990" w:type="pct"/>
            <w:vMerge w:val="restart"/>
            <w:shd w:val="clear" w:color="auto" w:fill="auto"/>
            <w:vAlign w:val="center"/>
            <w:hideMark/>
          </w:tcPr>
          <w:p w14:paraId="27372826" w14:textId="77777777" w:rsidR="003F7763" w:rsidRPr="003F7763" w:rsidRDefault="003F7763" w:rsidP="00762B9F">
            <w:pPr>
              <w:jc w:val="center"/>
              <w:rPr>
                <w:sz w:val="22"/>
                <w:szCs w:val="22"/>
              </w:rPr>
            </w:pPr>
            <w:r w:rsidRPr="003F7763">
              <w:rPr>
                <w:sz w:val="22"/>
                <w:szCs w:val="22"/>
              </w:rPr>
              <w:t>Ortakis iš virimo kamerų "Kerres" Nr. 1, 2</w:t>
            </w:r>
          </w:p>
        </w:tc>
        <w:tc>
          <w:tcPr>
            <w:tcW w:w="403" w:type="pct"/>
            <w:vMerge w:val="restart"/>
            <w:shd w:val="clear" w:color="auto" w:fill="auto"/>
            <w:vAlign w:val="center"/>
            <w:hideMark/>
          </w:tcPr>
          <w:p w14:paraId="0A0C0FE7" w14:textId="77777777" w:rsidR="003F7763" w:rsidRPr="003F7763" w:rsidRDefault="003F7763" w:rsidP="00762B9F">
            <w:pPr>
              <w:jc w:val="center"/>
              <w:rPr>
                <w:b/>
                <w:bCs/>
                <w:sz w:val="22"/>
                <w:szCs w:val="22"/>
              </w:rPr>
            </w:pPr>
            <w:r w:rsidRPr="003F7763">
              <w:rPr>
                <w:b/>
                <w:bCs/>
                <w:sz w:val="22"/>
                <w:szCs w:val="22"/>
              </w:rPr>
              <w:t>013</w:t>
            </w:r>
          </w:p>
        </w:tc>
        <w:tc>
          <w:tcPr>
            <w:tcW w:w="1087" w:type="pct"/>
            <w:shd w:val="clear" w:color="auto" w:fill="auto"/>
            <w:vAlign w:val="center"/>
            <w:hideMark/>
          </w:tcPr>
          <w:p w14:paraId="0BCAB915"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7B2B1BE3"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3FD9DBA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3CDAB1B" w14:textId="77777777" w:rsidR="003F7763" w:rsidRPr="003F7763" w:rsidRDefault="003F7763" w:rsidP="00762B9F">
            <w:pPr>
              <w:jc w:val="center"/>
              <w:rPr>
                <w:sz w:val="22"/>
                <w:szCs w:val="22"/>
              </w:rPr>
            </w:pPr>
            <w:r w:rsidRPr="003F7763">
              <w:rPr>
                <w:sz w:val="22"/>
                <w:szCs w:val="22"/>
              </w:rPr>
              <w:t>0,00309</w:t>
            </w:r>
          </w:p>
        </w:tc>
        <w:tc>
          <w:tcPr>
            <w:tcW w:w="586" w:type="pct"/>
            <w:shd w:val="clear" w:color="auto" w:fill="auto"/>
            <w:noWrap/>
            <w:vAlign w:val="bottom"/>
            <w:hideMark/>
          </w:tcPr>
          <w:p w14:paraId="2429FF2E" w14:textId="77777777" w:rsidR="003F7763" w:rsidRPr="003F7763" w:rsidRDefault="003F7763" w:rsidP="00762B9F">
            <w:pPr>
              <w:jc w:val="center"/>
              <w:rPr>
                <w:sz w:val="22"/>
                <w:szCs w:val="22"/>
              </w:rPr>
            </w:pPr>
            <w:r w:rsidRPr="003F7763">
              <w:rPr>
                <w:sz w:val="22"/>
                <w:szCs w:val="22"/>
              </w:rPr>
              <w:t>0,063</w:t>
            </w:r>
          </w:p>
        </w:tc>
      </w:tr>
      <w:tr w:rsidR="003F7763" w:rsidRPr="00C70E2B" w14:paraId="355CBAE6" w14:textId="77777777" w:rsidTr="00762B9F">
        <w:trPr>
          <w:trHeight w:val="255"/>
        </w:trPr>
        <w:tc>
          <w:tcPr>
            <w:tcW w:w="990" w:type="pct"/>
            <w:vMerge/>
            <w:shd w:val="clear" w:color="auto" w:fill="auto"/>
            <w:vAlign w:val="center"/>
            <w:hideMark/>
          </w:tcPr>
          <w:p w14:paraId="04068F32" w14:textId="77777777" w:rsidR="003F7763" w:rsidRPr="003F7763" w:rsidRDefault="003F7763" w:rsidP="00762B9F">
            <w:pPr>
              <w:rPr>
                <w:sz w:val="22"/>
                <w:szCs w:val="22"/>
              </w:rPr>
            </w:pPr>
          </w:p>
        </w:tc>
        <w:tc>
          <w:tcPr>
            <w:tcW w:w="403" w:type="pct"/>
            <w:vMerge/>
            <w:vAlign w:val="center"/>
            <w:hideMark/>
          </w:tcPr>
          <w:p w14:paraId="0AB0240B" w14:textId="77777777" w:rsidR="003F7763" w:rsidRPr="003F7763" w:rsidRDefault="003F7763" w:rsidP="00762B9F">
            <w:pPr>
              <w:rPr>
                <w:b/>
                <w:bCs/>
                <w:sz w:val="22"/>
                <w:szCs w:val="22"/>
              </w:rPr>
            </w:pPr>
          </w:p>
        </w:tc>
        <w:tc>
          <w:tcPr>
            <w:tcW w:w="1087" w:type="pct"/>
            <w:shd w:val="clear" w:color="auto" w:fill="auto"/>
            <w:vAlign w:val="center"/>
            <w:hideMark/>
          </w:tcPr>
          <w:p w14:paraId="22637A49"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5D571683"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7107912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A5979A3" w14:textId="77777777" w:rsidR="003F7763" w:rsidRPr="003F7763" w:rsidRDefault="003F7763" w:rsidP="00762B9F">
            <w:pPr>
              <w:jc w:val="center"/>
              <w:rPr>
                <w:sz w:val="22"/>
                <w:szCs w:val="22"/>
              </w:rPr>
            </w:pPr>
            <w:r w:rsidRPr="003F7763">
              <w:rPr>
                <w:sz w:val="22"/>
                <w:szCs w:val="22"/>
              </w:rPr>
              <w:t>0,00157</w:t>
            </w:r>
          </w:p>
        </w:tc>
        <w:tc>
          <w:tcPr>
            <w:tcW w:w="586" w:type="pct"/>
            <w:shd w:val="clear" w:color="auto" w:fill="auto"/>
            <w:noWrap/>
            <w:vAlign w:val="bottom"/>
            <w:hideMark/>
          </w:tcPr>
          <w:p w14:paraId="659C39A7" w14:textId="77777777" w:rsidR="003F7763" w:rsidRPr="003F7763" w:rsidRDefault="003F7763" w:rsidP="00762B9F">
            <w:pPr>
              <w:jc w:val="center"/>
              <w:rPr>
                <w:sz w:val="22"/>
                <w:szCs w:val="22"/>
              </w:rPr>
            </w:pPr>
            <w:r w:rsidRPr="003F7763">
              <w:rPr>
                <w:sz w:val="22"/>
                <w:szCs w:val="22"/>
              </w:rPr>
              <w:t>0,032</w:t>
            </w:r>
          </w:p>
        </w:tc>
      </w:tr>
      <w:tr w:rsidR="003F7763" w:rsidRPr="00C70E2B" w14:paraId="458F7E0F" w14:textId="77777777" w:rsidTr="00762B9F">
        <w:trPr>
          <w:trHeight w:val="255"/>
        </w:trPr>
        <w:tc>
          <w:tcPr>
            <w:tcW w:w="990" w:type="pct"/>
            <w:vMerge/>
            <w:shd w:val="clear" w:color="auto" w:fill="auto"/>
            <w:vAlign w:val="center"/>
            <w:hideMark/>
          </w:tcPr>
          <w:p w14:paraId="417ACD5D" w14:textId="77777777" w:rsidR="003F7763" w:rsidRPr="003F7763" w:rsidRDefault="003F7763" w:rsidP="00762B9F">
            <w:pPr>
              <w:rPr>
                <w:sz w:val="22"/>
                <w:szCs w:val="22"/>
              </w:rPr>
            </w:pPr>
          </w:p>
        </w:tc>
        <w:tc>
          <w:tcPr>
            <w:tcW w:w="403" w:type="pct"/>
            <w:vMerge/>
            <w:vAlign w:val="center"/>
            <w:hideMark/>
          </w:tcPr>
          <w:p w14:paraId="1F255163" w14:textId="77777777" w:rsidR="003F7763" w:rsidRPr="003F7763" w:rsidRDefault="003F7763" w:rsidP="00762B9F">
            <w:pPr>
              <w:rPr>
                <w:b/>
                <w:bCs/>
                <w:sz w:val="22"/>
                <w:szCs w:val="22"/>
              </w:rPr>
            </w:pPr>
          </w:p>
        </w:tc>
        <w:tc>
          <w:tcPr>
            <w:tcW w:w="1087" w:type="pct"/>
            <w:shd w:val="clear" w:color="auto" w:fill="auto"/>
            <w:vAlign w:val="center"/>
            <w:hideMark/>
          </w:tcPr>
          <w:p w14:paraId="75B00C51"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7DD578F5"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018E40D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9598ED5" w14:textId="77777777" w:rsidR="003F7763" w:rsidRPr="003F7763" w:rsidRDefault="003F7763" w:rsidP="00762B9F">
            <w:pPr>
              <w:jc w:val="center"/>
              <w:rPr>
                <w:sz w:val="22"/>
                <w:szCs w:val="22"/>
              </w:rPr>
            </w:pPr>
            <w:r w:rsidRPr="003F7763">
              <w:rPr>
                <w:sz w:val="22"/>
                <w:szCs w:val="22"/>
              </w:rPr>
              <w:t>0,00164</w:t>
            </w:r>
          </w:p>
        </w:tc>
        <w:tc>
          <w:tcPr>
            <w:tcW w:w="586" w:type="pct"/>
            <w:shd w:val="clear" w:color="auto" w:fill="auto"/>
            <w:noWrap/>
            <w:vAlign w:val="bottom"/>
            <w:hideMark/>
          </w:tcPr>
          <w:p w14:paraId="0BC9535B" w14:textId="77777777" w:rsidR="003F7763" w:rsidRPr="003F7763" w:rsidRDefault="003F7763" w:rsidP="00762B9F">
            <w:pPr>
              <w:jc w:val="center"/>
              <w:rPr>
                <w:sz w:val="22"/>
                <w:szCs w:val="22"/>
              </w:rPr>
            </w:pPr>
            <w:r w:rsidRPr="003F7763">
              <w:rPr>
                <w:sz w:val="22"/>
                <w:szCs w:val="22"/>
              </w:rPr>
              <w:t>0,034</w:t>
            </w:r>
          </w:p>
        </w:tc>
      </w:tr>
      <w:tr w:rsidR="003F7763" w:rsidRPr="00C70E2B" w14:paraId="255F982C" w14:textId="77777777" w:rsidTr="00762B9F">
        <w:trPr>
          <w:trHeight w:val="255"/>
        </w:trPr>
        <w:tc>
          <w:tcPr>
            <w:tcW w:w="990" w:type="pct"/>
            <w:vMerge/>
            <w:shd w:val="clear" w:color="auto" w:fill="auto"/>
            <w:vAlign w:val="center"/>
            <w:hideMark/>
          </w:tcPr>
          <w:p w14:paraId="2CE3E18A" w14:textId="77777777" w:rsidR="003F7763" w:rsidRPr="003F7763" w:rsidRDefault="003F7763" w:rsidP="00762B9F">
            <w:pPr>
              <w:rPr>
                <w:sz w:val="22"/>
                <w:szCs w:val="22"/>
              </w:rPr>
            </w:pPr>
          </w:p>
        </w:tc>
        <w:tc>
          <w:tcPr>
            <w:tcW w:w="403" w:type="pct"/>
            <w:vMerge/>
            <w:vAlign w:val="center"/>
            <w:hideMark/>
          </w:tcPr>
          <w:p w14:paraId="3D5027AD" w14:textId="77777777" w:rsidR="003F7763" w:rsidRPr="003F7763" w:rsidRDefault="003F7763" w:rsidP="00762B9F">
            <w:pPr>
              <w:rPr>
                <w:b/>
                <w:bCs/>
                <w:sz w:val="22"/>
                <w:szCs w:val="22"/>
              </w:rPr>
            </w:pPr>
          </w:p>
        </w:tc>
        <w:tc>
          <w:tcPr>
            <w:tcW w:w="1087" w:type="pct"/>
            <w:shd w:val="clear" w:color="auto" w:fill="auto"/>
            <w:vAlign w:val="center"/>
            <w:hideMark/>
          </w:tcPr>
          <w:p w14:paraId="470EE8B2"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2201CE21"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3A4D9D2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E93DBB5" w14:textId="77777777" w:rsidR="003F7763" w:rsidRPr="003F7763" w:rsidRDefault="003F7763" w:rsidP="00762B9F">
            <w:pPr>
              <w:jc w:val="center"/>
              <w:rPr>
                <w:sz w:val="22"/>
                <w:szCs w:val="22"/>
              </w:rPr>
            </w:pPr>
            <w:r w:rsidRPr="003F7763">
              <w:rPr>
                <w:sz w:val="22"/>
                <w:szCs w:val="22"/>
              </w:rPr>
              <w:t>0,00142</w:t>
            </w:r>
          </w:p>
        </w:tc>
        <w:tc>
          <w:tcPr>
            <w:tcW w:w="586" w:type="pct"/>
            <w:shd w:val="clear" w:color="auto" w:fill="auto"/>
            <w:noWrap/>
            <w:vAlign w:val="bottom"/>
            <w:hideMark/>
          </w:tcPr>
          <w:p w14:paraId="19607B1C" w14:textId="77777777" w:rsidR="003F7763" w:rsidRPr="003F7763" w:rsidRDefault="003F7763" w:rsidP="00762B9F">
            <w:pPr>
              <w:jc w:val="center"/>
              <w:rPr>
                <w:sz w:val="22"/>
                <w:szCs w:val="22"/>
              </w:rPr>
            </w:pPr>
            <w:r w:rsidRPr="003F7763">
              <w:rPr>
                <w:sz w:val="22"/>
                <w:szCs w:val="22"/>
              </w:rPr>
              <w:t>0,029</w:t>
            </w:r>
          </w:p>
        </w:tc>
      </w:tr>
      <w:tr w:rsidR="003F7763" w:rsidRPr="00C70E2B" w14:paraId="55578152" w14:textId="77777777" w:rsidTr="00762B9F">
        <w:trPr>
          <w:trHeight w:val="255"/>
        </w:trPr>
        <w:tc>
          <w:tcPr>
            <w:tcW w:w="990" w:type="pct"/>
            <w:vMerge/>
            <w:shd w:val="clear" w:color="auto" w:fill="auto"/>
            <w:vAlign w:val="center"/>
            <w:hideMark/>
          </w:tcPr>
          <w:p w14:paraId="5F5D8FE6" w14:textId="77777777" w:rsidR="003F7763" w:rsidRPr="003F7763" w:rsidRDefault="003F7763" w:rsidP="00762B9F">
            <w:pPr>
              <w:rPr>
                <w:sz w:val="22"/>
                <w:szCs w:val="22"/>
              </w:rPr>
            </w:pPr>
          </w:p>
        </w:tc>
        <w:tc>
          <w:tcPr>
            <w:tcW w:w="403" w:type="pct"/>
            <w:vMerge/>
            <w:vAlign w:val="center"/>
            <w:hideMark/>
          </w:tcPr>
          <w:p w14:paraId="23664213" w14:textId="77777777" w:rsidR="003F7763" w:rsidRPr="003F7763" w:rsidRDefault="003F7763" w:rsidP="00762B9F">
            <w:pPr>
              <w:rPr>
                <w:b/>
                <w:bCs/>
                <w:sz w:val="22"/>
                <w:szCs w:val="22"/>
              </w:rPr>
            </w:pPr>
          </w:p>
        </w:tc>
        <w:tc>
          <w:tcPr>
            <w:tcW w:w="1087" w:type="pct"/>
            <w:shd w:val="clear" w:color="auto" w:fill="auto"/>
            <w:vAlign w:val="center"/>
            <w:hideMark/>
          </w:tcPr>
          <w:p w14:paraId="25018C60"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4772FE90"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219CC34A"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5FCB3B8" w14:textId="77777777" w:rsidR="003F7763" w:rsidRPr="003F7763" w:rsidRDefault="003F7763" w:rsidP="00762B9F">
            <w:pPr>
              <w:jc w:val="center"/>
              <w:rPr>
                <w:sz w:val="22"/>
                <w:szCs w:val="22"/>
              </w:rPr>
            </w:pPr>
            <w:r w:rsidRPr="003F7763">
              <w:rPr>
                <w:sz w:val="22"/>
                <w:szCs w:val="22"/>
              </w:rPr>
              <w:t>0,00099</w:t>
            </w:r>
          </w:p>
        </w:tc>
        <w:tc>
          <w:tcPr>
            <w:tcW w:w="586" w:type="pct"/>
            <w:shd w:val="clear" w:color="auto" w:fill="auto"/>
            <w:noWrap/>
            <w:vAlign w:val="bottom"/>
            <w:hideMark/>
          </w:tcPr>
          <w:p w14:paraId="1A875869" w14:textId="77777777" w:rsidR="003F7763" w:rsidRPr="003F7763" w:rsidRDefault="003F7763" w:rsidP="00762B9F">
            <w:pPr>
              <w:jc w:val="center"/>
              <w:rPr>
                <w:sz w:val="22"/>
                <w:szCs w:val="22"/>
              </w:rPr>
            </w:pPr>
            <w:r w:rsidRPr="003F7763">
              <w:rPr>
                <w:sz w:val="22"/>
                <w:szCs w:val="22"/>
              </w:rPr>
              <w:t>0,021</w:t>
            </w:r>
          </w:p>
        </w:tc>
      </w:tr>
      <w:tr w:rsidR="003F7763" w:rsidRPr="00C70E2B" w14:paraId="452FFC27" w14:textId="77777777" w:rsidTr="00762B9F">
        <w:trPr>
          <w:trHeight w:val="255"/>
        </w:trPr>
        <w:tc>
          <w:tcPr>
            <w:tcW w:w="990" w:type="pct"/>
            <w:vMerge w:val="restart"/>
            <w:shd w:val="clear" w:color="auto" w:fill="auto"/>
            <w:vAlign w:val="center"/>
            <w:hideMark/>
          </w:tcPr>
          <w:p w14:paraId="19090414" w14:textId="77777777" w:rsidR="003F7763" w:rsidRPr="003F7763" w:rsidRDefault="003F7763" w:rsidP="00762B9F">
            <w:pPr>
              <w:jc w:val="center"/>
              <w:rPr>
                <w:sz w:val="22"/>
                <w:szCs w:val="22"/>
              </w:rPr>
            </w:pPr>
            <w:r w:rsidRPr="003F7763">
              <w:rPr>
                <w:sz w:val="22"/>
                <w:szCs w:val="22"/>
              </w:rPr>
              <w:t>Ortakis iš virimo-rūkymo kameros "Kerres" Nr. 3</w:t>
            </w:r>
          </w:p>
        </w:tc>
        <w:tc>
          <w:tcPr>
            <w:tcW w:w="403" w:type="pct"/>
            <w:vMerge w:val="restart"/>
            <w:shd w:val="clear" w:color="auto" w:fill="auto"/>
            <w:noWrap/>
            <w:vAlign w:val="center"/>
            <w:hideMark/>
          </w:tcPr>
          <w:p w14:paraId="09EE2C37" w14:textId="77777777" w:rsidR="003F7763" w:rsidRPr="003F7763" w:rsidRDefault="003F7763" w:rsidP="00762B9F">
            <w:pPr>
              <w:jc w:val="center"/>
              <w:rPr>
                <w:b/>
                <w:bCs/>
                <w:sz w:val="22"/>
                <w:szCs w:val="22"/>
              </w:rPr>
            </w:pPr>
            <w:r w:rsidRPr="003F7763">
              <w:rPr>
                <w:b/>
                <w:bCs/>
                <w:sz w:val="22"/>
                <w:szCs w:val="22"/>
              </w:rPr>
              <w:t>014</w:t>
            </w:r>
          </w:p>
        </w:tc>
        <w:tc>
          <w:tcPr>
            <w:tcW w:w="1087" w:type="pct"/>
            <w:shd w:val="clear" w:color="auto" w:fill="auto"/>
            <w:vAlign w:val="center"/>
            <w:hideMark/>
          </w:tcPr>
          <w:p w14:paraId="1122EF42"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04417013"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5D754C1D"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7F5CBC0" w14:textId="77777777" w:rsidR="003F7763" w:rsidRPr="003F7763" w:rsidRDefault="003F7763" w:rsidP="00762B9F">
            <w:pPr>
              <w:jc w:val="center"/>
              <w:rPr>
                <w:sz w:val="22"/>
                <w:szCs w:val="22"/>
              </w:rPr>
            </w:pPr>
            <w:r w:rsidRPr="003F7763">
              <w:rPr>
                <w:sz w:val="22"/>
                <w:szCs w:val="22"/>
              </w:rPr>
              <w:t>0,00207</w:t>
            </w:r>
          </w:p>
        </w:tc>
        <w:tc>
          <w:tcPr>
            <w:tcW w:w="586" w:type="pct"/>
            <w:shd w:val="clear" w:color="auto" w:fill="auto"/>
            <w:noWrap/>
            <w:vAlign w:val="bottom"/>
            <w:hideMark/>
          </w:tcPr>
          <w:p w14:paraId="2B966F13" w14:textId="77777777" w:rsidR="003F7763" w:rsidRPr="003F7763" w:rsidRDefault="003F7763" w:rsidP="00762B9F">
            <w:pPr>
              <w:jc w:val="center"/>
              <w:rPr>
                <w:sz w:val="22"/>
                <w:szCs w:val="22"/>
              </w:rPr>
            </w:pPr>
            <w:r w:rsidRPr="003F7763">
              <w:rPr>
                <w:sz w:val="22"/>
                <w:szCs w:val="22"/>
              </w:rPr>
              <w:t>0,042</w:t>
            </w:r>
          </w:p>
        </w:tc>
      </w:tr>
      <w:tr w:rsidR="003F7763" w:rsidRPr="00C70E2B" w14:paraId="48B1CACB" w14:textId="77777777" w:rsidTr="00762B9F">
        <w:trPr>
          <w:trHeight w:val="255"/>
        </w:trPr>
        <w:tc>
          <w:tcPr>
            <w:tcW w:w="990" w:type="pct"/>
            <w:vMerge/>
            <w:shd w:val="clear" w:color="auto" w:fill="auto"/>
            <w:vAlign w:val="center"/>
            <w:hideMark/>
          </w:tcPr>
          <w:p w14:paraId="5CE92C3F" w14:textId="77777777" w:rsidR="003F7763" w:rsidRPr="003F7763" w:rsidRDefault="003F7763" w:rsidP="00762B9F">
            <w:pPr>
              <w:rPr>
                <w:sz w:val="22"/>
                <w:szCs w:val="22"/>
              </w:rPr>
            </w:pPr>
          </w:p>
        </w:tc>
        <w:tc>
          <w:tcPr>
            <w:tcW w:w="403" w:type="pct"/>
            <w:vMerge/>
            <w:vAlign w:val="center"/>
            <w:hideMark/>
          </w:tcPr>
          <w:p w14:paraId="7853630C" w14:textId="77777777" w:rsidR="003F7763" w:rsidRPr="003F7763" w:rsidRDefault="003F7763" w:rsidP="00762B9F">
            <w:pPr>
              <w:rPr>
                <w:b/>
                <w:bCs/>
                <w:sz w:val="22"/>
                <w:szCs w:val="22"/>
              </w:rPr>
            </w:pPr>
          </w:p>
        </w:tc>
        <w:tc>
          <w:tcPr>
            <w:tcW w:w="1087" w:type="pct"/>
            <w:shd w:val="clear" w:color="auto" w:fill="auto"/>
            <w:vAlign w:val="center"/>
            <w:hideMark/>
          </w:tcPr>
          <w:p w14:paraId="320BAE5C"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052CC196"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210B59E2"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B83E408" w14:textId="77777777" w:rsidR="003F7763" w:rsidRPr="003F7763" w:rsidRDefault="003F7763" w:rsidP="00762B9F">
            <w:pPr>
              <w:jc w:val="center"/>
              <w:rPr>
                <w:sz w:val="22"/>
                <w:szCs w:val="22"/>
              </w:rPr>
            </w:pPr>
            <w:r w:rsidRPr="003F7763">
              <w:rPr>
                <w:sz w:val="22"/>
                <w:szCs w:val="22"/>
              </w:rPr>
              <w:t>0,00073</w:t>
            </w:r>
          </w:p>
        </w:tc>
        <w:tc>
          <w:tcPr>
            <w:tcW w:w="586" w:type="pct"/>
            <w:shd w:val="clear" w:color="auto" w:fill="auto"/>
            <w:noWrap/>
            <w:vAlign w:val="bottom"/>
            <w:hideMark/>
          </w:tcPr>
          <w:p w14:paraId="1DCFD1D6" w14:textId="77777777" w:rsidR="003F7763" w:rsidRPr="003F7763" w:rsidRDefault="003F7763" w:rsidP="00762B9F">
            <w:pPr>
              <w:jc w:val="center"/>
              <w:rPr>
                <w:sz w:val="22"/>
                <w:szCs w:val="22"/>
              </w:rPr>
            </w:pPr>
            <w:r w:rsidRPr="003F7763">
              <w:rPr>
                <w:sz w:val="22"/>
                <w:szCs w:val="22"/>
              </w:rPr>
              <w:t>0,015</w:t>
            </w:r>
          </w:p>
        </w:tc>
      </w:tr>
      <w:tr w:rsidR="003F7763" w:rsidRPr="00C70E2B" w14:paraId="08A98756" w14:textId="77777777" w:rsidTr="00762B9F">
        <w:trPr>
          <w:trHeight w:val="255"/>
        </w:trPr>
        <w:tc>
          <w:tcPr>
            <w:tcW w:w="990" w:type="pct"/>
            <w:vMerge/>
            <w:shd w:val="clear" w:color="auto" w:fill="auto"/>
            <w:vAlign w:val="center"/>
            <w:hideMark/>
          </w:tcPr>
          <w:p w14:paraId="67BDB598" w14:textId="77777777" w:rsidR="003F7763" w:rsidRPr="003F7763" w:rsidRDefault="003F7763" w:rsidP="00762B9F">
            <w:pPr>
              <w:rPr>
                <w:sz w:val="22"/>
                <w:szCs w:val="22"/>
              </w:rPr>
            </w:pPr>
          </w:p>
        </w:tc>
        <w:tc>
          <w:tcPr>
            <w:tcW w:w="403" w:type="pct"/>
            <w:vMerge/>
            <w:vAlign w:val="center"/>
            <w:hideMark/>
          </w:tcPr>
          <w:p w14:paraId="73EC7EFA" w14:textId="77777777" w:rsidR="003F7763" w:rsidRPr="003F7763" w:rsidRDefault="003F7763" w:rsidP="00762B9F">
            <w:pPr>
              <w:rPr>
                <w:b/>
                <w:bCs/>
                <w:sz w:val="22"/>
                <w:szCs w:val="22"/>
              </w:rPr>
            </w:pPr>
          </w:p>
        </w:tc>
        <w:tc>
          <w:tcPr>
            <w:tcW w:w="1087" w:type="pct"/>
            <w:shd w:val="clear" w:color="auto" w:fill="auto"/>
            <w:vAlign w:val="center"/>
            <w:hideMark/>
          </w:tcPr>
          <w:p w14:paraId="52D03933"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92F4773"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45D4CC2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FA92261" w14:textId="77777777" w:rsidR="003F7763" w:rsidRPr="003F7763" w:rsidRDefault="003F7763" w:rsidP="00762B9F">
            <w:pPr>
              <w:jc w:val="center"/>
              <w:rPr>
                <w:sz w:val="22"/>
                <w:szCs w:val="22"/>
              </w:rPr>
            </w:pPr>
            <w:r w:rsidRPr="003F7763">
              <w:rPr>
                <w:sz w:val="22"/>
                <w:szCs w:val="22"/>
              </w:rPr>
              <w:t>0,00056</w:t>
            </w:r>
          </w:p>
        </w:tc>
        <w:tc>
          <w:tcPr>
            <w:tcW w:w="586" w:type="pct"/>
            <w:shd w:val="clear" w:color="auto" w:fill="auto"/>
            <w:noWrap/>
            <w:vAlign w:val="bottom"/>
            <w:hideMark/>
          </w:tcPr>
          <w:p w14:paraId="6698A2C7" w14:textId="77777777" w:rsidR="003F7763" w:rsidRPr="003F7763" w:rsidRDefault="003F7763" w:rsidP="00762B9F">
            <w:pPr>
              <w:jc w:val="center"/>
              <w:rPr>
                <w:sz w:val="22"/>
                <w:szCs w:val="22"/>
              </w:rPr>
            </w:pPr>
            <w:r w:rsidRPr="003F7763">
              <w:rPr>
                <w:sz w:val="22"/>
                <w:szCs w:val="22"/>
              </w:rPr>
              <w:t>0,011</w:t>
            </w:r>
          </w:p>
        </w:tc>
      </w:tr>
      <w:tr w:rsidR="003F7763" w:rsidRPr="00C70E2B" w14:paraId="2F752C93" w14:textId="77777777" w:rsidTr="00762B9F">
        <w:trPr>
          <w:trHeight w:val="255"/>
        </w:trPr>
        <w:tc>
          <w:tcPr>
            <w:tcW w:w="990" w:type="pct"/>
            <w:vMerge/>
            <w:shd w:val="clear" w:color="auto" w:fill="auto"/>
            <w:vAlign w:val="center"/>
            <w:hideMark/>
          </w:tcPr>
          <w:p w14:paraId="6AB995F4" w14:textId="77777777" w:rsidR="003F7763" w:rsidRPr="003F7763" w:rsidRDefault="003F7763" w:rsidP="00762B9F">
            <w:pPr>
              <w:rPr>
                <w:sz w:val="22"/>
                <w:szCs w:val="22"/>
              </w:rPr>
            </w:pPr>
          </w:p>
        </w:tc>
        <w:tc>
          <w:tcPr>
            <w:tcW w:w="403" w:type="pct"/>
            <w:vMerge/>
            <w:vAlign w:val="center"/>
            <w:hideMark/>
          </w:tcPr>
          <w:p w14:paraId="6CBA95D1" w14:textId="77777777" w:rsidR="003F7763" w:rsidRPr="003F7763" w:rsidRDefault="003F7763" w:rsidP="00762B9F">
            <w:pPr>
              <w:rPr>
                <w:b/>
                <w:bCs/>
                <w:sz w:val="22"/>
                <w:szCs w:val="22"/>
              </w:rPr>
            </w:pPr>
          </w:p>
        </w:tc>
        <w:tc>
          <w:tcPr>
            <w:tcW w:w="1087" w:type="pct"/>
            <w:shd w:val="clear" w:color="auto" w:fill="auto"/>
            <w:vAlign w:val="center"/>
            <w:hideMark/>
          </w:tcPr>
          <w:p w14:paraId="4D126D82"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56FFF45C"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344E48F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A52C40A" w14:textId="77777777" w:rsidR="003F7763" w:rsidRPr="003F7763" w:rsidRDefault="003F7763" w:rsidP="00762B9F">
            <w:pPr>
              <w:jc w:val="center"/>
              <w:rPr>
                <w:sz w:val="22"/>
                <w:szCs w:val="22"/>
              </w:rPr>
            </w:pPr>
            <w:r w:rsidRPr="003F7763">
              <w:rPr>
                <w:sz w:val="22"/>
                <w:szCs w:val="22"/>
              </w:rPr>
              <w:t>0,00033</w:t>
            </w:r>
          </w:p>
        </w:tc>
        <w:tc>
          <w:tcPr>
            <w:tcW w:w="586" w:type="pct"/>
            <w:shd w:val="clear" w:color="auto" w:fill="auto"/>
            <w:noWrap/>
            <w:vAlign w:val="bottom"/>
            <w:hideMark/>
          </w:tcPr>
          <w:p w14:paraId="14377AF8" w14:textId="77777777" w:rsidR="003F7763" w:rsidRPr="003F7763" w:rsidRDefault="003F7763" w:rsidP="00762B9F">
            <w:pPr>
              <w:jc w:val="center"/>
              <w:rPr>
                <w:sz w:val="22"/>
                <w:szCs w:val="22"/>
              </w:rPr>
            </w:pPr>
            <w:r w:rsidRPr="003F7763">
              <w:rPr>
                <w:sz w:val="22"/>
                <w:szCs w:val="22"/>
              </w:rPr>
              <w:t>0,007</w:t>
            </w:r>
          </w:p>
        </w:tc>
      </w:tr>
      <w:tr w:rsidR="003F7763" w:rsidRPr="00C70E2B" w14:paraId="1021D735" w14:textId="77777777" w:rsidTr="00762B9F">
        <w:trPr>
          <w:trHeight w:val="255"/>
        </w:trPr>
        <w:tc>
          <w:tcPr>
            <w:tcW w:w="990" w:type="pct"/>
            <w:vMerge/>
            <w:shd w:val="clear" w:color="auto" w:fill="auto"/>
            <w:vAlign w:val="center"/>
            <w:hideMark/>
          </w:tcPr>
          <w:p w14:paraId="3D3BCAE2" w14:textId="77777777" w:rsidR="003F7763" w:rsidRPr="003F7763" w:rsidRDefault="003F7763" w:rsidP="00762B9F">
            <w:pPr>
              <w:rPr>
                <w:sz w:val="22"/>
                <w:szCs w:val="22"/>
              </w:rPr>
            </w:pPr>
          </w:p>
        </w:tc>
        <w:tc>
          <w:tcPr>
            <w:tcW w:w="403" w:type="pct"/>
            <w:vMerge/>
            <w:vAlign w:val="center"/>
            <w:hideMark/>
          </w:tcPr>
          <w:p w14:paraId="39E324E1" w14:textId="77777777" w:rsidR="003F7763" w:rsidRPr="003F7763" w:rsidRDefault="003F7763" w:rsidP="00762B9F">
            <w:pPr>
              <w:rPr>
                <w:b/>
                <w:bCs/>
                <w:sz w:val="22"/>
                <w:szCs w:val="22"/>
              </w:rPr>
            </w:pPr>
          </w:p>
        </w:tc>
        <w:tc>
          <w:tcPr>
            <w:tcW w:w="1087" w:type="pct"/>
            <w:shd w:val="clear" w:color="auto" w:fill="auto"/>
            <w:vAlign w:val="center"/>
            <w:hideMark/>
          </w:tcPr>
          <w:p w14:paraId="5A0AB157"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67423C22"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7309C2E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8874753" w14:textId="77777777" w:rsidR="003F7763" w:rsidRPr="003F7763" w:rsidRDefault="003F7763" w:rsidP="00762B9F">
            <w:pPr>
              <w:jc w:val="center"/>
              <w:rPr>
                <w:sz w:val="22"/>
                <w:szCs w:val="22"/>
              </w:rPr>
            </w:pPr>
            <w:r w:rsidRPr="003F7763">
              <w:rPr>
                <w:sz w:val="22"/>
                <w:szCs w:val="22"/>
              </w:rPr>
              <w:t>0,00022</w:t>
            </w:r>
          </w:p>
        </w:tc>
        <w:tc>
          <w:tcPr>
            <w:tcW w:w="586" w:type="pct"/>
            <w:shd w:val="clear" w:color="auto" w:fill="auto"/>
            <w:noWrap/>
            <w:vAlign w:val="bottom"/>
            <w:hideMark/>
          </w:tcPr>
          <w:p w14:paraId="58C81D88" w14:textId="77777777" w:rsidR="003F7763" w:rsidRPr="003F7763" w:rsidRDefault="003F7763" w:rsidP="00762B9F">
            <w:pPr>
              <w:jc w:val="center"/>
              <w:rPr>
                <w:sz w:val="22"/>
                <w:szCs w:val="22"/>
              </w:rPr>
            </w:pPr>
            <w:r w:rsidRPr="003F7763">
              <w:rPr>
                <w:sz w:val="22"/>
                <w:szCs w:val="22"/>
              </w:rPr>
              <w:t>0,005</w:t>
            </w:r>
          </w:p>
        </w:tc>
      </w:tr>
      <w:tr w:rsidR="003F7763" w:rsidRPr="00C70E2B" w14:paraId="053E0303" w14:textId="77777777" w:rsidTr="00762B9F">
        <w:trPr>
          <w:trHeight w:val="255"/>
        </w:trPr>
        <w:tc>
          <w:tcPr>
            <w:tcW w:w="990" w:type="pct"/>
            <w:vMerge/>
            <w:shd w:val="clear" w:color="auto" w:fill="auto"/>
            <w:vAlign w:val="center"/>
            <w:hideMark/>
          </w:tcPr>
          <w:p w14:paraId="7D49B5D6" w14:textId="77777777" w:rsidR="003F7763" w:rsidRPr="003F7763" w:rsidRDefault="003F7763" w:rsidP="00762B9F">
            <w:pPr>
              <w:rPr>
                <w:sz w:val="22"/>
                <w:szCs w:val="22"/>
              </w:rPr>
            </w:pPr>
          </w:p>
        </w:tc>
        <w:tc>
          <w:tcPr>
            <w:tcW w:w="403" w:type="pct"/>
            <w:vMerge/>
            <w:vAlign w:val="center"/>
            <w:hideMark/>
          </w:tcPr>
          <w:p w14:paraId="0FD1CBAE" w14:textId="77777777" w:rsidR="003F7763" w:rsidRPr="003F7763" w:rsidRDefault="003F7763" w:rsidP="00762B9F">
            <w:pPr>
              <w:rPr>
                <w:b/>
                <w:bCs/>
                <w:sz w:val="22"/>
                <w:szCs w:val="22"/>
              </w:rPr>
            </w:pPr>
          </w:p>
        </w:tc>
        <w:tc>
          <w:tcPr>
            <w:tcW w:w="1087" w:type="pct"/>
            <w:shd w:val="clear" w:color="auto" w:fill="auto"/>
            <w:vAlign w:val="center"/>
            <w:hideMark/>
          </w:tcPr>
          <w:p w14:paraId="7E7F8C47"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7E35773A"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642BDA9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16DA9B4" w14:textId="77777777" w:rsidR="003F7763" w:rsidRPr="003F7763" w:rsidRDefault="003F7763" w:rsidP="00762B9F">
            <w:pPr>
              <w:jc w:val="center"/>
              <w:rPr>
                <w:sz w:val="22"/>
                <w:szCs w:val="22"/>
              </w:rPr>
            </w:pPr>
            <w:r w:rsidRPr="003F7763">
              <w:rPr>
                <w:sz w:val="22"/>
                <w:szCs w:val="22"/>
              </w:rPr>
              <w:t>1,30363</w:t>
            </w:r>
          </w:p>
        </w:tc>
        <w:tc>
          <w:tcPr>
            <w:tcW w:w="586" w:type="pct"/>
            <w:shd w:val="clear" w:color="auto" w:fill="auto"/>
            <w:noWrap/>
            <w:vAlign w:val="bottom"/>
            <w:hideMark/>
          </w:tcPr>
          <w:p w14:paraId="6713FF82" w14:textId="77777777" w:rsidR="003F7763" w:rsidRPr="003F7763" w:rsidRDefault="003F7763" w:rsidP="00762B9F">
            <w:pPr>
              <w:jc w:val="center"/>
              <w:rPr>
                <w:sz w:val="22"/>
                <w:szCs w:val="22"/>
              </w:rPr>
            </w:pPr>
            <w:r w:rsidRPr="003F7763">
              <w:rPr>
                <w:sz w:val="22"/>
                <w:szCs w:val="22"/>
              </w:rPr>
              <w:t>2,686</w:t>
            </w:r>
          </w:p>
        </w:tc>
      </w:tr>
      <w:tr w:rsidR="003F7763" w:rsidRPr="00C70E2B" w14:paraId="0618B53D" w14:textId="77777777" w:rsidTr="00762B9F">
        <w:trPr>
          <w:trHeight w:val="255"/>
        </w:trPr>
        <w:tc>
          <w:tcPr>
            <w:tcW w:w="990" w:type="pct"/>
            <w:vMerge/>
            <w:shd w:val="clear" w:color="auto" w:fill="auto"/>
            <w:vAlign w:val="center"/>
            <w:hideMark/>
          </w:tcPr>
          <w:p w14:paraId="37062E6E" w14:textId="77777777" w:rsidR="003F7763" w:rsidRPr="003F7763" w:rsidRDefault="003F7763" w:rsidP="00762B9F">
            <w:pPr>
              <w:rPr>
                <w:sz w:val="22"/>
                <w:szCs w:val="22"/>
              </w:rPr>
            </w:pPr>
          </w:p>
        </w:tc>
        <w:tc>
          <w:tcPr>
            <w:tcW w:w="403" w:type="pct"/>
            <w:vMerge/>
            <w:vAlign w:val="center"/>
            <w:hideMark/>
          </w:tcPr>
          <w:p w14:paraId="03300F7A" w14:textId="77777777" w:rsidR="003F7763" w:rsidRPr="003F7763" w:rsidRDefault="003F7763" w:rsidP="00762B9F">
            <w:pPr>
              <w:rPr>
                <w:b/>
                <w:bCs/>
                <w:sz w:val="22"/>
                <w:szCs w:val="22"/>
              </w:rPr>
            </w:pPr>
          </w:p>
        </w:tc>
        <w:tc>
          <w:tcPr>
            <w:tcW w:w="1087" w:type="pct"/>
            <w:shd w:val="clear" w:color="auto" w:fill="auto"/>
            <w:vAlign w:val="center"/>
            <w:hideMark/>
          </w:tcPr>
          <w:p w14:paraId="65CE62CE"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39B16E7A"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66E80F8A"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FA91D70" w14:textId="77777777" w:rsidR="003F7763" w:rsidRPr="003F7763" w:rsidRDefault="003F7763" w:rsidP="00762B9F">
            <w:pPr>
              <w:jc w:val="center"/>
              <w:rPr>
                <w:sz w:val="22"/>
                <w:szCs w:val="22"/>
              </w:rPr>
            </w:pPr>
            <w:r w:rsidRPr="003F7763">
              <w:rPr>
                <w:sz w:val="22"/>
                <w:szCs w:val="22"/>
              </w:rPr>
              <w:t>0,00547</w:t>
            </w:r>
          </w:p>
        </w:tc>
        <w:tc>
          <w:tcPr>
            <w:tcW w:w="586" w:type="pct"/>
            <w:shd w:val="clear" w:color="auto" w:fill="auto"/>
            <w:noWrap/>
            <w:vAlign w:val="bottom"/>
            <w:hideMark/>
          </w:tcPr>
          <w:p w14:paraId="45DB38A4" w14:textId="77777777" w:rsidR="003F7763" w:rsidRPr="003F7763" w:rsidRDefault="003F7763" w:rsidP="00762B9F">
            <w:pPr>
              <w:jc w:val="center"/>
              <w:rPr>
                <w:sz w:val="22"/>
                <w:szCs w:val="22"/>
              </w:rPr>
            </w:pPr>
            <w:r w:rsidRPr="003F7763">
              <w:rPr>
                <w:sz w:val="22"/>
                <w:szCs w:val="22"/>
              </w:rPr>
              <w:t>0,018</w:t>
            </w:r>
          </w:p>
        </w:tc>
      </w:tr>
      <w:tr w:rsidR="003F7763" w:rsidRPr="00C70E2B" w14:paraId="7B68934A" w14:textId="77777777" w:rsidTr="00762B9F">
        <w:trPr>
          <w:trHeight w:val="255"/>
        </w:trPr>
        <w:tc>
          <w:tcPr>
            <w:tcW w:w="990" w:type="pct"/>
            <w:vMerge/>
            <w:shd w:val="clear" w:color="auto" w:fill="auto"/>
            <w:vAlign w:val="center"/>
            <w:hideMark/>
          </w:tcPr>
          <w:p w14:paraId="7CED8779" w14:textId="77777777" w:rsidR="003F7763" w:rsidRPr="003F7763" w:rsidRDefault="003F7763" w:rsidP="00762B9F">
            <w:pPr>
              <w:rPr>
                <w:sz w:val="22"/>
                <w:szCs w:val="22"/>
              </w:rPr>
            </w:pPr>
          </w:p>
        </w:tc>
        <w:tc>
          <w:tcPr>
            <w:tcW w:w="403" w:type="pct"/>
            <w:vMerge/>
            <w:vAlign w:val="center"/>
            <w:hideMark/>
          </w:tcPr>
          <w:p w14:paraId="3F733481" w14:textId="77777777" w:rsidR="003F7763" w:rsidRPr="003F7763" w:rsidRDefault="003F7763" w:rsidP="00762B9F">
            <w:pPr>
              <w:rPr>
                <w:b/>
                <w:bCs/>
                <w:sz w:val="22"/>
                <w:szCs w:val="22"/>
              </w:rPr>
            </w:pPr>
          </w:p>
        </w:tc>
        <w:tc>
          <w:tcPr>
            <w:tcW w:w="1087" w:type="pct"/>
            <w:shd w:val="clear" w:color="auto" w:fill="auto"/>
            <w:vAlign w:val="center"/>
            <w:hideMark/>
          </w:tcPr>
          <w:p w14:paraId="41B202F8"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6528B038"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64FD432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3066E88" w14:textId="77777777" w:rsidR="003F7763" w:rsidRPr="003F7763" w:rsidRDefault="003F7763" w:rsidP="00762B9F">
            <w:pPr>
              <w:jc w:val="center"/>
              <w:rPr>
                <w:sz w:val="22"/>
                <w:szCs w:val="22"/>
              </w:rPr>
            </w:pPr>
            <w:r w:rsidRPr="003F7763">
              <w:rPr>
                <w:sz w:val="22"/>
                <w:szCs w:val="22"/>
              </w:rPr>
              <w:t>0,02848</w:t>
            </w:r>
          </w:p>
        </w:tc>
        <w:tc>
          <w:tcPr>
            <w:tcW w:w="586" w:type="pct"/>
            <w:shd w:val="clear" w:color="auto" w:fill="auto"/>
            <w:noWrap/>
            <w:vAlign w:val="bottom"/>
            <w:hideMark/>
          </w:tcPr>
          <w:p w14:paraId="08CB542A" w14:textId="77777777" w:rsidR="003F7763" w:rsidRPr="003F7763" w:rsidRDefault="003F7763" w:rsidP="00762B9F">
            <w:pPr>
              <w:jc w:val="center"/>
              <w:rPr>
                <w:sz w:val="22"/>
                <w:szCs w:val="22"/>
              </w:rPr>
            </w:pPr>
            <w:r w:rsidRPr="003F7763">
              <w:rPr>
                <w:sz w:val="22"/>
                <w:szCs w:val="22"/>
              </w:rPr>
              <w:t>0,138</w:t>
            </w:r>
          </w:p>
        </w:tc>
      </w:tr>
      <w:tr w:rsidR="003F7763" w:rsidRPr="00C70E2B" w14:paraId="3C1D010A" w14:textId="77777777" w:rsidTr="00762B9F">
        <w:trPr>
          <w:trHeight w:val="255"/>
        </w:trPr>
        <w:tc>
          <w:tcPr>
            <w:tcW w:w="990" w:type="pct"/>
            <w:vMerge w:val="restart"/>
            <w:shd w:val="clear" w:color="auto" w:fill="auto"/>
            <w:vAlign w:val="center"/>
            <w:hideMark/>
          </w:tcPr>
          <w:p w14:paraId="75E77B62" w14:textId="77777777" w:rsidR="003F7763" w:rsidRPr="003F7763" w:rsidRDefault="003F7763" w:rsidP="00762B9F">
            <w:pPr>
              <w:jc w:val="center"/>
              <w:rPr>
                <w:sz w:val="22"/>
                <w:szCs w:val="22"/>
              </w:rPr>
            </w:pPr>
            <w:r w:rsidRPr="003F7763">
              <w:rPr>
                <w:sz w:val="22"/>
                <w:szCs w:val="22"/>
              </w:rPr>
              <w:t>Ortakis iš virimo-rūkymo  kameros "Kerres" Nr. 4</w:t>
            </w:r>
          </w:p>
        </w:tc>
        <w:tc>
          <w:tcPr>
            <w:tcW w:w="403" w:type="pct"/>
            <w:vMerge w:val="restart"/>
            <w:shd w:val="clear" w:color="auto" w:fill="auto"/>
            <w:noWrap/>
            <w:vAlign w:val="center"/>
            <w:hideMark/>
          </w:tcPr>
          <w:p w14:paraId="4C756865" w14:textId="77777777" w:rsidR="003F7763" w:rsidRPr="003F7763" w:rsidRDefault="003F7763" w:rsidP="00762B9F">
            <w:pPr>
              <w:jc w:val="center"/>
              <w:rPr>
                <w:b/>
                <w:bCs/>
                <w:sz w:val="22"/>
                <w:szCs w:val="22"/>
              </w:rPr>
            </w:pPr>
            <w:r w:rsidRPr="003F7763">
              <w:rPr>
                <w:b/>
                <w:bCs/>
                <w:sz w:val="22"/>
                <w:szCs w:val="22"/>
              </w:rPr>
              <w:t>015</w:t>
            </w:r>
          </w:p>
        </w:tc>
        <w:tc>
          <w:tcPr>
            <w:tcW w:w="1087" w:type="pct"/>
            <w:shd w:val="clear" w:color="auto" w:fill="auto"/>
            <w:vAlign w:val="center"/>
            <w:hideMark/>
          </w:tcPr>
          <w:p w14:paraId="4F32C607"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69E3E47D"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66C1897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9C39650" w14:textId="77777777" w:rsidR="003F7763" w:rsidRPr="003F7763" w:rsidRDefault="003F7763" w:rsidP="00762B9F">
            <w:pPr>
              <w:jc w:val="center"/>
              <w:rPr>
                <w:sz w:val="22"/>
                <w:szCs w:val="22"/>
              </w:rPr>
            </w:pPr>
            <w:r w:rsidRPr="003F7763">
              <w:rPr>
                <w:sz w:val="22"/>
                <w:szCs w:val="22"/>
              </w:rPr>
              <w:t>0,00203</w:t>
            </w:r>
          </w:p>
        </w:tc>
        <w:tc>
          <w:tcPr>
            <w:tcW w:w="586" w:type="pct"/>
            <w:shd w:val="clear" w:color="auto" w:fill="auto"/>
            <w:noWrap/>
            <w:vAlign w:val="bottom"/>
            <w:hideMark/>
          </w:tcPr>
          <w:p w14:paraId="4F6A4D1C" w14:textId="77777777" w:rsidR="003F7763" w:rsidRPr="003F7763" w:rsidRDefault="003F7763" w:rsidP="00762B9F">
            <w:pPr>
              <w:jc w:val="center"/>
              <w:rPr>
                <w:sz w:val="22"/>
                <w:szCs w:val="22"/>
              </w:rPr>
            </w:pPr>
            <w:r w:rsidRPr="003F7763">
              <w:rPr>
                <w:sz w:val="22"/>
                <w:szCs w:val="22"/>
              </w:rPr>
              <w:t>0,041</w:t>
            </w:r>
          </w:p>
        </w:tc>
      </w:tr>
      <w:tr w:rsidR="003F7763" w:rsidRPr="00C70E2B" w14:paraId="2B82A22E" w14:textId="77777777" w:rsidTr="00762B9F">
        <w:trPr>
          <w:trHeight w:val="255"/>
        </w:trPr>
        <w:tc>
          <w:tcPr>
            <w:tcW w:w="990" w:type="pct"/>
            <w:vMerge/>
            <w:vAlign w:val="center"/>
            <w:hideMark/>
          </w:tcPr>
          <w:p w14:paraId="3FBDBC9E" w14:textId="77777777" w:rsidR="003F7763" w:rsidRPr="003F7763" w:rsidRDefault="003F7763" w:rsidP="00762B9F">
            <w:pPr>
              <w:rPr>
                <w:sz w:val="22"/>
                <w:szCs w:val="22"/>
              </w:rPr>
            </w:pPr>
          </w:p>
        </w:tc>
        <w:tc>
          <w:tcPr>
            <w:tcW w:w="403" w:type="pct"/>
            <w:vMerge/>
            <w:vAlign w:val="center"/>
            <w:hideMark/>
          </w:tcPr>
          <w:p w14:paraId="6CF9C706" w14:textId="77777777" w:rsidR="003F7763" w:rsidRPr="003F7763" w:rsidRDefault="003F7763" w:rsidP="00762B9F">
            <w:pPr>
              <w:rPr>
                <w:b/>
                <w:bCs/>
                <w:sz w:val="22"/>
                <w:szCs w:val="22"/>
              </w:rPr>
            </w:pPr>
          </w:p>
        </w:tc>
        <w:tc>
          <w:tcPr>
            <w:tcW w:w="1087" w:type="pct"/>
            <w:shd w:val="clear" w:color="auto" w:fill="auto"/>
            <w:vAlign w:val="center"/>
            <w:hideMark/>
          </w:tcPr>
          <w:p w14:paraId="455511EA"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6B9D04AA"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01C8D29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0449765" w14:textId="77777777" w:rsidR="003F7763" w:rsidRPr="003F7763" w:rsidRDefault="003F7763" w:rsidP="00762B9F">
            <w:pPr>
              <w:jc w:val="center"/>
              <w:rPr>
                <w:sz w:val="22"/>
                <w:szCs w:val="22"/>
              </w:rPr>
            </w:pPr>
            <w:r w:rsidRPr="003F7763">
              <w:rPr>
                <w:sz w:val="22"/>
                <w:szCs w:val="22"/>
              </w:rPr>
              <w:t>0,00045</w:t>
            </w:r>
          </w:p>
        </w:tc>
        <w:tc>
          <w:tcPr>
            <w:tcW w:w="586" w:type="pct"/>
            <w:shd w:val="clear" w:color="auto" w:fill="auto"/>
            <w:noWrap/>
            <w:vAlign w:val="bottom"/>
            <w:hideMark/>
          </w:tcPr>
          <w:p w14:paraId="3270C6AD" w14:textId="77777777" w:rsidR="003F7763" w:rsidRPr="003F7763" w:rsidRDefault="003F7763" w:rsidP="00762B9F">
            <w:pPr>
              <w:jc w:val="center"/>
              <w:rPr>
                <w:sz w:val="22"/>
                <w:szCs w:val="22"/>
              </w:rPr>
            </w:pPr>
            <w:r w:rsidRPr="003F7763">
              <w:rPr>
                <w:sz w:val="22"/>
                <w:szCs w:val="22"/>
              </w:rPr>
              <w:t>0,010</w:t>
            </w:r>
          </w:p>
        </w:tc>
      </w:tr>
      <w:tr w:rsidR="003F7763" w:rsidRPr="00C70E2B" w14:paraId="33412F20" w14:textId="77777777" w:rsidTr="00762B9F">
        <w:trPr>
          <w:trHeight w:val="255"/>
        </w:trPr>
        <w:tc>
          <w:tcPr>
            <w:tcW w:w="990" w:type="pct"/>
            <w:vMerge/>
            <w:vAlign w:val="center"/>
            <w:hideMark/>
          </w:tcPr>
          <w:p w14:paraId="4D94958D" w14:textId="77777777" w:rsidR="003F7763" w:rsidRPr="003F7763" w:rsidRDefault="003F7763" w:rsidP="00762B9F">
            <w:pPr>
              <w:rPr>
                <w:sz w:val="22"/>
                <w:szCs w:val="22"/>
              </w:rPr>
            </w:pPr>
          </w:p>
        </w:tc>
        <w:tc>
          <w:tcPr>
            <w:tcW w:w="403" w:type="pct"/>
            <w:vMerge/>
            <w:vAlign w:val="center"/>
            <w:hideMark/>
          </w:tcPr>
          <w:p w14:paraId="583A3011" w14:textId="77777777" w:rsidR="003F7763" w:rsidRPr="003F7763" w:rsidRDefault="003F7763" w:rsidP="00762B9F">
            <w:pPr>
              <w:rPr>
                <w:b/>
                <w:bCs/>
                <w:sz w:val="22"/>
                <w:szCs w:val="22"/>
              </w:rPr>
            </w:pPr>
          </w:p>
        </w:tc>
        <w:tc>
          <w:tcPr>
            <w:tcW w:w="1087" w:type="pct"/>
            <w:shd w:val="clear" w:color="auto" w:fill="auto"/>
            <w:vAlign w:val="center"/>
            <w:hideMark/>
          </w:tcPr>
          <w:p w14:paraId="4B52E0F4"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458CD63E"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4703EE0D"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CD04747" w14:textId="77777777" w:rsidR="003F7763" w:rsidRPr="003F7763" w:rsidRDefault="003F7763" w:rsidP="00762B9F">
            <w:pPr>
              <w:jc w:val="center"/>
              <w:rPr>
                <w:sz w:val="22"/>
                <w:szCs w:val="22"/>
              </w:rPr>
            </w:pPr>
            <w:r w:rsidRPr="003F7763">
              <w:rPr>
                <w:sz w:val="22"/>
                <w:szCs w:val="22"/>
              </w:rPr>
              <w:t>0,00059</w:t>
            </w:r>
          </w:p>
        </w:tc>
        <w:tc>
          <w:tcPr>
            <w:tcW w:w="586" w:type="pct"/>
            <w:shd w:val="clear" w:color="auto" w:fill="auto"/>
            <w:noWrap/>
            <w:vAlign w:val="bottom"/>
            <w:hideMark/>
          </w:tcPr>
          <w:p w14:paraId="5D4B77D6" w14:textId="77777777" w:rsidR="003F7763" w:rsidRPr="003F7763" w:rsidRDefault="003F7763" w:rsidP="00762B9F">
            <w:pPr>
              <w:jc w:val="center"/>
              <w:rPr>
                <w:sz w:val="22"/>
                <w:szCs w:val="22"/>
              </w:rPr>
            </w:pPr>
            <w:r w:rsidRPr="003F7763">
              <w:rPr>
                <w:sz w:val="22"/>
                <w:szCs w:val="22"/>
              </w:rPr>
              <w:t>0,012</w:t>
            </w:r>
          </w:p>
        </w:tc>
      </w:tr>
      <w:tr w:rsidR="003F7763" w:rsidRPr="00C70E2B" w14:paraId="0150D3C5" w14:textId="77777777" w:rsidTr="00762B9F">
        <w:trPr>
          <w:trHeight w:val="255"/>
        </w:trPr>
        <w:tc>
          <w:tcPr>
            <w:tcW w:w="990" w:type="pct"/>
            <w:vMerge/>
            <w:vAlign w:val="center"/>
            <w:hideMark/>
          </w:tcPr>
          <w:p w14:paraId="66B9A50E" w14:textId="77777777" w:rsidR="003F7763" w:rsidRPr="003F7763" w:rsidRDefault="003F7763" w:rsidP="00762B9F">
            <w:pPr>
              <w:rPr>
                <w:sz w:val="22"/>
                <w:szCs w:val="22"/>
              </w:rPr>
            </w:pPr>
          </w:p>
        </w:tc>
        <w:tc>
          <w:tcPr>
            <w:tcW w:w="403" w:type="pct"/>
            <w:vMerge/>
            <w:vAlign w:val="center"/>
            <w:hideMark/>
          </w:tcPr>
          <w:p w14:paraId="7AFE0065" w14:textId="77777777" w:rsidR="003F7763" w:rsidRPr="003F7763" w:rsidRDefault="003F7763" w:rsidP="00762B9F">
            <w:pPr>
              <w:rPr>
                <w:b/>
                <w:bCs/>
                <w:sz w:val="22"/>
                <w:szCs w:val="22"/>
              </w:rPr>
            </w:pPr>
          </w:p>
        </w:tc>
        <w:tc>
          <w:tcPr>
            <w:tcW w:w="1087" w:type="pct"/>
            <w:shd w:val="clear" w:color="auto" w:fill="auto"/>
            <w:vAlign w:val="center"/>
            <w:hideMark/>
          </w:tcPr>
          <w:p w14:paraId="7D621B9F"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37CAA98F"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74D7A41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FBF220F" w14:textId="77777777" w:rsidR="003F7763" w:rsidRPr="003F7763" w:rsidRDefault="003F7763" w:rsidP="00762B9F">
            <w:pPr>
              <w:jc w:val="center"/>
              <w:rPr>
                <w:sz w:val="22"/>
                <w:szCs w:val="22"/>
              </w:rPr>
            </w:pPr>
            <w:r w:rsidRPr="003F7763">
              <w:rPr>
                <w:sz w:val="22"/>
                <w:szCs w:val="22"/>
              </w:rPr>
              <w:t>0,00049</w:t>
            </w:r>
          </w:p>
        </w:tc>
        <w:tc>
          <w:tcPr>
            <w:tcW w:w="586" w:type="pct"/>
            <w:shd w:val="clear" w:color="auto" w:fill="auto"/>
            <w:noWrap/>
            <w:vAlign w:val="bottom"/>
            <w:hideMark/>
          </w:tcPr>
          <w:p w14:paraId="328A5E4F" w14:textId="77777777" w:rsidR="003F7763" w:rsidRPr="003F7763" w:rsidRDefault="003F7763" w:rsidP="00762B9F">
            <w:pPr>
              <w:jc w:val="center"/>
              <w:rPr>
                <w:sz w:val="22"/>
                <w:szCs w:val="22"/>
              </w:rPr>
            </w:pPr>
            <w:r w:rsidRPr="003F7763">
              <w:rPr>
                <w:sz w:val="22"/>
                <w:szCs w:val="22"/>
              </w:rPr>
              <w:t>0,010</w:t>
            </w:r>
          </w:p>
        </w:tc>
      </w:tr>
      <w:tr w:rsidR="003F7763" w:rsidRPr="00C70E2B" w14:paraId="2A147485" w14:textId="77777777" w:rsidTr="00762B9F">
        <w:trPr>
          <w:trHeight w:val="255"/>
        </w:trPr>
        <w:tc>
          <w:tcPr>
            <w:tcW w:w="990" w:type="pct"/>
            <w:vMerge/>
            <w:vAlign w:val="center"/>
            <w:hideMark/>
          </w:tcPr>
          <w:p w14:paraId="14D8E298" w14:textId="77777777" w:rsidR="003F7763" w:rsidRPr="003F7763" w:rsidRDefault="003F7763" w:rsidP="00762B9F">
            <w:pPr>
              <w:rPr>
                <w:sz w:val="22"/>
                <w:szCs w:val="22"/>
              </w:rPr>
            </w:pPr>
          </w:p>
        </w:tc>
        <w:tc>
          <w:tcPr>
            <w:tcW w:w="403" w:type="pct"/>
            <w:vMerge/>
            <w:vAlign w:val="center"/>
            <w:hideMark/>
          </w:tcPr>
          <w:p w14:paraId="5F799345" w14:textId="77777777" w:rsidR="003F7763" w:rsidRPr="003F7763" w:rsidRDefault="003F7763" w:rsidP="00762B9F">
            <w:pPr>
              <w:rPr>
                <w:b/>
                <w:bCs/>
                <w:sz w:val="22"/>
                <w:szCs w:val="22"/>
              </w:rPr>
            </w:pPr>
          </w:p>
        </w:tc>
        <w:tc>
          <w:tcPr>
            <w:tcW w:w="1087" w:type="pct"/>
            <w:shd w:val="clear" w:color="auto" w:fill="auto"/>
            <w:vAlign w:val="center"/>
            <w:hideMark/>
          </w:tcPr>
          <w:p w14:paraId="5613B04B"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4C5F16E5"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76FE2D6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01FA215" w14:textId="77777777" w:rsidR="003F7763" w:rsidRPr="003F7763" w:rsidRDefault="003F7763" w:rsidP="00762B9F">
            <w:pPr>
              <w:jc w:val="center"/>
              <w:rPr>
                <w:sz w:val="22"/>
                <w:szCs w:val="22"/>
              </w:rPr>
            </w:pPr>
            <w:r w:rsidRPr="003F7763">
              <w:rPr>
                <w:sz w:val="22"/>
                <w:szCs w:val="22"/>
              </w:rPr>
              <w:t>0,00047</w:t>
            </w:r>
          </w:p>
        </w:tc>
        <w:tc>
          <w:tcPr>
            <w:tcW w:w="586" w:type="pct"/>
            <w:shd w:val="clear" w:color="auto" w:fill="auto"/>
            <w:noWrap/>
            <w:vAlign w:val="bottom"/>
            <w:hideMark/>
          </w:tcPr>
          <w:p w14:paraId="2899A9D1" w14:textId="77777777" w:rsidR="003F7763" w:rsidRPr="003F7763" w:rsidRDefault="003F7763" w:rsidP="00762B9F">
            <w:pPr>
              <w:jc w:val="center"/>
              <w:rPr>
                <w:sz w:val="22"/>
                <w:szCs w:val="22"/>
              </w:rPr>
            </w:pPr>
            <w:r w:rsidRPr="003F7763">
              <w:rPr>
                <w:sz w:val="22"/>
                <w:szCs w:val="22"/>
              </w:rPr>
              <w:t>0,010</w:t>
            </w:r>
          </w:p>
        </w:tc>
      </w:tr>
      <w:tr w:rsidR="003F7763" w:rsidRPr="00C70E2B" w14:paraId="75187D25" w14:textId="77777777" w:rsidTr="00762B9F">
        <w:trPr>
          <w:trHeight w:val="255"/>
        </w:trPr>
        <w:tc>
          <w:tcPr>
            <w:tcW w:w="990" w:type="pct"/>
            <w:vMerge/>
            <w:vAlign w:val="center"/>
            <w:hideMark/>
          </w:tcPr>
          <w:p w14:paraId="6DC6D1A1" w14:textId="77777777" w:rsidR="003F7763" w:rsidRPr="003F7763" w:rsidRDefault="003F7763" w:rsidP="00762B9F">
            <w:pPr>
              <w:rPr>
                <w:sz w:val="22"/>
                <w:szCs w:val="22"/>
              </w:rPr>
            </w:pPr>
          </w:p>
        </w:tc>
        <w:tc>
          <w:tcPr>
            <w:tcW w:w="403" w:type="pct"/>
            <w:vMerge/>
            <w:vAlign w:val="center"/>
            <w:hideMark/>
          </w:tcPr>
          <w:p w14:paraId="7F64F9FB" w14:textId="77777777" w:rsidR="003F7763" w:rsidRPr="003F7763" w:rsidRDefault="003F7763" w:rsidP="00762B9F">
            <w:pPr>
              <w:rPr>
                <w:b/>
                <w:bCs/>
                <w:sz w:val="22"/>
                <w:szCs w:val="22"/>
              </w:rPr>
            </w:pPr>
          </w:p>
        </w:tc>
        <w:tc>
          <w:tcPr>
            <w:tcW w:w="1087" w:type="pct"/>
            <w:shd w:val="clear" w:color="auto" w:fill="auto"/>
            <w:vAlign w:val="center"/>
            <w:hideMark/>
          </w:tcPr>
          <w:p w14:paraId="5FD712FC"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590030AD"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7758429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FFFDB0D" w14:textId="77777777" w:rsidR="003F7763" w:rsidRPr="003F7763" w:rsidRDefault="003F7763" w:rsidP="00762B9F">
            <w:pPr>
              <w:jc w:val="center"/>
              <w:rPr>
                <w:sz w:val="22"/>
                <w:szCs w:val="22"/>
              </w:rPr>
            </w:pPr>
            <w:r w:rsidRPr="003F7763">
              <w:rPr>
                <w:sz w:val="22"/>
                <w:szCs w:val="22"/>
              </w:rPr>
              <w:t>1,35245</w:t>
            </w:r>
          </w:p>
        </w:tc>
        <w:tc>
          <w:tcPr>
            <w:tcW w:w="586" w:type="pct"/>
            <w:shd w:val="clear" w:color="auto" w:fill="auto"/>
            <w:noWrap/>
            <w:vAlign w:val="bottom"/>
            <w:hideMark/>
          </w:tcPr>
          <w:p w14:paraId="658331C0" w14:textId="77777777" w:rsidR="003F7763" w:rsidRPr="003F7763" w:rsidRDefault="003F7763" w:rsidP="00762B9F">
            <w:pPr>
              <w:jc w:val="center"/>
              <w:rPr>
                <w:sz w:val="22"/>
                <w:szCs w:val="22"/>
              </w:rPr>
            </w:pPr>
            <w:r w:rsidRPr="003F7763">
              <w:rPr>
                <w:sz w:val="22"/>
                <w:szCs w:val="22"/>
              </w:rPr>
              <w:t>2,787</w:t>
            </w:r>
          </w:p>
        </w:tc>
      </w:tr>
      <w:tr w:rsidR="003F7763" w:rsidRPr="00C70E2B" w14:paraId="480E479A" w14:textId="77777777" w:rsidTr="00762B9F">
        <w:trPr>
          <w:trHeight w:val="255"/>
        </w:trPr>
        <w:tc>
          <w:tcPr>
            <w:tcW w:w="990" w:type="pct"/>
            <w:vMerge/>
            <w:vAlign w:val="center"/>
            <w:hideMark/>
          </w:tcPr>
          <w:p w14:paraId="4785F1F2" w14:textId="77777777" w:rsidR="003F7763" w:rsidRPr="003F7763" w:rsidRDefault="003F7763" w:rsidP="00762B9F">
            <w:pPr>
              <w:rPr>
                <w:sz w:val="22"/>
                <w:szCs w:val="22"/>
              </w:rPr>
            </w:pPr>
          </w:p>
        </w:tc>
        <w:tc>
          <w:tcPr>
            <w:tcW w:w="403" w:type="pct"/>
            <w:vMerge/>
            <w:vAlign w:val="center"/>
            <w:hideMark/>
          </w:tcPr>
          <w:p w14:paraId="789FB457" w14:textId="77777777" w:rsidR="003F7763" w:rsidRPr="003F7763" w:rsidRDefault="003F7763" w:rsidP="00762B9F">
            <w:pPr>
              <w:rPr>
                <w:b/>
                <w:bCs/>
                <w:sz w:val="22"/>
                <w:szCs w:val="22"/>
              </w:rPr>
            </w:pPr>
          </w:p>
        </w:tc>
        <w:tc>
          <w:tcPr>
            <w:tcW w:w="1087" w:type="pct"/>
            <w:shd w:val="clear" w:color="auto" w:fill="auto"/>
            <w:vAlign w:val="center"/>
            <w:hideMark/>
          </w:tcPr>
          <w:p w14:paraId="21D66F3C"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3A760D90"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5DF3331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5FAE047" w14:textId="77777777" w:rsidR="003F7763" w:rsidRPr="003F7763" w:rsidRDefault="003F7763" w:rsidP="00762B9F">
            <w:pPr>
              <w:jc w:val="center"/>
              <w:rPr>
                <w:sz w:val="22"/>
                <w:szCs w:val="22"/>
              </w:rPr>
            </w:pPr>
            <w:r w:rsidRPr="003F7763">
              <w:rPr>
                <w:sz w:val="22"/>
                <w:szCs w:val="22"/>
              </w:rPr>
              <w:t>0,00568</w:t>
            </w:r>
          </w:p>
        </w:tc>
        <w:tc>
          <w:tcPr>
            <w:tcW w:w="586" w:type="pct"/>
            <w:shd w:val="clear" w:color="auto" w:fill="auto"/>
            <w:noWrap/>
            <w:vAlign w:val="bottom"/>
            <w:hideMark/>
          </w:tcPr>
          <w:p w14:paraId="147ADA1D" w14:textId="77777777" w:rsidR="003F7763" w:rsidRPr="003F7763" w:rsidRDefault="003F7763" w:rsidP="00762B9F">
            <w:pPr>
              <w:jc w:val="center"/>
              <w:rPr>
                <w:sz w:val="22"/>
                <w:szCs w:val="22"/>
              </w:rPr>
            </w:pPr>
            <w:r w:rsidRPr="003F7763">
              <w:rPr>
                <w:sz w:val="22"/>
                <w:szCs w:val="22"/>
              </w:rPr>
              <w:t>0,019</w:t>
            </w:r>
          </w:p>
        </w:tc>
      </w:tr>
      <w:tr w:rsidR="003F7763" w:rsidRPr="00C70E2B" w14:paraId="5DD0326E" w14:textId="77777777" w:rsidTr="00762B9F">
        <w:trPr>
          <w:trHeight w:val="255"/>
        </w:trPr>
        <w:tc>
          <w:tcPr>
            <w:tcW w:w="990" w:type="pct"/>
            <w:vMerge/>
            <w:vAlign w:val="center"/>
            <w:hideMark/>
          </w:tcPr>
          <w:p w14:paraId="66DDBA35" w14:textId="77777777" w:rsidR="003F7763" w:rsidRPr="003F7763" w:rsidRDefault="003F7763" w:rsidP="00762B9F">
            <w:pPr>
              <w:rPr>
                <w:sz w:val="22"/>
                <w:szCs w:val="22"/>
              </w:rPr>
            </w:pPr>
          </w:p>
        </w:tc>
        <w:tc>
          <w:tcPr>
            <w:tcW w:w="403" w:type="pct"/>
            <w:vMerge/>
            <w:vAlign w:val="center"/>
            <w:hideMark/>
          </w:tcPr>
          <w:p w14:paraId="633D663B" w14:textId="77777777" w:rsidR="003F7763" w:rsidRPr="003F7763" w:rsidRDefault="003F7763" w:rsidP="00762B9F">
            <w:pPr>
              <w:rPr>
                <w:b/>
                <w:bCs/>
                <w:sz w:val="22"/>
                <w:szCs w:val="22"/>
              </w:rPr>
            </w:pPr>
          </w:p>
        </w:tc>
        <w:tc>
          <w:tcPr>
            <w:tcW w:w="1087" w:type="pct"/>
            <w:shd w:val="clear" w:color="auto" w:fill="auto"/>
            <w:vAlign w:val="center"/>
            <w:hideMark/>
          </w:tcPr>
          <w:p w14:paraId="4587E39D"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0933D362"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244105C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D889A4E" w14:textId="77777777" w:rsidR="003F7763" w:rsidRPr="003F7763" w:rsidRDefault="003F7763" w:rsidP="00762B9F">
            <w:pPr>
              <w:jc w:val="center"/>
              <w:rPr>
                <w:sz w:val="22"/>
                <w:szCs w:val="22"/>
              </w:rPr>
            </w:pPr>
            <w:r w:rsidRPr="003F7763">
              <w:rPr>
                <w:sz w:val="22"/>
                <w:szCs w:val="22"/>
              </w:rPr>
              <w:t>0,13585</w:t>
            </w:r>
          </w:p>
        </w:tc>
        <w:tc>
          <w:tcPr>
            <w:tcW w:w="586" w:type="pct"/>
            <w:shd w:val="clear" w:color="auto" w:fill="auto"/>
            <w:noWrap/>
            <w:vAlign w:val="bottom"/>
            <w:hideMark/>
          </w:tcPr>
          <w:p w14:paraId="2C94A6D0" w14:textId="77777777" w:rsidR="003F7763" w:rsidRPr="003F7763" w:rsidRDefault="003F7763" w:rsidP="00762B9F">
            <w:pPr>
              <w:jc w:val="center"/>
              <w:rPr>
                <w:sz w:val="22"/>
                <w:szCs w:val="22"/>
              </w:rPr>
            </w:pPr>
            <w:r w:rsidRPr="003F7763">
              <w:rPr>
                <w:sz w:val="22"/>
                <w:szCs w:val="22"/>
              </w:rPr>
              <w:t>0,338</w:t>
            </w:r>
          </w:p>
        </w:tc>
      </w:tr>
      <w:tr w:rsidR="003F7763" w:rsidRPr="00C70E2B" w14:paraId="291EFD17" w14:textId="77777777" w:rsidTr="00762B9F">
        <w:trPr>
          <w:trHeight w:val="255"/>
        </w:trPr>
        <w:tc>
          <w:tcPr>
            <w:tcW w:w="990" w:type="pct"/>
            <w:vMerge w:val="restart"/>
            <w:shd w:val="clear" w:color="auto" w:fill="auto"/>
            <w:vAlign w:val="center"/>
            <w:hideMark/>
          </w:tcPr>
          <w:p w14:paraId="172BA0FF" w14:textId="77777777" w:rsidR="003F7763" w:rsidRPr="003F7763" w:rsidRDefault="003F7763" w:rsidP="00762B9F">
            <w:pPr>
              <w:jc w:val="center"/>
              <w:rPr>
                <w:sz w:val="22"/>
                <w:szCs w:val="22"/>
              </w:rPr>
            </w:pPr>
            <w:r w:rsidRPr="003F7763">
              <w:rPr>
                <w:sz w:val="22"/>
                <w:szCs w:val="22"/>
              </w:rPr>
              <w:t>Ortakis iš šalto virimo-rūkymo kameros "Fessmann" Nr. 1</w:t>
            </w:r>
          </w:p>
        </w:tc>
        <w:tc>
          <w:tcPr>
            <w:tcW w:w="403" w:type="pct"/>
            <w:vMerge w:val="restart"/>
            <w:shd w:val="clear" w:color="auto" w:fill="auto"/>
            <w:noWrap/>
            <w:vAlign w:val="center"/>
            <w:hideMark/>
          </w:tcPr>
          <w:p w14:paraId="7FCC13D9" w14:textId="77777777" w:rsidR="003F7763" w:rsidRPr="003F7763" w:rsidRDefault="003F7763" w:rsidP="00762B9F">
            <w:pPr>
              <w:jc w:val="center"/>
              <w:rPr>
                <w:b/>
                <w:bCs/>
                <w:sz w:val="22"/>
                <w:szCs w:val="22"/>
              </w:rPr>
            </w:pPr>
            <w:r w:rsidRPr="003F7763">
              <w:rPr>
                <w:b/>
                <w:bCs/>
                <w:sz w:val="22"/>
                <w:szCs w:val="22"/>
              </w:rPr>
              <w:t>016</w:t>
            </w:r>
          </w:p>
        </w:tc>
        <w:tc>
          <w:tcPr>
            <w:tcW w:w="1087" w:type="pct"/>
            <w:shd w:val="clear" w:color="auto" w:fill="auto"/>
            <w:vAlign w:val="center"/>
            <w:hideMark/>
          </w:tcPr>
          <w:p w14:paraId="53227B65"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6CE4AC6D"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1BB7D08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5C7997D" w14:textId="77777777" w:rsidR="003F7763" w:rsidRPr="003F7763" w:rsidRDefault="003F7763" w:rsidP="00762B9F">
            <w:pPr>
              <w:jc w:val="center"/>
              <w:rPr>
                <w:sz w:val="22"/>
                <w:szCs w:val="22"/>
              </w:rPr>
            </w:pPr>
            <w:r w:rsidRPr="003F7763">
              <w:rPr>
                <w:sz w:val="22"/>
                <w:szCs w:val="22"/>
              </w:rPr>
              <w:t>0,00053</w:t>
            </w:r>
          </w:p>
        </w:tc>
        <w:tc>
          <w:tcPr>
            <w:tcW w:w="586" w:type="pct"/>
            <w:shd w:val="clear" w:color="auto" w:fill="auto"/>
            <w:noWrap/>
            <w:vAlign w:val="bottom"/>
            <w:hideMark/>
          </w:tcPr>
          <w:p w14:paraId="0558576F" w14:textId="77777777" w:rsidR="003F7763" w:rsidRPr="003F7763" w:rsidRDefault="003F7763" w:rsidP="00762B9F">
            <w:pPr>
              <w:jc w:val="center"/>
              <w:rPr>
                <w:sz w:val="22"/>
                <w:szCs w:val="22"/>
              </w:rPr>
            </w:pPr>
            <w:r w:rsidRPr="003F7763">
              <w:rPr>
                <w:sz w:val="22"/>
                <w:szCs w:val="22"/>
              </w:rPr>
              <w:t>0,012</w:t>
            </w:r>
          </w:p>
        </w:tc>
      </w:tr>
      <w:tr w:rsidR="003F7763" w:rsidRPr="00C70E2B" w14:paraId="49E660A1" w14:textId="77777777" w:rsidTr="00762B9F">
        <w:trPr>
          <w:trHeight w:val="255"/>
        </w:trPr>
        <w:tc>
          <w:tcPr>
            <w:tcW w:w="990" w:type="pct"/>
            <w:vMerge/>
            <w:shd w:val="clear" w:color="auto" w:fill="auto"/>
            <w:vAlign w:val="center"/>
            <w:hideMark/>
          </w:tcPr>
          <w:p w14:paraId="24E024F0" w14:textId="77777777" w:rsidR="003F7763" w:rsidRPr="003F7763" w:rsidRDefault="003F7763" w:rsidP="00762B9F">
            <w:pPr>
              <w:rPr>
                <w:sz w:val="22"/>
                <w:szCs w:val="22"/>
              </w:rPr>
            </w:pPr>
          </w:p>
        </w:tc>
        <w:tc>
          <w:tcPr>
            <w:tcW w:w="403" w:type="pct"/>
            <w:vMerge/>
            <w:shd w:val="clear" w:color="auto" w:fill="auto"/>
            <w:vAlign w:val="center"/>
            <w:hideMark/>
          </w:tcPr>
          <w:p w14:paraId="45F5CCE6" w14:textId="77777777" w:rsidR="003F7763" w:rsidRPr="003F7763" w:rsidRDefault="003F7763" w:rsidP="00762B9F">
            <w:pPr>
              <w:rPr>
                <w:b/>
                <w:bCs/>
                <w:sz w:val="22"/>
                <w:szCs w:val="22"/>
              </w:rPr>
            </w:pPr>
          </w:p>
        </w:tc>
        <w:tc>
          <w:tcPr>
            <w:tcW w:w="1087" w:type="pct"/>
            <w:shd w:val="clear" w:color="auto" w:fill="auto"/>
            <w:vAlign w:val="center"/>
            <w:hideMark/>
          </w:tcPr>
          <w:p w14:paraId="01C278DD"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1CA35994"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41B04B7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34B4C9A" w14:textId="77777777" w:rsidR="003F7763" w:rsidRPr="003F7763" w:rsidRDefault="003F7763" w:rsidP="00762B9F">
            <w:pPr>
              <w:jc w:val="center"/>
              <w:rPr>
                <w:sz w:val="22"/>
                <w:szCs w:val="22"/>
              </w:rPr>
            </w:pPr>
            <w:r w:rsidRPr="003F7763">
              <w:rPr>
                <w:sz w:val="22"/>
                <w:szCs w:val="22"/>
              </w:rPr>
              <w:t>0,00053</w:t>
            </w:r>
          </w:p>
        </w:tc>
        <w:tc>
          <w:tcPr>
            <w:tcW w:w="586" w:type="pct"/>
            <w:shd w:val="clear" w:color="auto" w:fill="auto"/>
            <w:noWrap/>
            <w:vAlign w:val="bottom"/>
            <w:hideMark/>
          </w:tcPr>
          <w:p w14:paraId="1AC670E9" w14:textId="77777777" w:rsidR="003F7763" w:rsidRPr="003F7763" w:rsidRDefault="003F7763" w:rsidP="00762B9F">
            <w:pPr>
              <w:jc w:val="center"/>
              <w:rPr>
                <w:sz w:val="22"/>
                <w:szCs w:val="22"/>
              </w:rPr>
            </w:pPr>
            <w:r w:rsidRPr="003F7763">
              <w:rPr>
                <w:sz w:val="22"/>
                <w:szCs w:val="22"/>
              </w:rPr>
              <w:t>0,012</w:t>
            </w:r>
          </w:p>
        </w:tc>
      </w:tr>
      <w:tr w:rsidR="003F7763" w:rsidRPr="00C70E2B" w14:paraId="2534C5FC" w14:textId="77777777" w:rsidTr="00762B9F">
        <w:trPr>
          <w:trHeight w:val="255"/>
        </w:trPr>
        <w:tc>
          <w:tcPr>
            <w:tcW w:w="990" w:type="pct"/>
            <w:vMerge/>
            <w:shd w:val="clear" w:color="auto" w:fill="auto"/>
            <w:vAlign w:val="center"/>
            <w:hideMark/>
          </w:tcPr>
          <w:p w14:paraId="2615CCFE" w14:textId="77777777" w:rsidR="003F7763" w:rsidRPr="003F7763" w:rsidRDefault="003F7763" w:rsidP="00762B9F">
            <w:pPr>
              <w:rPr>
                <w:sz w:val="22"/>
                <w:szCs w:val="22"/>
              </w:rPr>
            </w:pPr>
          </w:p>
        </w:tc>
        <w:tc>
          <w:tcPr>
            <w:tcW w:w="403" w:type="pct"/>
            <w:vMerge/>
            <w:shd w:val="clear" w:color="auto" w:fill="auto"/>
            <w:vAlign w:val="center"/>
            <w:hideMark/>
          </w:tcPr>
          <w:p w14:paraId="2D65F135" w14:textId="77777777" w:rsidR="003F7763" w:rsidRPr="003F7763" w:rsidRDefault="003F7763" w:rsidP="00762B9F">
            <w:pPr>
              <w:rPr>
                <w:b/>
                <w:bCs/>
                <w:sz w:val="22"/>
                <w:szCs w:val="22"/>
              </w:rPr>
            </w:pPr>
          </w:p>
        </w:tc>
        <w:tc>
          <w:tcPr>
            <w:tcW w:w="1087" w:type="pct"/>
            <w:shd w:val="clear" w:color="auto" w:fill="auto"/>
            <w:vAlign w:val="center"/>
            <w:hideMark/>
          </w:tcPr>
          <w:p w14:paraId="3AE35C4A"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3F585B26"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3BAD999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DEA3F6D" w14:textId="77777777" w:rsidR="003F7763" w:rsidRPr="003F7763" w:rsidRDefault="003F7763" w:rsidP="00762B9F">
            <w:pPr>
              <w:jc w:val="center"/>
              <w:rPr>
                <w:sz w:val="22"/>
                <w:szCs w:val="22"/>
              </w:rPr>
            </w:pPr>
            <w:r w:rsidRPr="003F7763">
              <w:rPr>
                <w:sz w:val="22"/>
                <w:szCs w:val="22"/>
              </w:rPr>
              <w:t>0,00221</w:t>
            </w:r>
          </w:p>
        </w:tc>
        <w:tc>
          <w:tcPr>
            <w:tcW w:w="586" w:type="pct"/>
            <w:shd w:val="clear" w:color="auto" w:fill="auto"/>
            <w:noWrap/>
            <w:vAlign w:val="bottom"/>
            <w:hideMark/>
          </w:tcPr>
          <w:p w14:paraId="6E8FFEF4" w14:textId="77777777" w:rsidR="003F7763" w:rsidRPr="003F7763" w:rsidRDefault="003F7763" w:rsidP="00762B9F">
            <w:pPr>
              <w:jc w:val="center"/>
              <w:rPr>
                <w:sz w:val="22"/>
                <w:szCs w:val="22"/>
              </w:rPr>
            </w:pPr>
            <w:r w:rsidRPr="003F7763">
              <w:rPr>
                <w:sz w:val="22"/>
                <w:szCs w:val="22"/>
              </w:rPr>
              <w:t>0,050</w:t>
            </w:r>
          </w:p>
        </w:tc>
      </w:tr>
      <w:tr w:rsidR="003F7763" w:rsidRPr="00C70E2B" w14:paraId="3E5B05DA" w14:textId="77777777" w:rsidTr="00762B9F">
        <w:trPr>
          <w:trHeight w:val="255"/>
        </w:trPr>
        <w:tc>
          <w:tcPr>
            <w:tcW w:w="990" w:type="pct"/>
            <w:vMerge/>
            <w:shd w:val="clear" w:color="auto" w:fill="auto"/>
            <w:vAlign w:val="center"/>
            <w:hideMark/>
          </w:tcPr>
          <w:p w14:paraId="749C2B63" w14:textId="77777777" w:rsidR="003F7763" w:rsidRPr="003F7763" w:rsidRDefault="003F7763" w:rsidP="00762B9F">
            <w:pPr>
              <w:rPr>
                <w:sz w:val="22"/>
                <w:szCs w:val="22"/>
              </w:rPr>
            </w:pPr>
          </w:p>
        </w:tc>
        <w:tc>
          <w:tcPr>
            <w:tcW w:w="403" w:type="pct"/>
            <w:vMerge/>
            <w:shd w:val="clear" w:color="auto" w:fill="auto"/>
            <w:vAlign w:val="center"/>
            <w:hideMark/>
          </w:tcPr>
          <w:p w14:paraId="263962D0" w14:textId="77777777" w:rsidR="003F7763" w:rsidRPr="003F7763" w:rsidRDefault="003F7763" w:rsidP="00762B9F">
            <w:pPr>
              <w:rPr>
                <w:b/>
                <w:bCs/>
                <w:sz w:val="22"/>
                <w:szCs w:val="22"/>
              </w:rPr>
            </w:pPr>
          </w:p>
        </w:tc>
        <w:tc>
          <w:tcPr>
            <w:tcW w:w="1087" w:type="pct"/>
            <w:shd w:val="clear" w:color="auto" w:fill="auto"/>
            <w:vAlign w:val="center"/>
            <w:hideMark/>
          </w:tcPr>
          <w:p w14:paraId="02908422"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7D29B329"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43CB2F8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4EBDDCE" w14:textId="77777777" w:rsidR="003F7763" w:rsidRPr="003F7763" w:rsidRDefault="003F7763" w:rsidP="00762B9F">
            <w:pPr>
              <w:jc w:val="center"/>
              <w:rPr>
                <w:sz w:val="22"/>
                <w:szCs w:val="22"/>
              </w:rPr>
            </w:pPr>
            <w:r w:rsidRPr="003F7763">
              <w:rPr>
                <w:sz w:val="22"/>
                <w:szCs w:val="22"/>
              </w:rPr>
              <w:t>0,00041</w:t>
            </w:r>
          </w:p>
        </w:tc>
        <w:tc>
          <w:tcPr>
            <w:tcW w:w="586" w:type="pct"/>
            <w:shd w:val="clear" w:color="auto" w:fill="auto"/>
            <w:noWrap/>
            <w:vAlign w:val="bottom"/>
            <w:hideMark/>
          </w:tcPr>
          <w:p w14:paraId="47A920C5" w14:textId="77777777" w:rsidR="003F7763" w:rsidRPr="003F7763" w:rsidRDefault="003F7763" w:rsidP="00762B9F">
            <w:pPr>
              <w:jc w:val="center"/>
              <w:rPr>
                <w:sz w:val="22"/>
                <w:szCs w:val="22"/>
              </w:rPr>
            </w:pPr>
            <w:r w:rsidRPr="003F7763">
              <w:rPr>
                <w:sz w:val="22"/>
                <w:szCs w:val="22"/>
              </w:rPr>
              <w:t>0,009</w:t>
            </w:r>
          </w:p>
        </w:tc>
      </w:tr>
      <w:tr w:rsidR="003F7763" w:rsidRPr="00C70E2B" w14:paraId="7F225771" w14:textId="77777777" w:rsidTr="00762B9F">
        <w:trPr>
          <w:trHeight w:val="255"/>
        </w:trPr>
        <w:tc>
          <w:tcPr>
            <w:tcW w:w="990" w:type="pct"/>
            <w:vMerge/>
            <w:shd w:val="clear" w:color="auto" w:fill="auto"/>
            <w:vAlign w:val="center"/>
            <w:hideMark/>
          </w:tcPr>
          <w:p w14:paraId="44FC3F55" w14:textId="77777777" w:rsidR="003F7763" w:rsidRPr="003F7763" w:rsidRDefault="003F7763" w:rsidP="00762B9F">
            <w:pPr>
              <w:rPr>
                <w:sz w:val="22"/>
                <w:szCs w:val="22"/>
              </w:rPr>
            </w:pPr>
          </w:p>
        </w:tc>
        <w:tc>
          <w:tcPr>
            <w:tcW w:w="403" w:type="pct"/>
            <w:vMerge/>
            <w:shd w:val="clear" w:color="auto" w:fill="auto"/>
            <w:vAlign w:val="center"/>
            <w:hideMark/>
          </w:tcPr>
          <w:p w14:paraId="1C167021" w14:textId="77777777" w:rsidR="003F7763" w:rsidRPr="003F7763" w:rsidRDefault="003F7763" w:rsidP="00762B9F">
            <w:pPr>
              <w:rPr>
                <w:b/>
                <w:bCs/>
                <w:sz w:val="22"/>
                <w:szCs w:val="22"/>
              </w:rPr>
            </w:pPr>
          </w:p>
        </w:tc>
        <w:tc>
          <w:tcPr>
            <w:tcW w:w="1087" w:type="pct"/>
            <w:shd w:val="clear" w:color="auto" w:fill="auto"/>
            <w:vAlign w:val="center"/>
            <w:hideMark/>
          </w:tcPr>
          <w:p w14:paraId="23D86A12"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406A0457"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3E35423D"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C3B06B0" w14:textId="77777777" w:rsidR="003F7763" w:rsidRPr="003F7763" w:rsidRDefault="003F7763" w:rsidP="00762B9F">
            <w:pPr>
              <w:jc w:val="center"/>
              <w:rPr>
                <w:sz w:val="22"/>
                <w:szCs w:val="22"/>
              </w:rPr>
            </w:pPr>
            <w:r w:rsidRPr="003F7763">
              <w:rPr>
                <w:sz w:val="22"/>
                <w:szCs w:val="22"/>
              </w:rPr>
              <w:t>0,00119</w:t>
            </w:r>
          </w:p>
        </w:tc>
        <w:tc>
          <w:tcPr>
            <w:tcW w:w="586" w:type="pct"/>
            <w:shd w:val="clear" w:color="auto" w:fill="auto"/>
            <w:noWrap/>
            <w:vAlign w:val="bottom"/>
            <w:hideMark/>
          </w:tcPr>
          <w:p w14:paraId="1F7C5054" w14:textId="77777777" w:rsidR="003F7763" w:rsidRPr="003F7763" w:rsidRDefault="003F7763" w:rsidP="00762B9F">
            <w:pPr>
              <w:jc w:val="center"/>
              <w:rPr>
                <w:sz w:val="22"/>
                <w:szCs w:val="22"/>
              </w:rPr>
            </w:pPr>
            <w:r w:rsidRPr="003F7763">
              <w:rPr>
                <w:sz w:val="22"/>
                <w:szCs w:val="22"/>
              </w:rPr>
              <w:t>0,027</w:t>
            </w:r>
          </w:p>
        </w:tc>
      </w:tr>
      <w:tr w:rsidR="003F7763" w:rsidRPr="00C70E2B" w14:paraId="1759AA90" w14:textId="77777777" w:rsidTr="00762B9F">
        <w:trPr>
          <w:trHeight w:val="255"/>
        </w:trPr>
        <w:tc>
          <w:tcPr>
            <w:tcW w:w="990" w:type="pct"/>
            <w:vMerge/>
            <w:shd w:val="clear" w:color="auto" w:fill="auto"/>
            <w:vAlign w:val="center"/>
            <w:hideMark/>
          </w:tcPr>
          <w:p w14:paraId="63817B57" w14:textId="77777777" w:rsidR="003F7763" w:rsidRPr="003F7763" w:rsidRDefault="003F7763" w:rsidP="00762B9F">
            <w:pPr>
              <w:rPr>
                <w:sz w:val="22"/>
                <w:szCs w:val="22"/>
              </w:rPr>
            </w:pPr>
          </w:p>
        </w:tc>
        <w:tc>
          <w:tcPr>
            <w:tcW w:w="403" w:type="pct"/>
            <w:vMerge/>
            <w:shd w:val="clear" w:color="auto" w:fill="auto"/>
            <w:vAlign w:val="center"/>
            <w:hideMark/>
          </w:tcPr>
          <w:p w14:paraId="7965AB05" w14:textId="77777777" w:rsidR="003F7763" w:rsidRPr="003F7763" w:rsidRDefault="003F7763" w:rsidP="00762B9F">
            <w:pPr>
              <w:rPr>
                <w:b/>
                <w:bCs/>
                <w:sz w:val="22"/>
                <w:szCs w:val="22"/>
              </w:rPr>
            </w:pPr>
          </w:p>
        </w:tc>
        <w:tc>
          <w:tcPr>
            <w:tcW w:w="1087" w:type="pct"/>
            <w:shd w:val="clear" w:color="auto" w:fill="auto"/>
            <w:vAlign w:val="center"/>
            <w:hideMark/>
          </w:tcPr>
          <w:p w14:paraId="4C5EC6AB"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6AF85EAB"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5554AA1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C0D80BB" w14:textId="77777777" w:rsidR="003F7763" w:rsidRPr="003F7763" w:rsidRDefault="003F7763" w:rsidP="00762B9F">
            <w:pPr>
              <w:jc w:val="center"/>
              <w:rPr>
                <w:sz w:val="22"/>
                <w:szCs w:val="22"/>
              </w:rPr>
            </w:pPr>
            <w:r w:rsidRPr="003F7763">
              <w:rPr>
                <w:sz w:val="22"/>
                <w:szCs w:val="22"/>
              </w:rPr>
              <w:t>0,52592</w:t>
            </w:r>
          </w:p>
        </w:tc>
        <w:tc>
          <w:tcPr>
            <w:tcW w:w="586" w:type="pct"/>
            <w:shd w:val="clear" w:color="auto" w:fill="auto"/>
            <w:noWrap/>
            <w:vAlign w:val="bottom"/>
            <w:hideMark/>
          </w:tcPr>
          <w:p w14:paraId="1D105A01" w14:textId="77777777" w:rsidR="003F7763" w:rsidRPr="003F7763" w:rsidRDefault="003F7763" w:rsidP="00762B9F">
            <w:pPr>
              <w:jc w:val="center"/>
              <w:rPr>
                <w:sz w:val="22"/>
                <w:szCs w:val="22"/>
              </w:rPr>
            </w:pPr>
            <w:r w:rsidRPr="003F7763">
              <w:rPr>
                <w:sz w:val="22"/>
                <w:szCs w:val="22"/>
              </w:rPr>
              <w:t>2,587</w:t>
            </w:r>
          </w:p>
        </w:tc>
      </w:tr>
      <w:tr w:rsidR="003F7763" w:rsidRPr="00C70E2B" w14:paraId="6421D67C" w14:textId="77777777" w:rsidTr="00762B9F">
        <w:trPr>
          <w:trHeight w:val="255"/>
        </w:trPr>
        <w:tc>
          <w:tcPr>
            <w:tcW w:w="990" w:type="pct"/>
            <w:vMerge/>
            <w:shd w:val="clear" w:color="auto" w:fill="auto"/>
            <w:vAlign w:val="center"/>
            <w:hideMark/>
          </w:tcPr>
          <w:p w14:paraId="65F113C0" w14:textId="77777777" w:rsidR="003F7763" w:rsidRPr="003F7763" w:rsidRDefault="003F7763" w:rsidP="00762B9F">
            <w:pPr>
              <w:rPr>
                <w:sz w:val="22"/>
                <w:szCs w:val="22"/>
              </w:rPr>
            </w:pPr>
          </w:p>
        </w:tc>
        <w:tc>
          <w:tcPr>
            <w:tcW w:w="403" w:type="pct"/>
            <w:vMerge/>
            <w:shd w:val="clear" w:color="auto" w:fill="auto"/>
            <w:vAlign w:val="center"/>
            <w:hideMark/>
          </w:tcPr>
          <w:p w14:paraId="6C8FAADA" w14:textId="77777777" w:rsidR="003F7763" w:rsidRPr="003F7763" w:rsidRDefault="003F7763" w:rsidP="00762B9F">
            <w:pPr>
              <w:rPr>
                <w:b/>
                <w:bCs/>
                <w:sz w:val="22"/>
                <w:szCs w:val="22"/>
              </w:rPr>
            </w:pPr>
          </w:p>
        </w:tc>
        <w:tc>
          <w:tcPr>
            <w:tcW w:w="1087" w:type="pct"/>
            <w:shd w:val="clear" w:color="auto" w:fill="auto"/>
            <w:vAlign w:val="center"/>
            <w:hideMark/>
          </w:tcPr>
          <w:p w14:paraId="5E9A61EF"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63ABE7A9"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54E3366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BABF35A" w14:textId="77777777" w:rsidR="003F7763" w:rsidRPr="003F7763" w:rsidRDefault="003F7763" w:rsidP="00762B9F">
            <w:pPr>
              <w:jc w:val="center"/>
              <w:rPr>
                <w:sz w:val="22"/>
                <w:szCs w:val="22"/>
              </w:rPr>
            </w:pPr>
            <w:r w:rsidRPr="003F7763">
              <w:rPr>
                <w:sz w:val="22"/>
                <w:szCs w:val="22"/>
              </w:rPr>
              <w:t>0,00210</w:t>
            </w:r>
          </w:p>
        </w:tc>
        <w:tc>
          <w:tcPr>
            <w:tcW w:w="586" w:type="pct"/>
            <w:shd w:val="clear" w:color="auto" w:fill="auto"/>
            <w:noWrap/>
            <w:vAlign w:val="bottom"/>
            <w:hideMark/>
          </w:tcPr>
          <w:p w14:paraId="7EA391EB" w14:textId="77777777" w:rsidR="003F7763" w:rsidRPr="003F7763" w:rsidRDefault="003F7763" w:rsidP="00762B9F">
            <w:pPr>
              <w:jc w:val="center"/>
              <w:rPr>
                <w:sz w:val="22"/>
                <w:szCs w:val="22"/>
              </w:rPr>
            </w:pPr>
            <w:r w:rsidRPr="003F7763">
              <w:rPr>
                <w:sz w:val="22"/>
                <w:szCs w:val="22"/>
              </w:rPr>
              <w:t>0,009</w:t>
            </w:r>
          </w:p>
        </w:tc>
      </w:tr>
      <w:tr w:rsidR="003F7763" w:rsidRPr="00C70E2B" w14:paraId="214A3AC4" w14:textId="77777777" w:rsidTr="00762B9F">
        <w:trPr>
          <w:trHeight w:val="255"/>
        </w:trPr>
        <w:tc>
          <w:tcPr>
            <w:tcW w:w="990" w:type="pct"/>
            <w:vMerge/>
            <w:shd w:val="clear" w:color="auto" w:fill="auto"/>
            <w:vAlign w:val="center"/>
            <w:hideMark/>
          </w:tcPr>
          <w:p w14:paraId="012E4577" w14:textId="77777777" w:rsidR="003F7763" w:rsidRPr="003F7763" w:rsidRDefault="003F7763" w:rsidP="00762B9F">
            <w:pPr>
              <w:rPr>
                <w:sz w:val="22"/>
                <w:szCs w:val="22"/>
              </w:rPr>
            </w:pPr>
          </w:p>
        </w:tc>
        <w:tc>
          <w:tcPr>
            <w:tcW w:w="403" w:type="pct"/>
            <w:vMerge/>
            <w:shd w:val="clear" w:color="auto" w:fill="auto"/>
            <w:vAlign w:val="center"/>
            <w:hideMark/>
          </w:tcPr>
          <w:p w14:paraId="672BA7B7" w14:textId="77777777" w:rsidR="003F7763" w:rsidRPr="003F7763" w:rsidRDefault="003F7763" w:rsidP="00762B9F">
            <w:pPr>
              <w:rPr>
                <w:b/>
                <w:bCs/>
                <w:sz w:val="22"/>
                <w:szCs w:val="22"/>
              </w:rPr>
            </w:pPr>
          </w:p>
        </w:tc>
        <w:tc>
          <w:tcPr>
            <w:tcW w:w="1087" w:type="pct"/>
            <w:shd w:val="clear" w:color="auto" w:fill="auto"/>
            <w:vAlign w:val="center"/>
            <w:hideMark/>
          </w:tcPr>
          <w:p w14:paraId="10CE0E3F"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4C054201"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00C2064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E7739BE" w14:textId="77777777" w:rsidR="003F7763" w:rsidRPr="003F7763" w:rsidRDefault="003F7763" w:rsidP="00762B9F">
            <w:pPr>
              <w:jc w:val="center"/>
              <w:rPr>
                <w:sz w:val="22"/>
                <w:szCs w:val="22"/>
              </w:rPr>
            </w:pPr>
            <w:r w:rsidRPr="003F7763">
              <w:rPr>
                <w:sz w:val="22"/>
                <w:szCs w:val="22"/>
              </w:rPr>
              <w:t>0,06285</w:t>
            </w:r>
          </w:p>
        </w:tc>
        <w:tc>
          <w:tcPr>
            <w:tcW w:w="586" w:type="pct"/>
            <w:shd w:val="clear" w:color="auto" w:fill="auto"/>
            <w:noWrap/>
            <w:vAlign w:val="bottom"/>
            <w:hideMark/>
          </w:tcPr>
          <w:p w14:paraId="2EEEFC1A" w14:textId="77777777" w:rsidR="003F7763" w:rsidRPr="003F7763" w:rsidRDefault="003F7763" w:rsidP="00762B9F">
            <w:pPr>
              <w:jc w:val="center"/>
              <w:rPr>
                <w:sz w:val="22"/>
                <w:szCs w:val="22"/>
              </w:rPr>
            </w:pPr>
            <w:r w:rsidRPr="003F7763">
              <w:rPr>
                <w:sz w:val="22"/>
                <w:szCs w:val="22"/>
              </w:rPr>
              <w:t>0,348</w:t>
            </w:r>
          </w:p>
        </w:tc>
      </w:tr>
      <w:tr w:rsidR="003F7763" w:rsidRPr="00C70E2B" w14:paraId="461B971B" w14:textId="77777777" w:rsidTr="00762B9F">
        <w:trPr>
          <w:trHeight w:val="255"/>
        </w:trPr>
        <w:tc>
          <w:tcPr>
            <w:tcW w:w="990" w:type="pct"/>
            <w:vMerge w:val="restart"/>
            <w:shd w:val="clear" w:color="auto" w:fill="auto"/>
            <w:vAlign w:val="center"/>
            <w:hideMark/>
          </w:tcPr>
          <w:p w14:paraId="37BD2DB5" w14:textId="77777777" w:rsidR="003F7763" w:rsidRPr="003F7763" w:rsidRDefault="003F7763" w:rsidP="00762B9F">
            <w:pPr>
              <w:jc w:val="center"/>
              <w:rPr>
                <w:sz w:val="22"/>
                <w:szCs w:val="22"/>
              </w:rPr>
            </w:pPr>
            <w:r w:rsidRPr="003F7763">
              <w:rPr>
                <w:sz w:val="22"/>
                <w:szCs w:val="22"/>
              </w:rPr>
              <w:t>Ortakis iš šalto virimo-rūkymo kameros "Fessmann" Nr. 2</w:t>
            </w:r>
          </w:p>
        </w:tc>
        <w:tc>
          <w:tcPr>
            <w:tcW w:w="403" w:type="pct"/>
            <w:vMerge w:val="restart"/>
            <w:shd w:val="clear" w:color="auto" w:fill="auto"/>
            <w:noWrap/>
            <w:vAlign w:val="center"/>
            <w:hideMark/>
          </w:tcPr>
          <w:p w14:paraId="6F8F594C" w14:textId="77777777" w:rsidR="003F7763" w:rsidRPr="003F7763" w:rsidRDefault="003F7763" w:rsidP="00762B9F">
            <w:pPr>
              <w:jc w:val="center"/>
              <w:rPr>
                <w:b/>
                <w:bCs/>
                <w:sz w:val="22"/>
                <w:szCs w:val="22"/>
              </w:rPr>
            </w:pPr>
            <w:r w:rsidRPr="003F7763">
              <w:rPr>
                <w:b/>
                <w:bCs/>
                <w:sz w:val="22"/>
                <w:szCs w:val="22"/>
              </w:rPr>
              <w:t>017</w:t>
            </w:r>
          </w:p>
        </w:tc>
        <w:tc>
          <w:tcPr>
            <w:tcW w:w="1087" w:type="pct"/>
            <w:shd w:val="clear" w:color="auto" w:fill="auto"/>
            <w:vAlign w:val="center"/>
            <w:hideMark/>
          </w:tcPr>
          <w:p w14:paraId="6961A75A"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625E1384"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4E1F976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D002C33" w14:textId="77777777" w:rsidR="003F7763" w:rsidRPr="003F7763" w:rsidRDefault="003F7763" w:rsidP="00762B9F">
            <w:pPr>
              <w:jc w:val="center"/>
              <w:rPr>
                <w:sz w:val="22"/>
                <w:szCs w:val="22"/>
              </w:rPr>
            </w:pPr>
            <w:r w:rsidRPr="003F7763">
              <w:rPr>
                <w:sz w:val="22"/>
                <w:szCs w:val="22"/>
              </w:rPr>
              <w:t>0,00054</w:t>
            </w:r>
          </w:p>
        </w:tc>
        <w:tc>
          <w:tcPr>
            <w:tcW w:w="586" w:type="pct"/>
            <w:shd w:val="clear" w:color="auto" w:fill="auto"/>
            <w:noWrap/>
            <w:vAlign w:val="bottom"/>
            <w:hideMark/>
          </w:tcPr>
          <w:p w14:paraId="7AAC7BF0" w14:textId="77777777" w:rsidR="003F7763" w:rsidRPr="003F7763" w:rsidRDefault="003F7763" w:rsidP="00762B9F">
            <w:pPr>
              <w:jc w:val="center"/>
              <w:rPr>
                <w:sz w:val="22"/>
                <w:szCs w:val="22"/>
              </w:rPr>
            </w:pPr>
            <w:r w:rsidRPr="003F7763">
              <w:rPr>
                <w:sz w:val="22"/>
                <w:szCs w:val="22"/>
              </w:rPr>
              <w:t>0,012</w:t>
            </w:r>
          </w:p>
        </w:tc>
      </w:tr>
      <w:tr w:rsidR="003F7763" w:rsidRPr="00C70E2B" w14:paraId="2F9F577B" w14:textId="77777777" w:rsidTr="00762B9F">
        <w:trPr>
          <w:trHeight w:val="255"/>
        </w:trPr>
        <w:tc>
          <w:tcPr>
            <w:tcW w:w="990" w:type="pct"/>
            <w:vMerge/>
            <w:shd w:val="clear" w:color="auto" w:fill="auto"/>
            <w:vAlign w:val="center"/>
            <w:hideMark/>
          </w:tcPr>
          <w:p w14:paraId="2B80B675" w14:textId="77777777" w:rsidR="003F7763" w:rsidRPr="003F7763" w:rsidRDefault="003F7763" w:rsidP="00762B9F">
            <w:pPr>
              <w:rPr>
                <w:sz w:val="22"/>
                <w:szCs w:val="22"/>
              </w:rPr>
            </w:pPr>
          </w:p>
        </w:tc>
        <w:tc>
          <w:tcPr>
            <w:tcW w:w="403" w:type="pct"/>
            <w:vMerge/>
            <w:shd w:val="clear" w:color="auto" w:fill="auto"/>
            <w:vAlign w:val="center"/>
            <w:hideMark/>
          </w:tcPr>
          <w:p w14:paraId="03E48392" w14:textId="77777777" w:rsidR="003F7763" w:rsidRPr="003F7763" w:rsidRDefault="003F7763" w:rsidP="00762B9F">
            <w:pPr>
              <w:rPr>
                <w:b/>
                <w:bCs/>
                <w:sz w:val="22"/>
                <w:szCs w:val="22"/>
              </w:rPr>
            </w:pPr>
          </w:p>
        </w:tc>
        <w:tc>
          <w:tcPr>
            <w:tcW w:w="1087" w:type="pct"/>
            <w:shd w:val="clear" w:color="auto" w:fill="auto"/>
            <w:vAlign w:val="center"/>
            <w:hideMark/>
          </w:tcPr>
          <w:p w14:paraId="70981C14"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167A1345"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6441F60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188AB68" w14:textId="77777777" w:rsidR="003F7763" w:rsidRPr="003F7763" w:rsidRDefault="003F7763" w:rsidP="00762B9F">
            <w:pPr>
              <w:jc w:val="center"/>
              <w:rPr>
                <w:sz w:val="22"/>
                <w:szCs w:val="22"/>
              </w:rPr>
            </w:pPr>
            <w:r w:rsidRPr="003F7763">
              <w:rPr>
                <w:sz w:val="22"/>
                <w:szCs w:val="22"/>
              </w:rPr>
              <w:t>0,00055</w:t>
            </w:r>
          </w:p>
        </w:tc>
        <w:tc>
          <w:tcPr>
            <w:tcW w:w="586" w:type="pct"/>
            <w:shd w:val="clear" w:color="auto" w:fill="auto"/>
            <w:noWrap/>
            <w:vAlign w:val="bottom"/>
            <w:hideMark/>
          </w:tcPr>
          <w:p w14:paraId="0324A374" w14:textId="77777777" w:rsidR="003F7763" w:rsidRPr="003F7763" w:rsidRDefault="003F7763" w:rsidP="00762B9F">
            <w:pPr>
              <w:jc w:val="center"/>
              <w:rPr>
                <w:sz w:val="22"/>
                <w:szCs w:val="22"/>
              </w:rPr>
            </w:pPr>
            <w:r w:rsidRPr="003F7763">
              <w:rPr>
                <w:sz w:val="22"/>
                <w:szCs w:val="22"/>
              </w:rPr>
              <w:t>0,013</w:t>
            </w:r>
          </w:p>
        </w:tc>
      </w:tr>
      <w:tr w:rsidR="003F7763" w:rsidRPr="00C70E2B" w14:paraId="754DDBE4" w14:textId="77777777" w:rsidTr="00762B9F">
        <w:trPr>
          <w:trHeight w:val="255"/>
        </w:trPr>
        <w:tc>
          <w:tcPr>
            <w:tcW w:w="990" w:type="pct"/>
            <w:vMerge/>
            <w:shd w:val="clear" w:color="auto" w:fill="auto"/>
            <w:vAlign w:val="center"/>
            <w:hideMark/>
          </w:tcPr>
          <w:p w14:paraId="0EEBE853" w14:textId="77777777" w:rsidR="003F7763" w:rsidRPr="003F7763" w:rsidRDefault="003F7763" w:rsidP="00762B9F">
            <w:pPr>
              <w:rPr>
                <w:sz w:val="22"/>
                <w:szCs w:val="22"/>
              </w:rPr>
            </w:pPr>
          </w:p>
        </w:tc>
        <w:tc>
          <w:tcPr>
            <w:tcW w:w="403" w:type="pct"/>
            <w:vMerge/>
            <w:shd w:val="clear" w:color="auto" w:fill="auto"/>
            <w:vAlign w:val="center"/>
            <w:hideMark/>
          </w:tcPr>
          <w:p w14:paraId="0B3C6C15" w14:textId="77777777" w:rsidR="003F7763" w:rsidRPr="003F7763" w:rsidRDefault="003F7763" w:rsidP="00762B9F">
            <w:pPr>
              <w:rPr>
                <w:b/>
                <w:bCs/>
                <w:sz w:val="22"/>
                <w:szCs w:val="22"/>
              </w:rPr>
            </w:pPr>
          </w:p>
        </w:tc>
        <w:tc>
          <w:tcPr>
            <w:tcW w:w="1087" w:type="pct"/>
            <w:shd w:val="clear" w:color="auto" w:fill="auto"/>
            <w:vAlign w:val="center"/>
            <w:hideMark/>
          </w:tcPr>
          <w:p w14:paraId="280B1063"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4B8066A1"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17EDFEF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05B005B" w14:textId="77777777" w:rsidR="003F7763" w:rsidRPr="003F7763" w:rsidRDefault="003F7763" w:rsidP="00762B9F">
            <w:pPr>
              <w:jc w:val="center"/>
              <w:rPr>
                <w:sz w:val="22"/>
                <w:szCs w:val="22"/>
              </w:rPr>
            </w:pPr>
            <w:r w:rsidRPr="003F7763">
              <w:rPr>
                <w:sz w:val="22"/>
                <w:szCs w:val="22"/>
              </w:rPr>
              <w:t>0,00228</w:t>
            </w:r>
          </w:p>
        </w:tc>
        <w:tc>
          <w:tcPr>
            <w:tcW w:w="586" w:type="pct"/>
            <w:shd w:val="clear" w:color="auto" w:fill="auto"/>
            <w:noWrap/>
            <w:vAlign w:val="bottom"/>
            <w:hideMark/>
          </w:tcPr>
          <w:p w14:paraId="5E29667E" w14:textId="77777777" w:rsidR="003F7763" w:rsidRPr="003F7763" w:rsidRDefault="003F7763" w:rsidP="00762B9F">
            <w:pPr>
              <w:jc w:val="center"/>
              <w:rPr>
                <w:sz w:val="22"/>
                <w:szCs w:val="22"/>
              </w:rPr>
            </w:pPr>
            <w:r w:rsidRPr="003F7763">
              <w:rPr>
                <w:sz w:val="22"/>
                <w:szCs w:val="22"/>
              </w:rPr>
              <w:t>0,052</w:t>
            </w:r>
          </w:p>
        </w:tc>
      </w:tr>
      <w:tr w:rsidR="003F7763" w:rsidRPr="00C70E2B" w14:paraId="2C9E3DE2" w14:textId="77777777" w:rsidTr="00762B9F">
        <w:trPr>
          <w:trHeight w:val="255"/>
        </w:trPr>
        <w:tc>
          <w:tcPr>
            <w:tcW w:w="990" w:type="pct"/>
            <w:vMerge/>
            <w:shd w:val="clear" w:color="auto" w:fill="auto"/>
            <w:vAlign w:val="center"/>
            <w:hideMark/>
          </w:tcPr>
          <w:p w14:paraId="46F9BE27" w14:textId="77777777" w:rsidR="003F7763" w:rsidRPr="003F7763" w:rsidRDefault="003F7763" w:rsidP="00762B9F">
            <w:pPr>
              <w:rPr>
                <w:sz w:val="22"/>
                <w:szCs w:val="22"/>
              </w:rPr>
            </w:pPr>
          </w:p>
        </w:tc>
        <w:tc>
          <w:tcPr>
            <w:tcW w:w="403" w:type="pct"/>
            <w:vMerge/>
            <w:shd w:val="clear" w:color="auto" w:fill="auto"/>
            <w:vAlign w:val="center"/>
            <w:hideMark/>
          </w:tcPr>
          <w:p w14:paraId="7600AF9D" w14:textId="77777777" w:rsidR="003F7763" w:rsidRPr="003F7763" w:rsidRDefault="003F7763" w:rsidP="00762B9F">
            <w:pPr>
              <w:rPr>
                <w:b/>
                <w:bCs/>
                <w:sz w:val="22"/>
                <w:szCs w:val="22"/>
              </w:rPr>
            </w:pPr>
          </w:p>
        </w:tc>
        <w:tc>
          <w:tcPr>
            <w:tcW w:w="1087" w:type="pct"/>
            <w:shd w:val="clear" w:color="auto" w:fill="auto"/>
            <w:vAlign w:val="center"/>
            <w:hideMark/>
          </w:tcPr>
          <w:p w14:paraId="135E04E3"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18EE2CD8"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043B0CAD"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861F0C8" w14:textId="77777777" w:rsidR="003F7763" w:rsidRPr="003F7763" w:rsidRDefault="003F7763" w:rsidP="00762B9F">
            <w:pPr>
              <w:jc w:val="center"/>
              <w:rPr>
                <w:sz w:val="22"/>
                <w:szCs w:val="22"/>
              </w:rPr>
            </w:pPr>
            <w:r w:rsidRPr="003F7763">
              <w:rPr>
                <w:sz w:val="22"/>
                <w:szCs w:val="22"/>
              </w:rPr>
              <w:t>0,00042</w:t>
            </w:r>
          </w:p>
        </w:tc>
        <w:tc>
          <w:tcPr>
            <w:tcW w:w="586" w:type="pct"/>
            <w:shd w:val="clear" w:color="auto" w:fill="auto"/>
            <w:noWrap/>
            <w:vAlign w:val="bottom"/>
            <w:hideMark/>
          </w:tcPr>
          <w:p w14:paraId="105F21BE" w14:textId="77777777" w:rsidR="003F7763" w:rsidRPr="003F7763" w:rsidRDefault="003F7763" w:rsidP="00762B9F">
            <w:pPr>
              <w:jc w:val="center"/>
              <w:rPr>
                <w:sz w:val="22"/>
                <w:szCs w:val="22"/>
              </w:rPr>
            </w:pPr>
            <w:r w:rsidRPr="003F7763">
              <w:rPr>
                <w:sz w:val="22"/>
                <w:szCs w:val="22"/>
              </w:rPr>
              <w:t>0,009</w:t>
            </w:r>
          </w:p>
        </w:tc>
      </w:tr>
      <w:tr w:rsidR="003F7763" w:rsidRPr="00C70E2B" w14:paraId="440D16E1" w14:textId="77777777" w:rsidTr="00762B9F">
        <w:trPr>
          <w:trHeight w:val="255"/>
        </w:trPr>
        <w:tc>
          <w:tcPr>
            <w:tcW w:w="990" w:type="pct"/>
            <w:vMerge/>
            <w:shd w:val="clear" w:color="auto" w:fill="auto"/>
            <w:vAlign w:val="center"/>
            <w:hideMark/>
          </w:tcPr>
          <w:p w14:paraId="4DB8C1FF" w14:textId="77777777" w:rsidR="003F7763" w:rsidRPr="003F7763" w:rsidRDefault="003F7763" w:rsidP="00762B9F">
            <w:pPr>
              <w:rPr>
                <w:sz w:val="22"/>
                <w:szCs w:val="22"/>
              </w:rPr>
            </w:pPr>
          </w:p>
        </w:tc>
        <w:tc>
          <w:tcPr>
            <w:tcW w:w="403" w:type="pct"/>
            <w:vMerge/>
            <w:shd w:val="clear" w:color="auto" w:fill="auto"/>
            <w:vAlign w:val="center"/>
            <w:hideMark/>
          </w:tcPr>
          <w:p w14:paraId="43F724A2" w14:textId="77777777" w:rsidR="003F7763" w:rsidRPr="003F7763" w:rsidRDefault="003F7763" w:rsidP="00762B9F">
            <w:pPr>
              <w:rPr>
                <w:b/>
                <w:bCs/>
                <w:sz w:val="22"/>
                <w:szCs w:val="22"/>
              </w:rPr>
            </w:pPr>
          </w:p>
        </w:tc>
        <w:tc>
          <w:tcPr>
            <w:tcW w:w="1087" w:type="pct"/>
            <w:shd w:val="clear" w:color="auto" w:fill="auto"/>
            <w:vAlign w:val="center"/>
            <w:hideMark/>
          </w:tcPr>
          <w:p w14:paraId="7B454240"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2B0B8491"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73E9772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E8C1FA1" w14:textId="77777777" w:rsidR="003F7763" w:rsidRPr="003F7763" w:rsidRDefault="003F7763" w:rsidP="00762B9F">
            <w:pPr>
              <w:jc w:val="center"/>
              <w:rPr>
                <w:sz w:val="22"/>
                <w:szCs w:val="22"/>
              </w:rPr>
            </w:pPr>
            <w:r w:rsidRPr="003F7763">
              <w:rPr>
                <w:sz w:val="22"/>
                <w:szCs w:val="22"/>
              </w:rPr>
              <w:t>0,00123</w:t>
            </w:r>
          </w:p>
        </w:tc>
        <w:tc>
          <w:tcPr>
            <w:tcW w:w="586" w:type="pct"/>
            <w:shd w:val="clear" w:color="auto" w:fill="auto"/>
            <w:noWrap/>
            <w:vAlign w:val="bottom"/>
            <w:hideMark/>
          </w:tcPr>
          <w:p w14:paraId="40A63A08" w14:textId="77777777" w:rsidR="003F7763" w:rsidRPr="003F7763" w:rsidRDefault="003F7763" w:rsidP="00762B9F">
            <w:pPr>
              <w:jc w:val="center"/>
              <w:rPr>
                <w:sz w:val="22"/>
                <w:szCs w:val="22"/>
              </w:rPr>
            </w:pPr>
            <w:r w:rsidRPr="003F7763">
              <w:rPr>
                <w:sz w:val="22"/>
                <w:szCs w:val="22"/>
              </w:rPr>
              <w:t>0,027</w:t>
            </w:r>
          </w:p>
        </w:tc>
      </w:tr>
      <w:tr w:rsidR="003F7763" w:rsidRPr="00C70E2B" w14:paraId="1F8901C7" w14:textId="77777777" w:rsidTr="00762B9F">
        <w:trPr>
          <w:trHeight w:val="255"/>
        </w:trPr>
        <w:tc>
          <w:tcPr>
            <w:tcW w:w="990" w:type="pct"/>
            <w:vMerge/>
            <w:shd w:val="clear" w:color="auto" w:fill="auto"/>
            <w:vAlign w:val="center"/>
            <w:hideMark/>
          </w:tcPr>
          <w:p w14:paraId="453384A3" w14:textId="77777777" w:rsidR="003F7763" w:rsidRPr="003F7763" w:rsidRDefault="003F7763" w:rsidP="00762B9F">
            <w:pPr>
              <w:rPr>
                <w:sz w:val="22"/>
                <w:szCs w:val="22"/>
              </w:rPr>
            </w:pPr>
          </w:p>
        </w:tc>
        <w:tc>
          <w:tcPr>
            <w:tcW w:w="403" w:type="pct"/>
            <w:vMerge/>
            <w:shd w:val="clear" w:color="auto" w:fill="auto"/>
            <w:vAlign w:val="center"/>
            <w:hideMark/>
          </w:tcPr>
          <w:p w14:paraId="64744551" w14:textId="77777777" w:rsidR="003F7763" w:rsidRPr="003F7763" w:rsidRDefault="003F7763" w:rsidP="00762B9F">
            <w:pPr>
              <w:rPr>
                <w:b/>
                <w:bCs/>
                <w:sz w:val="22"/>
                <w:szCs w:val="22"/>
              </w:rPr>
            </w:pPr>
          </w:p>
        </w:tc>
        <w:tc>
          <w:tcPr>
            <w:tcW w:w="1087" w:type="pct"/>
            <w:shd w:val="clear" w:color="auto" w:fill="auto"/>
            <w:vAlign w:val="center"/>
            <w:hideMark/>
          </w:tcPr>
          <w:p w14:paraId="5B94280A"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5DD0EBE3"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32F63EA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BCE68AE" w14:textId="77777777" w:rsidR="003F7763" w:rsidRPr="003F7763" w:rsidRDefault="003F7763" w:rsidP="00762B9F">
            <w:pPr>
              <w:jc w:val="center"/>
              <w:rPr>
                <w:sz w:val="22"/>
                <w:szCs w:val="22"/>
              </w:rPr>
            </w:pPr>
            <w:r w:rsidRPr="003F7763">
              <w:rPr>
                <w:sz w:val="22"/>
                <w:szCs w:val="22"/>
              </w:rPr>
              <w:t>0,53157</w:t>
            </w:r>
          </w:p>
        </w:tc>
        <w:tc>
          <w:tcPr>
            <w:tcW w:w="586" w:type="pct"/>
            <w:shd w:val="clear" w:color="auto" w:fill="auto"/>
            <w:noWrap/>
            <w:vAlign w:val="bottom"/>
            <w:hideMark/>
          </w:tcPr>
          <w:p w14:paraId="2892B726" w14:textId="77777777" w:rsidR="003F7763" w:rsidRPr="003F7763" w:rsidRDefault="003F7763" w:rsidP="00762B9F">
            <w:pPr>
              <w:jc w:val="center"/>
              <w:rPr>
                <w:sz w:val="22"/>
                <w:szCs w:val="22"/>
              </w:rPr>
            </w:pPr>
            <w:r w:rsidRPr="003F7763">
              <w:rPr>
                <w:sz w:val="22"/>
                <w:szCs w:val="22"/>
              </w:rPr>
              <w:t>2,615</w:t>
            </w:r>
          </w:p>
        </w:tc>
      </w:tr>
      <w:tr w:rsidR="003F7763" w:rsidRPr="00C70E2B" w14:paraId="5EC77C7C" w14:textId="77777777" w:rsidTr="00762B9F">
        <w:trPr>
          <w:trHeight w:val="255"/>
        </w:trPr>
        <w:tc>
          <w:tcPr>
            <w:tcW w:w="990" w:type="pct"/>
            <w:vMerge/>
            <w:shd w:val="clear" w:color="auto" w:fill="auto"/>
            <w:vAlign w:val="center"/>
            <w:hideMark/>
          </w:tcPr>
          <w:p w14:paraId="6615E204" w14:textId="77777777" w:rsidR="003F7763" w:rsidRPr="003F7763" w:rsidRDefault="003F7763" w:rsidP="00762B9F">
            <w:pPr>
              <w:rPr>
                <w:sz w:val="22"/>
                <w:szCs w:val="22"/>
              </w:rPr>
            </w:pPr>
          </w:p>
        </w:tc>
        <w:tc>
          <w:tcPr>
            <w:tcW w:w="403" w:type="pct"/>
            <w:vMerge/>
            <w:shd w:val="clear" w:color="auto" w:fill="auto"/>
            <w:vAlign w:val="center"/>
            <w:hideMark/>
          </w:tcPr>
          <w:p w14:paraId="708CB287" w14:textId="77777777" w:rsidR="003F7763" w:rsidRPr="003F7763" w:rsidRDefault="003F7763" w:rsidP="00762B9F">
            <w:pPr>
              <w:rPr>
                <w:b/>
                <w:bCs/>
                <w:sz w:val="22"/>
                <w:szCs w:val="22"/>
              </w:rPr>
            </w:pPr>
          </w:p>
        </w:tc>
        <w:tc>
          <w:tcPr>
            <w:tcW w:w="1087" w:type="pct"/>
            <w:shd w:val="clear" w:color="auto" w:fill="auto"/>
            <w:vAlign w:val="center"/>
            <w:hideMark/>
          </w:tcPr>
          <w:p w14:paraId="60A9E7A4"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71286F7E"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374A2AB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3555E5C" w14:textId="77777777" w:rsidR="003F7763" w:rsidRPr="003F7763" w:rsidRDefault="003F7763" w:rsidP="00762B9F">
            <w:pPr>
              <w:jc w:val="center"/>
              <w:rPr>
                <w:sz w:val="22"/>
                <w:szCs w:val="22"/>
              </w:rPr>
            </w:pPr>
            <w:r w:rsidRPr="003F7763">
              <w:rPr>
                <w:sz w:val="22"/>
                <w:szCs w:val="22"/>
              </w:rPr>
              <w:t>0,00212</w:t>
            </w:r>
          </w:p>
        </w:tc>
        <w:tc>
          <w:tcPr>
            <w:tcW w:w="586" w:type="pct"/>
            <w:shd w:val="clear" w:color="auto" w:fill="auto"/>
            <w:noWrap/>
            <w:vAlign w:val="bottom"/>
            <w:hideMark/>
          </w:tcPr>
          <w:p w14:paraId="6D11CBE2" w14:textId="77777777" w:rsidR="003F7763" w:rsidRPr="003F7763" w:rsidRDefault="003F7763" w:rsidP="00762B9F">
            <w:pPr>
              <w:jc w:val="center"/>
              <w:rPr>
                <w:sz w:val="22"/>
                <w:szCs w:val="22"/>
              </w:rPr>
            </w:pPr>
            <w:r w:rsidRPr="003F7763">
              <w:rPr>
                <w:sz w:val="22"/>
                <w:szCs w:val="22"/>
              </w:rPr>
              <w:t>0,009</w:t>
            </w:r>
          </w:p>
        </w:tc>
      </w:tr>
      <w:tr w:rsidR="003F7763" w:rsidRPr="00C70E2B" w14:paraId="348B03F4" w14:textId="77777777" w:rsidTr="00762B9F">
        <w:trPr>
          <w:trHeight w:val="255"/>
        </w:trPr>
        <w:tc>
          <w:tcPr>
            <w:tcW w:w="990" w:type="pct"/>
            <w:vMerge/>
            <w:shd w:val="clear" w:color="auto" w:fill="auto"/>
            <w:vAlign w:val="center"/>
            <w:hideMark/>
          </w:tcPr>
          <w:p w14:paraId="25FF83BB" w14:textId="77777777" w:rsidR="003F7763" w:rsidRPr="003F7763" w:rsidRDefault="003F7763" w:rsidP="00762B9F">
            <w:pPr>
              <w:rPr>
                <w:sz w:val="22"/>
                <w:szCs w:val="22"/>
              </w:rPr>
            </w:pPr>
          </w:p>
        </w:tc>
        <w:tc>
          <w:tcPr>
            <w:tcW w:w="403" w:type="pct"/>
            <w:vMerge/>
            <w:shd w:val="clear" w:color="auto" w:fill="auto"/>
            <w:vAlign w:val="center"/>
            <w:hideMark/>
          </w:tcPr>
          <w:p w14:paraId="566D58E0" w14:textId="77777777" w:rsidR="003F7763" w:rsidRPr="003F7763" w:rsidRDefault="003F7763" w:rsidP="00762B9F">
            <w:pPr>
              <w:rPr>
                <w:b/>
                <w:bCs/>
                <w:sz w:val="22"/>
                <w:szCs w:val="22"/>
              </w:rPr>
            </w:pPr>
          </w:p>
        </w:tc>
        <w:tc>
          <w:tcPr>
            <w:tcW w:w="1087" w:type="pct"/>
            <w:shd w:val="clear" w:color="auto" w:fill="auto"/>
            <w:vAlign w:val="center"/>
            <w:hideMark/>
          </w:tcPr>
          <w:p w14:paraId="3BF76F34"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1E71F1F6"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145C3C9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18C441E" w14:textId="77777777" w:rsidR="003F7763" w:rsidRPr="003F7763" w:rsidRDefault="003F7763" w:rsidP="00762B9F">
            <w:pPr>
              <w:jc w:val="center"/>
              <w:rPr>
                <w:sz w:val="22"/>
                <w:szCs w:val="22"/>
              </w:rPr>
            </w:pPr>
            <w:r w:rsidRPr="003F7763">
              <w:rPr>
                <w:sz w:val="22"/>
                <w:szCs w:val="22"/>
              </w:rPr>
              <w:t>0,06353</w:t>
            </w:r>
          </w:p>
        </w:tc>
        <w:tc>
          <w:tcPr>
            <w:tcW w:w="586" w:type="pct"/>
            <w:shd w:val="clear" w:color="auto" w:fill="auto"/>
            <w:noWrap/>
            <w:vAlign w:val="bottom"/>
            <w:hideMark/>
          </w:tcPr>
          <w:p w14:paraId="6D1E0AA3" w14:textId="77777777" w:rsidR="003F7763" w:rsidRPr="003F7763" w:rsidRDefault="003F7763" w:rsidP="00762B9F">
            <w:pPr>
              <w:jc w:val="center"/>
              <w:rPr>
                <w:sz w:val="22"/>
                <w:szCs w:val="22"/>
              </w:rPr>
            </w:pPr>
            <w:r w:rsidRPr="003F7763">
              <w:rPr>
                <w:sz w:val="22"/>
                <w:szCs w:val="22"/>
              </w:rPr>
              <w:t>0,352</w:t>
            </w:r>
          </w:p>
        </w:tc>
      </w:tr>
      <w:tr w:rsidR="003F7763" w:rsidRPr="00C70E2B" w14:paraId="2CEF98DE" w14:textId="77777777" w:rsidTr="00762B9F">
        <w:trPr>
          <w:trHeight w:val="255"/>
        </w:trPr>
        <w:tc>
          <w:tcPr>
            <w:tcW w:w="990" w:type="pct"/>
            <w:vMerge w:val="restart"/>
            <w:shd w:val="clear" w:color="auto" w:fill="auto"/>
            <w:vAlign w:val="center"/>
            <w:hideMark/>
          </w:tcPr>
          <w:p w14:paraId="5423817B" w14:textId="77777777" w:rsidR="003F7763" w:rsidRPr="003F7763" w:rsidRDefault="003F7763" w:rsidP="00762B9F">
            <w:pPr>
              <w:jc w:val="center"/>
              <w:rPr>
                <w:sz w:val="22"/>
                <w:szCs w:val="22"/>
              </w:rPr>
            </w:pPr>
            <w:r w:rsidRPr="003F7763">
              <w:rPr>
                <w:sz w:val="22"/>
                <w:szCs w:val="22"/>
              </w:rPr>
              <w:t>Ortakis iš šalto virimo-rūkymo kameros "Fessmann" Nr. 3</w:t>
            </w:r>
          </w:p>
        </w:tc>
        <w:tc>
          <w:tcPr>
            <w:tcW w:w="403" w:type="pct"/>
            <w:vMerge w:val="restart"/>
            <w:shd w:val="clear" w:color="auto" w:fill="auto"/>
            <w:noWrap/>
            <w:vAlign w:val="center"/>
            <w:hideMark/>
          </w:tcPr>
          <w:p w14:paraId="712B1D5A" w14:textId="77777777" w:rsidR="003F7763" w:rsidRPr="003F7763" w:rsidRDefault="003F7763" w:rsidP="00762B9F">
            <w:pPr>
              <w:jc w:val="center"/>
              <w:rPr>
                <w:b/>
                <w:bCs/>
                <w:sz w:val="22"/>
                <w:szCs w:val="22"/>
              </w:rPr>
            </w:pPr>
            <w:r w:rsidRPr="003F7763">
              <w:rPr>
                <w:b/>
                <w:bCs/>
                <w:sz w:val="22"/>
                <w:szCs w:val="22"/>
              </w:rPr>
              <w:t>018</w:t>
            </w:r>
          </w:p>
        </w:tc>
        <w:tc>
          <w:tcPr>
            <w:tcW w:w="1087" w:type="pct"/>
            <w:shd w:val="clear" w:color="auto" w:fill="auto"/>
            <w:vAlign w:val="center"/>
            <w:hideMark/>
          </w:tcPr>
          <w:p w14:paraId="1E120573"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3467DB14"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0F4C60FD"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03191C5" w14:textId="77777777" w:rsidR="003F7763" w:rsidRPr="003F7763" w:rsidRDefault="003F7763" w:rsidP="00762B9F">
            <w:pPr>
              <w:jc w:val="center"/>
              <w:rPr>
                <w:sz w:val="22"/>
                <w:szCs w:val="22"/>
              </w:rPr>
            </w:pPr>
            <w:r w:rsidRPr="003F7763">
              <w:rPr>
                <w:sz w:val="22"/>
                <w:szCs w:val="22"/>
              </w:rPr>
              <w:t>0,00053</w:t>
            </w:r>
          </w:p>
        </w:tc>
        <w:tc>
          <w:tcPr>
            <w:tcW w:w="586" w:type="pct"/>
            <w:shd w:val="clear" w:color="auto" w:fill="auto"/>
            <w:noWrap/>
            <w:vAlign w:val="bottom"/>
            <w:hideMark/>
          </w:tcPr>
          <w:p w14:paraId="08B1ED77" w14:textId="77777777" w:rsidR="003F7763" w:rsidRPr="003F7763" w:rsidRDefault="003F7763" w:rsidP="00762B9F">
            <w:pPr>
              <w:jc w:val="center"/>
              <w:rPr>
                <w:sz w:val="22"/>
                <w:szCs w:val="22"/>
              </w:rPr>
            </w:pPr>
            <w:r w:rsidRPr="003F7763">
              <w:rPr>
                <w:sz w:val="22"/>
                <w:szCs w:val="22"/>
              </w:rPr>
              <w:t>0,012</w:t>
            </w:r>
          </w:p>
        </w:tc>
      </w:tr>
      <w:tr w:rsidR="003F7763" w:rsidRPr="00C70E2B" w14:paraId="7D872218" w14:textId="77777777" w:rsidTr="00762B9F">
        <w:trPr>
          <w:trHeight w:val="255"/>
        </w:trPr>
        <w:tc>
          <w:tcPr>
            <w:tcW w:w="990" w:type="pct"/>
            <w:vMerge/>
            <w:shd w:val="clear" w:color="auto" w:fill="auto"/>
            <w:vAlign w:val="center"/>
            <w:hideMark/>
          </w:tcPr>
          <w:p w14:paraId="7EC84C0F" w14:textId="77777777" w:rsidR="003F7763" w:rsidRPr="003F7763" w:rsidRDefault="003F7763" w:rsidP="00762B9F">
            <w:pPr>
              <w:rPr>
                <w:sz w:val="22"/>
                <w:szCs w:val="22"/>
              </w:rPr>
            </w:pPr>
          </w:p>
        </w:tc>
        <w:tc>
          <w:tcPr>
            <w:tcW w:w="403" w:type="pct"/>
            <w:vMerge/>
            <w:shd w:val="clear" w:color="auto" w:fill="auto"/>
            <w:vAlign w:val="center"/>
            <w:hideMark/>
          </w:tcPr>
          <w:p w14:paraId="651AE115" w14:textId="77777777" w:rsidR="003F7763" w:rsidRPr="003F7763" w:rsidRDefault="003F7763" w:rsidP="00762B9F">
            <w:pPr>
              <w:rPr>
                <w:b/>
                <w:bCs/>
                <w:sz w:val="22"/>
                <w:szCs w:val="22"/>
              </w:rPr>
            </w:pPr>
          </w:p>
        </w:tc>
        <w:tc>
          <w:tcPr>
            <w:tcW w:w="1087" w:type="pct"/>
            <w:shd w:val="clear" w:color="auto" w:fill="auto"/>
            <w:vAlign w:val="center"/>
            <w:hideMark/>
          </w:tcPr>
          <w:p w14:paraId="5339CE00"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6BA0BB00"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1032E98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C34F978" w14:textId="77777777" w:rsidR="003F7763" w:rsidRPr="003F7763" w:rsidRDefault="003F7763" w:rsidP="00762B9F">
            <w:pPr>
              <w:jc w:val="center"/>
              <w:rPr>
                <w:sz w:val="22"/>
                <w:szCs w:val="22"/>
              </w:rPr>
            </w:pPr>
            <w:r w:rsidRPr="003F7763">
              <w:rPr>
                <w:sz w:val="22"/>
                <w:szCs w:val="22"/>
              </w:rPr>
              <w:t>0,00053</w:t>
            </w:r>
          </w:p>
        </w:tc>
        <w:tc>
          <w:tcPr>
            <w:tcW w:w="586" w:type="pct"/>
            <w:shd w:val="clear" w:color="auto" w:fill="auto"/>
            <w:noWrap/>
            <w:vAlign w:val="bottom"/>
            <w:hideMark/>
          </w:tcPr>
          <w:p w14:paraId="675330E1" w14:textId="77777777" w:rsidR="003F7763" w:rsidRPr="003F7763" w:rsidRDefault="003F7763" w:rsidP="00762B9F">
            <w:pPr>
              <w:jc w:val="center"/>
              <w:rPr>
                <w:sz w:val="22"/>
                <w:szCs w:val="22"/>
              </w:rPr>
            </w:pPr>
            <w:r w:rsidRPr="003F7763">
              <w:rPr>
                <w:sz w:val="22"/>
                <w:szCs w:val="22"/>
              </w:rPr>
              <w:t>0,012</w:t>
            </w:r>
          </w:p>
        </w:tc>
      </w:tr>
      <w:tr w:rsidR="003F7763" w:rsidRPr="00C70E2B" w14:paraId="0F3936C3" w14:textId="77777777" w:rsidTr="00762B9F">
        <w:trPr>
          <w:trHeight w:val="255"/>
        </w:trPr>
        <w:tc>
          <w:tcPr>
            <w:tcW w:w="990" w:type="pct"/>
            <w:vMerge/>
            <w:shd w:val="clear" w:color="auto" w:fill="auto"/>
            <w:vAlign w:val="center"/>
            <w:hideMark/>
          </w:tcPr>
          <w:p w14:paraId="4433E44F" w14:textId="77777777" w:rsidR="003F7763" w:rsidRPr="003F7763" w:rsidRDefault="003F7763" w:rsidP="00762B9F">
            <w:pPr>
              <w:rPr>
                <w:sz w:val="22"/>
                <w:szCs w:val="22"/>
              </w:rPr>
            </w:pPr>
          </w:p>
        </w:tc>
        <w:tc>
          <w:tcPr>
            <w:tcW w:w="403" w:type="pct"/>
            <w:vMerge/>
            <w:shd w:val="clear" w:color="auto" w:fill="auto"/>
            <w:vAlign w:val="center"/>
            <w:hideMark/>
          </w:tcPr>
          <w:p w14:paraId="15CA92A1" w14:textId="77777777" w:rsidR="003F7763" w:rsidRPr="003F7763" w:rsidRDefault="003F7763" w:rsidP="00762B9F">
            <w:pPr>
              <w:rPr>
                <w:b/>
                <w:bCs/>
                <w:sz w:val="22"/>
                <w:szCs w:val="22"/>
              </w:rPr>
            </w:pPr>
          </w:p>
        </w:tc>
        <w:tc>
          <w:tcPr>
            <w:tcW w:w="1087" w:type="pct"/>
            <w:shd w:val="clear" w:color="auto" w:fill="auto"/>
            <w:vAlign w:val="center"/>
            <w:hideMark/>
          </w:tcPr>
          <w:p w14:paraId="1767DB7F"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065C42AD"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1C76886B"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A5C32BD" w14:textId="77777777" w:rsidR="003F7763" w:rsidRPr="003F7763" w:rsidRDefault="003F7763" w:rsidP="00762B9F">
            <w:pPr>
              <w:jc w:val="center"/>
              <w:rPr>
                <w:sz w:val="22"/>
                <w:szCs w:val="22"/>
              </w:rPr>
            </w:pPr>
            <w:r w:rsidRPr="003F7763">
              <w:rPr>
                <w:sz w:val="22"/>
                <w:szCs w:val="22"/>
              </w:rPr>
              <w:t>0,00221</w:t>
            </w:r>
          </w:p>
        </w:tc>
        <w:tc>
          <w:tcPr>
            <w:tcW w:w="586" w:type="pct"/>
            <w:shd w:val="clear" w:color="auto" w:fill="auto"/>
            <w:noWrap/>
            <w:vAlign w:val="bottom"/>
            <w:hideMark/>
          </w:tcPr>
          <w:p w14:paraId="0E13232D" w14:textId="77777777" w:rsidR="003F7763" w:rsidRPr="003F7763" w:rsidRDefault="003F7763" w:rsidP="00762B9F">
            <w:pPr>
              <w:jc w:val="center"/>
              <w:rPr>
                <w:sz w:val="22"/>
                <w:szCs w:val="22"/>
              </w:rPr>
            </w:pPr>
            <w:r w:rsidRPr="003F7763">
              <w:rPr>
                <w:sz w:val="22"/>
                <w:szCs w:val="22"/>
              </w:rPr>
              <w:t>0,050</w:t>
            </w:r>
          </w:p>
        </w:tc>
      </w:tr>
      <w:tr w:rsidR="003F7763" w:rsidRPr="00C70E2B" w14:paraId="2D496F85" w14:textId="77777777" w:rsidTr="00762B9F">
        <w:trPr>
          <w:trHeight w:val="255"/>
        </w:trPr>
        <w:tc>
          <w:tcPr>
            <w:tcW w:w="990" w:type="pct"/>
            <w:vMerge/>
            <w:shd w:val="clear" w:color="auto" w:fill="auto"/>
            <w:vAlign w:val="center"/>
            <w:hideMark/>
          </w:tcPr>
          <w:p w14:paraId="20F6A046" w14:textId="77777777" w:rsidR="003F7763" w:rsidRPr="003F7763" w:rsidRDefault="003F7763" w:rsidP="00762B9F">
            <w:pPr>
              <w:rPr>
                <w:sz w:val="22"/>
                <w:szCs w:val="22"/>
              </w:rPr>
            </w:pPr>
          </w:p>
        </w:tc>
        <w:tc>
          <w:tcPr>
            <w:tcW w:w="403" w:type="pct"/>
            <w:vMerge/>
            <w:shd w:val="clear" w:color="auto" w:fill="auto"/>
            <w:vAlign w:val="center"/>
            <w:hideMark/>
          </w:tcPr>
          <w:p w14:paraId="306F5135" w14:textId="77777777" w:rsidR="003F7763" w:rsidRPr="003F7763" w:rsidRDefault="003F7763" w:rsidP="00762B9F">
            <w:pPr>
              <w:rPr>
                <w:b/>
                <w:bCs/>
                <w:sz w:val="22"/>
                <w:szCs w:val="22"/>
              </w:rPr>
            </w:pPr>
          </w:p>
        </w:tc>
        <w:tc>
          <w:tcPr>
            <w:tcW w:w="1087" w:type="pct"/>
            <w:shd w:val="clear" w:color="auto" w:fill="auto"/>
            <w:vAlign w:val="center"/>
            <w:hideMark/>
          </w:tcPr>
          <w:p w14:paraId="398B2570"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2A280298"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5BF850F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0461194" w14:textId="77777777" w:rsidR="003F7763" w:rsidRPr="003F7763" w:rsidRDefault="003F7763" w:rsidP="00762B9F">
            <w:pPr>
              <w:jc w:val="center"/>
              <w:rPr>
                <w:sz w:val="22"/>
                <w:szCs w:val="22"/>
              </w:rPr>
            </w:pPr>
            <w:r w:rsidRPr="003F7763">
              <w:rPr>
                <w:sz w:val="22"/>
                <w:szCs w:val="22"/>
              </w:rPr>
              <w:t>0,00041</w:t>
            </w:r>
          </w:p>
        </w:tc>
        <w:tc>
          <w:tcPr>
            <w:tcW w:w="586" w:type="pct"/>
            <w:shd w:val="clear" w:color="auto" w:fill="auto"/>
            <w:noWrap/>
            <w:vAlign w:val="bottom"/>
            <w:hideMark/>
          </w:tcPr>
          <w:p w14:paraId="7B1D4769" w14:textId="77777777" w:rsidR="003F7763" w:rsidRPr="003F7763" w:rsidRDefault="003F7763" w:rsidP="00762B9F">
            <w:pPr>
              <w:jc w:val="center"/>
              <w:rPr>
                <w:sz w:val="22"/>
                <w:szCs w:val="22"/>
              </w:rPr>
            </w:pPr>
            <w:r w:rsidRPr="003F7763">
              <w:rPr>
                <w:sz w:val="22"/>
                <w:szCs w:val="22"/>
              </w:rPr>
              <w:t>0,009</w:t>
            </w:r>
          </w:p>
        </w:tc>
      </w:tr>
      <w:tr w:rsidR="003F7763" w:rsidRPr="00C70E2B" w14:paraId="501734AF" w14:textId="77777777" w:rsidTr="00762B9F">
        <w:trPr>
          <w:trHeight w:val="255"/>
        </w:trPr>
        <w:tc>
          <w:tcPr>
            <w:tcW w:w="990" w:type="pct"/>
            <w:vMerge/>
            <w:shd w:val="clear" w:color="auto" w:fill="auto"/>
            <w:vAlign w:val="center"/>
            <w:hideMark/>
          </w:tcPr>
          <w:p w14:paraId="75481C34" w14:textId="77777777" w:rsidR="003F7763" w:rsidRPr="003F7763" w:rsidRDefault="003F7763" w:rsidP="00762B9F">
            <w:pPr>
              <w:rPr>
                <w:sz w:val="22"/>
                <w:szCs w:val="22"/>
              </w:rPr>
            </w:pPr>
          </w:p>
        </w:tc>
        <w:tc>
          <w:tcPr>
            <w:tcW w:w="403" w:type="pct"/>
            <w:vMerge/>
            <w:shd w:val="clear" w:color="auto" w:fill="auto"/>
            <w:vAlign w:val="center"/>
            <w:hideMark/>
          </w:tcPr>
          <w:p w14:paraId="6A6EDD64" w14:textId="77777777" w:rsidR="003F7763" w:rsidRPr="003F7763" w:rsidRDefault="003F7763" w:rsidP="00762B9F">
            <w:pPr>
              <w:rPr>
                <w:b/>
                <w:bCs/>
                <w:sz w:val="22"/>
                <w:szCs w:val="22"/>
              </w:rPr>
            </w:pPr>
          </w:p>
        </w:tc>
        <w:tc>
          <w:tcPr>
            <w:tcW w:w="1087" w:type="pct"/>
            <w:shd w:val="clear" w:color="auto" w:fill="auto"/>
            <w:vAlign w:val="center"/>
            <w:hideMark/>
          </w:tcPr>
          <w:p w14:paraId="3A3031C0"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65F16638"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78EB598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7D621B9" w14:textId="77777777" w:rsidR="003F7763" w:rsidRPr="003F7763" w:rsidRDefault="003F7763" w:rsidP="00762B9F">
            <w:pPr>
              <w:jc w:val="center"/>
              <w:rPr>
                <w:sz w:val="22"/>
                <w:szCs w:val="22"/>
              </w:rPr>
            </w:pPr>
            <w:r w:rsidRPr="003F7763">
              <w:rPr>
                <w:sz w:val="22"/>
                <w:szCs w:val="22"/>
              </w:rPr>
              <w:t>0,00119</w:t>
            </w:r>
          </w:p>
        </w:tc>
        <w:tc>
          <w:tcPr>
            <w:tcW w:w="586" w:type="pct"/>
            <w:shd w:val="clear" w:color="auto" w:fill="auto"/>
            <w:noWrap/>
            <w:vAlign w:val="bottom"/>
            <w:hideMark/>
          </w:tcPr>
          <w:p w14:paraId="6CD8B150" w14:textId="77777777" w:rsidR="003F7763" w:rsidRPr="003F7763" w:rsidRDefault="003F7763" w:rsidP="00762B9F">
            <w:pPr>
              <w:jc w:val="center"/>
              <w:rPr>
                <w:sz w:val="22"/>
                <w:szCs w:val="22"/>
              </w:rPr>
            </w:pPr>
            <w:r w:rsidRPr="003F7763">
              <w:rPr>
                <w:sz w:val="22"/>
                <w:szCs w:val="22"/>
              </w:rPr>
              <w:t>0,027</w:t>
            </w:r>
          </w:p>
        </w:tc>
      </w:tr>
      <w:tr w:rsidR="003F7763" w:rsidRPr="00C70E2B" w14:paraId="6390C014" w14:textId="77777777" w:rsidTr="00762B9F">
        <w:trPr>
          <w:trHeight w:val="255"/>
        </w:trPr>
        <w:tc>
          <w:tcPr>
            <w:tcW w:w="990" w:type="pct"/>
            <w:vMerge/>
            <w:shd w:val="clear" w:color="auto" w:fill="auto"/>
            <w:vAlign w:val="center"/>
            <w:hideMark/>
          </w:tcPr>
          <w:p w14:paraId="254D09B3" w14:textId="77777777" w:rsidR="003F7763" w:rsidRPr="003F7763" w:rsidRDefault="003F7763" w:rsidP="00762B9F">
            <w:pPr>
              <w:rPr>
                <w:sz w:val="22"/>
                <w:szCs w:val="22"/>
              </w:rPr>
            </w:pPr>
          </w:p>
        </w:tc>
        <w:tc>
          <w:tcPr>
            <w:tcW w:w="403" w:type="pct"/>
            <w:vMerge/>
            <w:shd w:val="clear" w:color="auto" w:fill="auto"/>
            <w:vAlign w:val="center"/>
            <w:hideMark/>
          </w:tcPr>
          <w:p w14:paraId="1779CFA0" w14:textId="77777777" w:rsidR="003F7763" w:rsidRPr="003F7763" w:rsidRDefault="003F7763" w:rsidP="00762B9F">
            <w:pPr>
              <w:rPr>
                <w:b/>
                <w:bCs/>
                <w:sz w:val="22"/>
                <w:szCs w:val="22"/>
              </w:rPr>
            </w:pPr>
          </w:p>
        </w:tc>
        <w:tc>
          <w:tcPr>
            <w:tcW w:w="1087" w:type="pct"/>
            <w:shd w:val="clear" w:color="auto" w:fill="auto"/>
            <w:vAlign w:val="center"/>
            <w:hideMark/>
          </w:tcPr>
          <w:p w14:paraId="371EFE6C"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3B135225"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6F43384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0D29F50" w14:textId="77777777" w:rsidR="003F7763" w:rsidRPr="003F7763" w:rsidRDefault="003F7763" w:rsidP="00762B9F">
            <w:pPr>
              <w:jc w:val="center"/>
              <w:rPr>
                <w:sz w:val="22"/>
                <w:szCs w:val="22"/>
              </w:rPr>
            </w:pPr>
            <w:r w:rsidRPr="003F7763">
              <w:rPr>
                <w:sz w:val="22"/>
                <w:szCs w:val="22"/>
              </w:rPr>
              <w:t>0,52592</w:t>
            </w:r>
          </w:p>
        </w:tc>
        <w:tc>
          <w:tcPr>
            <w:tcW w:w="586" w:type="pct"/>
            <w:shd w:val="clear" w:color="auto" w:fill="auto"/>
            <w:noWrap/>
            <w:vAlign w:val="bottom"/>
            <w:hideMark/>
          </w:tcPr>
          <w:p w14:paraId="2B367770" w14:textId="77777777" w:rsidR="003F7763" w:rsidRPr="003F7763" w:rsidRDefault="003F7763" w:rsidP="00762B9F">
            <w:pPr>
              <w:jc w:val="center"/>
              <w:rPr>
                <w:sz w:val="22"/>
                <w:szCs w:val="22"/>
              </w:rPr>
            </w:pPr>
            <w:r w:rsidRPr="003F7763">
              <w:rPr>
                <w:sz w:val="22"/>
                <w:szCs w:val="22"/>
              </w:rPr>
              <w:t>2,587</w:t>
            </w:r>
          </w:p>
        </w:tc>
      </w:tr>
      <w:tr w:rsidR="003F7763" w:rsidRPr="00C70E2B" w14:paraId="436B67F6" w14:textId="77777777" w:rsidTr="00762B9F">
        <w:trPr>
          <w:trHeight w:val="255"/>
        </w:trPr>
        <w:tc>
          <w:tcPr>
            <w:tcW w:w="990" w:type="pct"/>
            <w:vMerge/>
            <w:shd w:val="clear" w:color="auto" w:fill="auto"/>
            <w:vAlign w:val="center"/>
            <w:hideMark/>
          </w:tcPr>
          <w:p w14:paraId="4325B40B" w14:textId="77777777" w:rsidR="003F7763" w:rsidRPr="003F7763" w:rsidRDefault="003F7763" w:rsidP="00762B9F">
            <w:pPr>
              <w:rPr>
                <w:sz w:val="22"/>
                <w:szCs w:val="22"/>
              </w:rPr>
            </w:pPr>
          </w:p>
        </w:tc>
        <w:tc>
          <w:tcPr>
            <w:tcW w:w="403" w:type="pct"/>
            <w:vMerge/>
            <w:shd w:val="clear" w:color="auto" w:fill="auto"/>
            <w:vAlign w:val="center"/>
            <w:hideMark/>
          </w:tcPr>
          <w:p w14:paraId="1878D407" w14:textId="77777777" w:rsidR="003F7763" w:rsidRPr="003F7763" w:rsidRDefault="003F7763" w:rsidP="00762B9F">
            <w:pPr>
              <w:rPr>
                <w:b/>
                <w:bCs/>
                <w:sz w:val="22"/>
                <w:szCs w:val="22"/>
              </w:rPr>
            </w:pPr>
          </w:p>
        </w:tc>
        <w:tc>
          <w:tcPr>
            <w:tcW w:w="1087" w:type="pct"/>
            <w:shd w:val="clear" w:color="auto" w:fill="auto"/>
            <w:vAlign w:val="center"/>
            <w:hideMark/>
          </w:tcPr>
          <w:p w14:paraId="6E6AD5B3"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139526F8"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5C04C42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DE5A74B" w14:textId="77777777" w:rsidR="003F7763" w:rsidRPr="003F7763" w:rsidRDefault="003F7763" w:rsidP="00762B9F">
            <w:pPr>
              <w:jc w:val="center"/>
              <w:rPr>
                <w:sz w:val="22"/>
                <w:szCs w:val="22"/>
              </w:rPr>
            </w:pPr>
            <w:r w:rsidRPr="003F7763">
              <w:rPr>
                <w:sz w:val="22"/>
                <w:szCs w:val="22"/>
              </w:rPr>
              <w:t>0,00210</w:t>
            </w:r>
          </w:p>
        </w:tc>
        <w:tc>
          <w:tcPr>
            <w:tcW w:w="586" w:type="pct"/>
            <w:shd w:val="clear" w:color="auto" w:fill="auto"/>
            <w:noWrap/>
            <w:vAlign w:val="bottom"/>
            <w:hideMark/>
          </w:tcPr>
          <w:p w14:paraId="2E4FB8A5" w14:textId="77777777" w:rsidR="003F7763" w:rsidRPr="003F7763" w:rsidRDefault="003F7763" w:rsidP="00762B9F">
            <w:pPr>
              <w:jc w:val="center"/>
              <w:rPr>
                <w:sz w:val="22"/>
                <w:szCs w:val="22"/>
              </w:rPr>
            </w:pPr>
            <w:r w:rsidRPr="003F7763">
              <w:rPr>
                <w:sz w:val="22"/>
                <w:szCs w:val="22"/>
              </w:rPr>
              <w:t>0,009</w:t>
            </w:r>
          </w:p>
        </w:tc>
      </w:tr>
      <w:tr w:rsidR="003F7763" w:rsidRPr="00C70E2B" w14:paraId="54315CE2" w14:textId="77777777" w:rsidTr="00762B9F">
        <w:trPr>
          <w:trHeight w:val="255"/>
        </w:trPr>
        <w:tc>
          <w:tcPr>
            <w:tcW w:w="990" w:type="pct"/>
            <w:vMerge/>
            <w:shd w:val="clear" w:color="auto" w:fill="auto"/>
            <w:vAlign w:val="center"/>
            <w:hideMark/>
          </w:tcPr>
          <w:p w14:paraId="0A800FED" w14:textId="77777777" w:rsidR="003F7763" w:rsidRPr="003F7763" w:rsidRDefault="003F7763" w:rsidP="00762B9F">
            <w:pPr>
              <w:rPr>
                <w:sz w:val="22"/>
                <w:szCs w:val="22"/>
              </w:rPr>
            </w:pPr>
          </w:p>
        </w:tc>
        <w:tc>
          <w:tcPr>
            <w:tcW w:w="403" w:type="pct"/>
            <w:vMerge/>
            <w:shd w:val="clear" w:color="auto" w:fill="auto"/>
            <w:vAlign w:val="center"/>
            <w:hideMark/>
          </w:tcPr>
          <w:p w14:paraId="6DEFBC7B" w14:textId="77777777" w:rsidR="003F7763" w:rsidRPr="003F7763" w:rsidRDefault="003F7763" w:rsidP="00762B9F">
            <w:pPr>
              <w:rPr>
                <w:b/>
                <w:bCs/>
                <w:sz w:val="22"/>
                <w:szCs w:val="22"/>
              </w:rPr>
            </w:pPr>
          </w:p>
        </w:tc>
        <w:tc>
          <w:tcPr>
            <w:tcW w:w="1087" w:type="pct"/>
            <w:shd w:val="clear" w:color="auto" w:fill="auto"/>
            <w:vAlign w:val="center"/>
            <w:hideMark/>
          </w:tcPr>
          <w:p w14:paraId="211E9C2B"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2E59DD3D"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488928C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0EF30CA" w14:textId="77777777" w:rsidR="003F7763" w:rsidRPr="003F7763" w:rsidRDefault="003F7763" w:rsidP="00762B9F">
            <w:pPr>
              <w:jc w:val="center"/>
              <w:rPr>
                <w:sz w:val="22"/>
                <w:szCs w:val="22"/>
              </w:rPr>
            </w:pPr>
            <w:r w:rsidRPr="003F7763">
              <w:rPr>
                <w:sz w:val="22"/>
                <w:szCs w:val="22"/>
              </w:rPr>
              <w:t>0,06285</w:t>
            </w:r>
          </w:p>
        </w:tc>
        <w:tc>
          <w:tcPr>
            <w:tcW w:w="586" w:type="pct"/>
            <w:shd w:val="clear" w:color="auto" w:fill="auto"/>
            <w:noWrap/>
            <w:vAlign w:val="bottom"/>
            <w:hideMark/>
          </w:tcPr>
          <w:p w14:paraId="032F99F1" w14:textId="77777777" w:rsidR="003F7763" w:rsidRPr="003F7763" w:rsidRDefault="003F7763" w:rsidP="00762B9F">
            <w:pPr>
              <w:jc w:val="center"/>
              <w:rPr>
                <w:sz w:val="22"/>
                <w:szCs w:val="22"/>
              </w:rPr>
            </w:pPr>
            <w:r w:rsidRPr="003F7763">
              <w:rPr>
                <w:sz w:val="22"/>
                <w:szCs w:val="22"/>
              </w:rPr>
              <w:t>0,348</w:t>
            </w:r>
          </w:p>
        </w:tc>
      </w:tr>
      <w:tr w:rsidR="003F7763" w:rsidRPr="00C70E2B" w14:paraId="5E3DC2E9" w14:textId="77777777" w:rsidTr="00762B9F">
        <w:trPr>
          <w:trHeight w:val="255"/>
        </w:trPr>
        <w:tc>
          <w:tcPr>
            <w:tcW w:w="990" w:type="pct"/>
            <w:vMerge w:val="restart"/>
            <w:shd w:val="clear" w:color="auto" w:fill="auto"/>
            <w:vAlign w:val="center"/>
            <w:hideMark/>
          </w:tcPr>
          <w:p w14:paraId="04C53C00" w14:textId="77777777" w:rsidR="003F7763" w:rsidRPr="003F7763" w:rsidRDefault="003F7763" w:rsidP="00762B9F">
            <w:pPr>
              <w:jc w:val="center"/>
              <w:rPr>
                <w:sz w:val="22"/>
                <w:szCs w:val="22"/>
              </w:rPr>
            </w:pPr>
            <w:r w:rsidRPr="003F7763">
              <w:rPr>
                <w:sz w:val="22"/>
                <w:szCs w:val="22"/>
              </w:rPr>
              <w:t>Ortakis iš šalto virimo-rūkymo kameros "Fessmann" Nr. 4</w:t>
            </w:r>
          </w:p>
        </w:tc>
        <w:tc>
          <w:tcPr>
            <w:tcW w:w="403" w:type="pct"/>
            <w:vMerge w:val="restart"/>
            <w:shd w:val="clear" w:color="auto" w:fill="auto"/>
            <w:noWrap/>
            <w:vAlign w:val="center"/>
            <w:hideMark/>
          </w:tcPr>
          <w:p w14:paraId="1D9B73B7" w14:textId="77777777" w:rsidR="003F7763" w:rsidRPr="003F7763" w:rsidRDefault="003F7763" w:rsidP="00762B9F">
            <w:pPr>
              <w:jc w:val="center"/>
              <w:rPr>
                <w:b/>
                <w:bCs/>
                <w:sz w:val="22"/>
                <w:szCs w:val="22"/>
              </w:rPr>
            </w:pPr>
            <w:r w:rsidRPr="003F7763">
              <w:rPr>
                <w:b/>
                <w:bCs/>
                <w:sz w:val="22"/>
                <w:szCs w:val="22"/>
              </w:rPr>
              <w:t>019</w:t>
            </w:r>
          </w:p>
        </w:tc>
        <w:tc>
          <w:tcPr>
            <w:tcW w:w="1087" w:type="pct"/>
            <w:shd w:val="clear" w:color="auto" w:fill="auto"/>
            <w:vAlign w:val="center"/>
            <w:hideMark/>
          </w:tcPr>
          <w:p w14:paraId="6FB2F14B"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3EDFC4D4"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298ED92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82D625D" w14:textId="77777777" w:rsidR="003F7763" w:rsidRPr="003F7763" w:rsidRDefault="003F7763" w:rsidP="00762B9F">
            <w:pPr>
              <w:jc w:val="center"/>
              <w:rPr>
                <w:sz w:val="22"/>
                <w:szCs w:val="22"/>
              </w:rPr>
            </w:pPr>
            <w:r w:rsidRPr="003F7763">
              <w:rPr>
                <w:sz w:val="22"/>
                <w:szCs w:val="22"/>
              </w:rPr>
              <w:t>0,00054</w:t>
            </w:r>
          </w:p>
        </w:tc>
        <w:tc>
          <w:tcPr>
            <w:tcW w:w="586" w:type="pct"/>
            <w:shd w:val="clear" w:color="auto" w:fill="auto"/>
            <w:noWrap/>
            <w:vAlign w:val="bottom"/>
            <w:hideMark/>
          </w:tcPr>
          <w:p w14:paraId="302388A4" w14:textId="77777777" w:rsidR="003F7763" w:rsidRPr="003F7763" w:rsidRDefault="003F7763" w:rsidP="00762B9F">
            <w:pPr>
              <w:jc w:val="center"/>
              <w:rPr>
                <w:sz w:val="22"/>
                <w:szCs w:val="22"/>
              </w:rPr>
            </w:pPr>
            <w:r w:rsidRPr="003F7763">
              <w:rPr>
                <w:sz w:val="22"/>
                <w:szCs w:val="22"/>
              </w:rPr>
              <w:t>0,012</w:t>
            </w:r>
          </w:p>
        </w:tc>
      </w:tr>
      <w:tr w:rsidR="003F7763" w:rsidRPr="00C70E2B" w14:paraId="5400A6B7" w14:textId="77777777" w:rsidTr="00762B9F">
        <w:trPr>
          <w:trHeight w:val="255"/>
        </w:trPr>
        <w:tc>
          <w:tcPr>
            <w:tcW w:w="990" w:type="pct"/>
            <w:vMerge/>
            <w:shd w:val="clear" w:color="auto" w:fill="auto"/>
            <w:vAlign w:val="center"/>
            <w:hideMark/>
          </w:tcPr>
          <w:p w14:paraId="026B3B7E" w14:textId="77777777" w:rsidR="003F7763" w:rsidRPr="003F7763" w:rsidRDefault="003F7763" w:rsidP="00762B9F">
            <w:pPr>
              <w:rPr>
                <w:sz w:val="22"/>
                <w:szCs w:val="22"/>
              </w:rPr>
            </w:pPr>
          </w:p>
        </w:tc>
        <w:tc>
          <w:tcPr>
            <w:tcW w:w="403" w:type="pct"/>
            <w:vMerge/>
            <w:shd w:val="clear" w:color="auto" w:fill="auto"/>
            <w:vAlign w:val="center"/>
            <w:hideMark/>
          </w:tcPr>
          <w:p w14:paraId="66D5F1E4" w14:textId="77777777" w:rsidR="003F7763" w:rsidRPr="003F7763" w:rsidRDefault="003F7763" w:rsidP="00762B9F">
            <w:pPr>
              <w:rPr>
                <w:b/>
                <w:bCs/>
                <w:sz w:val="22"/>
                <w:szCs w:val="22"/>
              </w:rPr>
            </w:pPr>
          </w:p>
        </w:tc>
        <w:tc>
          <w:tcPr>
            <w:tcW w:w="1087" w:type="pct"/>
            <w:shd w:val="clear" w:color="auto" w:fill="auto"/>
            <w:vAlign w:val="center"/>
            <w:hideMark/>
          </w:tcPr>
          <w:p w14:paraId="38AD9C9C"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775DE2E9"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67D7077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F466621" w14:textId="77777777" w:rsidR="003F7763" w:rsidRPr="003F7763" w:rsidRDefault="003F7763" w:rsidP="00762B9F">
            <w:pPr>
              <w:jc w:val="center"/>
              <w:rPr>
                <w:sz w:val="22"/>
                <w:szCs w:val="22"/>
              </w:rPr>
            </w:pPr>
            <w:r w:rsidRPr="003F7763">
              <w:rPr>
                <w:sz w:val="22"/>
                <w:szCs w:val="22"/>
              </w:rPr>
              <w:t>0,00054</w:t>
            </w:r>
          </w:p>
        </w:tc>
        <w:tc>
          <w:tcPr>
            <w:tcW w:w="586" w:type="pct"/>
            <w:shd w:val="clear" w:color="auto" w:fill="auto"/>
            <w:noWrap/>
            <w:vAlign w:val="bottom"/>
            <w:hideMark/>
          </w:tcPr>
          <w:p w14:paraId="0AC8CA2C" w14:textId="77777777" w:rsidR="003F7763" w:rsidRPr="003F7763" w:rsidRDefault="003F7763" w:rsidP="00762B9F">
            <w:pPr>
              <w:jc w:val="center"/>
              <w:rPr>
                <w:sz w:val="22"/>
                <w:szCs w:val="22"/>
              </w:rPr>
            </w:pPr>
            <w:r w:rsidRPr="003F7763">
              <w:rPr>
                <w:sz w:val="22"/>
                <w:szCs w:val="22"/>
              </w:rPr>
              <w:t>0,013</w:t>
            </w:r>
          </w:p>
        </w:tc>
      </w:tr>
      <w:tr w:rsidR="003F7763" w:rsidRPr="00C70E2B" w14:paraId="5C30A1D4" w14:textId="77777777" w:rsidTr="00762B9F">
        <w:trPr>
          <w:trHeight w:val="255"/>
        </w:trPr>
        <w:tc>
          <w:tcPr>
            <w:tcW w:w="990" w:type="pct"/>
            <w:vMerge/>
            <w:shd w:val="clear" w:color="auto" w:fill="auto"/>
            <w:vAlign w:val="center"/>
            <w:hideMark/>
          </w:tcPr>
          <w:p w14:paraId="3808A52E" w14:textId="77777777" w:rsidR="003F7763" w:rsidRPr="003F7763" w:rsidRDefault="003F7763" w:rsidP="00762B9F">
            <w:pPr>
              <w:rPr>
                <w:sz w:val="22"/>
                <w:szCs w:val="22"/>
              </w:rPr>
            </w:pPr>
          </w:p>
        </w:tc>
        <w:tc>
          <w:tcPr>
            <w:tcW w:w="403" w:type="pct"/>
            <w:vMerge/>
            <w:shd w:val="clear" w:color="auto" w:fill="auto"/>
            <w:vAlign w:val="center"/>
            <w:hideMark/>
          </w:tcPr>
          <w:p w14:paraId="3EB5A25D" w14:textId="77777777" w:rsidR="003F7763" w:rsidRPr="003F7763" w:rsidRDefault="003F7763" w:rsidP="00762B9F">
            <w:pPr>
              <w:rPr>
                <w:b/>
                <w:bCs/>
                <w:sz w:val="22"/>
                <w:szCs w:val="22"/>
              </w:rPr>
            </w:pPr>
          </w:p>
        </w:tc>
        <w:tc>
          <w:tcPr>
            <w:tcW w:w="1087" w:type="pct"/>
            <w:shd w:val="clear" w:color="auto" w:fill="auto"/>
            <w:vAlign w:val="center"/>
            <w:hideMark/>
          </w:tcPr>
          <w:p w14:paraId="59229CA8"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FE0AED4"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099FADA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DD64ADE" w14:textId="77777777" w:rsidR="003F7763" w:rsidRPr="003F7763" w:rsidRDefault="003F7763" w:rsidP="00762B9F">
            <w:pPr>
              <w:jc w:val="center"/>
              <w:rPr>
                <w:sz w:val="22"/>
                <w:szCs w:val="22"/>
              </w:rPr>
            </w:pPr>
            <w:r w:rsidRPr="003F7763">
              <w:rPr>
                <w:sz w:val="22"/>
                <w:szCs w:val="22"/>
              </w:rPr>
              <w:t>0,00226</w:t>
            </w:r>
          </w:p>
        </w:tc>
        <w:tc>
          <w:tcPr>
            <w:tcW w:w="586" w:type="pct"/>
            <w:shd w:val="clear" w:color="auto" w:fill="auto"/>
            <w:noWrap/>
            <w:vAlign w:val="bottom"/>
            <w:hideMark/>
          </w:tcPr>
          <w:p w14:paraId="31030702" w14:textId="77777777" w:rsidR="003F7763" w:rsidRPr="003F7763" w:rsidRDefault="003F7763" w:rsidP="00762B9F">
            <w:pPr>
              <w:jc w:val="center"/>
              <w:rPr>
                <w:sz w:val="22"/>
                <w:szCs w:val="22"/>
              </w:rPr>
            </w:pPr>
            <w:r w:rsidRPr="003F7763">
              <w:rPr>
                <w:sz w:val="22"/>
                <w:szCs w:val="22"/>
              </w:rPr>
              <w:t>0,051</w:t>
            </w:r>
          </w:p>
        </w:tc>
      </w:tr>
      <w:tr w:rsidR="003F7763" w:rsidRPr="00C70E2B" w14:paraId="4CB14712" w14:textId="77777777" w:rsidTr="00762B9F">
        <w:trPr>
          <w:trHeight w:val="255"/>
        </w:trPr>
        <w:tc>
          <w:tcPr>
            <w:tcW w:w="990" w:type="pct"/>
            <w:vMerge/>
            <w:shd w:val="clear" w:color="auto" w:fill="auto"/>
            <w:vAlign w:val="center"/>
            <w:hideMark/>
          </w:tcPr>
          <w:p w14:paraId="50BD3481" w14:textId="77777777" w:rsidR="003F7763" w:rsidRPr="003F7763" w:rsidRDefault="003F7763" w:rsidP="00762B9F">
            <w:pPr>
              <w:rPr>
                <w:sz w:val="22"/>
                <w:szCs w:val="22"/>
              </w:rPr>
            </w:pPr>
          </w:p>
        </w:tc>
        <w:tc>
          <w:tcPr>
            <w:tcW w:w="403" w:type="pct"/>
            <w:vMerge/>
            <w:shd w:val="clear" w:color="auto" w:fill="auto"/>
            <w:vAlign w:val="center"/>
            <w:hideMark/>
          </w:tcPr>
          <w:p w14:paraId="059427B0" w14:textId="77777777" w:rsidR="003F7763" w:rsidRPr="003F7763" w:rsidRDefault="003F7763" w:rsidP="00762B9F">
            <w:pPr>
              <w:rPr>
                <w:b/>
                <w:bCs/>
                <w:sz w:val="22"/>
                <w:szCs w:val="22"/>
              </w:rPr>
            </w:pPr>
          </w:p>
        </w:tc>
        <w:tc>
          <w:tcPr>
            <w:tcW w:w="1087" w:type="pct"/>
            <w:shd w:val="clear" w:color="auto" w:fill="auto"/>
            <w:vAlign w:val="center"/>
            <w:hideMark/>
          </w:tcPr>
          <w:p w14:paraId="1FC330DA"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1E35F197"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1681F1E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2298EF9" w14:textId="77777777" w:rsidR="003F7763" w:rsidRPr="003F7763" w:rsidRDefault="003F7763" w:rsidP="00762B9F">
            <w:pPr>
              <w:jc w:val="center"/>
              <w:rPr>
                <w:sz w:val="22"/>
                <w:szCs w:val="22"/>
              </w:rPr>
            </w:pPr>
            <w:r w:rsidRPr="003F7763">
              <w:rPr>
                <w:sz w:val="22"/>
                <w:szCs w:val="22"/>
              </w:rPr>
              <w:t>0,00042</w:t>
            </w:r>
          </w:p>
        </w:tc>
        <w:tc>
          <w:tcPr>
            <w:tcW w:w="586" w:type="pct"/>
            <w:shd w:val="clear" w:color="auto" w:fill="auto"/>
            <w:noWrap/>
            <w:vAlign w:val="bottom"/>
            <w:hideMark/>
          </w:tcPr>
          <w:p w14:paraId="5F5EA372" w14:textId="77777777" w:rsidR="003F7763" w:rsidRPr="003F7763" w:rsidRDefault="003F7763" w:rsidP="00762B9F">
            <w:pPr>
              <w:jc w:val="center"/>
              <w:rPr>
                <w:sz w:val="22"/>
                <w:szCs w:val="22"/>
              </w:rPr>
            </w:pPr>
            <w:r w:rsidRPr="003F7763">
              <w:rPr>
                <w:sz w:val="22"/>
                <w:szCs w:val="22"/>
              </w:rPr>
              <w:t>0,009</w:t>
            </w:r>
          </w:p>
        </w:tc>
      </w:tr>
      <w:tr w:rsidR="003F7763" w:rsidRPr="00C70E2B" w14:paraId="7F9126F4" w14:textId="77777777" w:rsidTr="00762B9F">
        <w:trPr>
          <w:trHeight w:val="255"/>
        </w:trPr>
        <w:tc>
          <w:tcPr>
            <w:tcW w:w="990" w:type="pct"/>
            <w:vMerge/>
            <w:shd w:val="clear" w:color="auto" w:fill="auto"/>
            <w:vAlign w:val="center"/>
            <w:hideMark/>
          </w:tcPr>
          <w:p w14:paraId="480064A4" w14:textId="77777777" w:rsidR="003F7763" w:rsidRPr="003F7763" w:rsidRDefault="003F7763" w:rsidP="00762B9F">
            <w:pPr>
              <w:rPr>
                <w:sz w:val="22"/>
                <w:szCs w:val="22"/>
              </w:rPr>
            </w:pPr>
          </w:p>
        </w:tc>
        <w:tc>
          <w:tcPr>
            <w:tcW w:w="403" w:type="pct"/>
            <w:vMerge/>
            <w:shd w:val="clear" w:color="auto" w:fill="auto"/>
            <w:vAlign w:val="center"/>
            <w:hideMark/>
          </w:tcPr>
          <w:p w14:paraId="5221BF05" w14:textId="77777777" w:rsidR="003F7763" w:rsidRPr="003F7763" w:rsidRDefault="003F7763" w:rsidP="00762B9F">
            <w:pPr>
              <w:rPr>
                <w:b/>
                <w:bCs/>
                <w:sz w:val="22"/>
                <w:szCs w:val="22"/>
              </w:rPr>
            </w:pPr>
          </w:p>
        </w:tc>
        <w:tc>
          <w:tcPr>
            <w:tcW w:w="1087" w:type="pct"/>
            <w:shd w:val="clear" w:color="auto" w:fill="auto"/>
            <w:vAlign w:val="center"/>
            <w:hideMark/>
          </w:tcPr>
          <w:p w14:paraId="73A9FBAE"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5B292C62"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5598944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97D381D" w14:textId="77777777" w:rsidR="003F7763" w:rsidRPr="003F7763" w:rsidRDefault="003F7763" w:rsidP="00762B9F">
            <w:pPr>
              <w:jc w:val="center"/>
              <w:rPr>
                <w:sz w:val="22"/>
                <w:szCs w:val="22"/>
              </w:rPr>
            </w:pPr>
            <w:r w:rsidRPr="003F7763">
              <w:rPr>
                <w:sz w:val="22"/>
                <w:szCs w:val="22"/>
              </w:rPr>
              <w:t>0,00122</w:t>
            </w:r>
          </w:p>
        </w:tc>
        <w:tc>
          <w:tcPr>
            <w:tcW w:w="586" w:type="pct"/>
            <w:shd w:val="clear" w:color="auto" w:fill="auto"/>
            <w:noWrap/>
            <w:vAlign w:val="bottom"/>
            <w:hideMark/>
          </w:tcPr>
          <w:p w14:paraId="33DEA5F3" w14:textId="77777777" w:rsidR="003F7763" w:rsidRPr="003F7763" w:rsidRDefault="003F7763" w:rsidP="00762B9F">
            <w:pPr>
              <w:jc w:val="center"/>
              <w:rPr>
                <w:sz w:val="22"/>
                <w:szCs w:val="22"/>
              </w:rPr>
            </w:pPr>
            <w:r w:rsidRPr="003F7763">
              <w:rPr>
                <w:sz w:val="22"/>
                <w:szCs w:val="22"/>
              </w:rPr>
              <w:t>0,027</w:t>
            </w:r>
          </w:p>
        </w:tc>
      </w:tr>
      <w:tr w:rsidR="003F7763" w:rsidRPr="00C70E2B" w14:paraId="02052AC5" w14:textId="77777777" w:rsidTr="00762B9F">
        <w:trPr>
          <w:trHeight w:val="255"/>
        </w:trPr>
        <w:tc>
          <w:tcPr>
            <w:tcW w:w="990" w:type="pct"/>
            <w:vMerge/>
            <w:shd w:val="clear" w:color="auto" w:fill="auto"/>
            <w:vAlign w:val="center"/>
            <w:hideMark/>
          </w:tcPr>
          <w:p w14:paraId="7E904A02" w14:textId="77777777" w:rsidR="003F7763" w:rsidRPr="003F7763" w:rsidRDefault="003F7763" w:rsidP="00762B9F">
            <w:pPr>
              <w:rPr>
                <w:sz w:val="22"/>
                <w:szCs w:val="22"/>
              </w:rPr>
            </w:pPr>
          </w:p>
        </w:tc>
        <w:tc>
          <w:tcPr>
            <w:tcW w:w="403" w:type="pct"/>
            <w:vMerge/>
            <w:shd w:val="clear" w:color="auto" w:fill="auto"/>
            <w:vAlign w:val="center"/>
            <w:hideMark/>
          </w:tcPr>
          <w:p w14:paraId="00743A2C" w14:textId="77777777" w:rsidR="003F7763" w:rsidRPr="003F7763" w:rsidRDefault="003F7763" w:rsidP="00762B9F">
            <w:pPr>
              <w:rPr>
                <w:b/>
                <w:bCs/>
                <w:sz w:val="22"/>
                <w:szCs w:val="22"/>
              </w:rPr>
            </w:pPr>
          </w:p>
        </w:tc>
        <w:tc>
          <w:tcPr>
            <w:tcW w:w="1087" w:type="pct"/>
            <w:shd w:val="clear" w:color="auto" w:fill="auto"/>
            <w:vAlign w:val="center"/>
            <w:hideMark/>
          </w:tcPr>
          <w:p w14:paraId="05E85ED0"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3E8A0736"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50438A0D"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A13F0BC" w14:textId="77777777" w:rsidR="003F7763" w:rsidRPr="003F7763" w:rsidRDefault="003F7763" w:rsidP="00762B9F">
            <w:pPr>
              <w:jc w:val="center"/>
              <w:rPr>
                <w:sz w:val="22"/>
                <w:szCs w:val="22"/>
              </w:rPr>
            </w:pPr>
            <w:r w:rsidRPr="003F7763">
              <w:rPr>
                <w:sz w:val="22"/>
                <w:szCs w:val="22"/>
              </w:rPr>
              <w:t>0,53157</w:t>
            </w:r>
          </w:p>
        </w:tc>
        <w:tc>
          <w:tcPr>
            <w:tcW w:w="586" w:type="pct"/>
            <w:shd w:val="clear" w:color="auto" w:fill="auto"/>
            <w:noWrap/>
            <w:vAlign w:val="bottom"/>
            <w:hideMark/>
          </w:tcPr>
          <w:p w14:paraId="7A07383B" w14:textId="77777777" w:rsidR="003F7763" w:rsidRPr="003F7763" w:rsidRDefault="003F7763" w:rsidP="00762B9F">
            <w:pPr>
              <w:jc w:val="center"/>
              <w:rPr>
                <w:sz w:val="22"/>
                <w:szCs w:val="22"/>
              </w:rPr>
            </w:pPr>
            <w:r w:rsidRPr="003F7763">
              <w:rPr>
                <w:sz w:val="22"/>
                <w:szCs w:val="22"/>
              </w:rPr>
              <w:t>2,615</w:t>
            </w:r>
          </w:p>
        </w:tc>
      </w:tr>
      <w:tr w:rsidR="003F7763" w:rsidRPr="00C70E2B" w14:paraId="19557F34" w14:textId="77777777" w:rsidTr="00762B9F">
        <w:trPr>
          <w:trHeight w:val="255"/>
        </w:trPr>
        <w:tc>
          <w:tcPr>
            <w:tcW w:w="990" w:type="pct"/>
            <w:vMerge/>
            <w:shd w:val="clear" w:color="auto" w:fill="auto"/>
            <w:vAlign w:val="center"/>
            <w:hideMark/>
          </w:tcPr>
          <w:p w14:paraId="1B467A72" w14:textId="77777777" w:rsidR="003F7763" w:rsidRPr="003F7763" w:rsidRDefault="003F7763" w:rsidP="00762B9F">
            <w:pPr>
              <w:rPr>
                <w:sz w:val="22"/>
                <w:szCs w:val="22"/>
              </w:rPr>
            </w:pPr>
          </w:p>
        </w:tc>
        <w:tc>
          <w:tcPr>
            <w:tcW w:w="403" w:type="pct"/>
            <w:vMerge/>
            <w:shd w:val="clear" w:color="auto" w:fill="auto"/>
            <w:vAlign w:val="center"/>
            <w:hideMark/>
          </w:tcPr>
          <w:p w14:paraId="79D427B4" w14:textId="77777777" w:rsidR="003F7763" w:rsidRPr="003F7763" w:rsidRDefault="003F7763" w:rsidP="00762B9F">
            <w:pPr>
              <w:rPr>
                <w:b/>
                <w:bCs/>
                <w:sz w:val="22"/>
                <w:szCs w:val="22"/>
              </w:rPr>
            </w:pPr>
          </w:p>
        </w:tc>
        <w:tc>
          <w:tcPr>
            <w:tcW w:w="1087" w:type="pct"/>
            <w:shd w:val="clear" w:color="auto" w:fill="auto"/>
            <w:vAlign w:val="center"/>
            <w:hideMark/>
          </w:tcPr>
          <w:p w14:paraId="5B040F63"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45CF317D"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38AA712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DC4092F" w14:textId="77777777" w:rsidR="003F7763" w:rsidRPr="003F7763" w:rsidRDefault="003F7763" w:rsidP="00762B9F">
            <w:pPr>
              <w:jc w:val="center"/>
              <w:rPr>
                <w:sz w:val="22"/>
                <w:szCs w:val="22"/>
              </w:rPr>
            </w:pPr>
            <w:r w:rsidRPr="003F7763">
              <w:rPr>
                <w:sz w:val="22"/>
                <w:szCs w:val="22"/>
              </w:rPr>
              <w:t>0,00212</w:t>
            </w:r>
          </w:p>
        </w:tc>
        <w:tc>
          <w:tcPr>
            <w:tcW w:w="586" w:type="pct"/>
            <w:shd w:val="clear" w:color="auto" w:fill="auto"/>
            <w:noWrap/>
            <w:vAlign w:val="bottom"/>
            <w:hideMark/>
          </w:tcPr>
          <w:p w14:paraId="64A1415D" w14:textId="77777777" w:rsidR="003F7763" w:rsidRPr="003F7763" w:rsidRDefault="003F7763" w:rsidP="00762B9F">
            <w:pPr>
              <w:jc w:val="center"/>
              <w:rPr>
                <w:sz w:val="22"/>
                <w:szCs w:val="22"/>
              </w:rPr>
            </w:pPr>
            <w:r w:rsidRPr="003F7763">
              <w:rPr>
                <w:sz w:val="22"/>
                <w:szCs w:val="22"/>
              </w:rPr>
              <w:t>0,009</w:t>
            </w:r>
          </w:p>
        </w:tc>
      </w:tr>
      <w:tr w:rsidR="003F7763" w:rsidRPr="00C70E2B" w14:paraId="7863FFA4" w14:textId="77777777" w:rsidTr="00762B9F">
        <w:trPr>
          <w:trHeight w:val="255"/>
        </w:trPr>
        <w:tc>
          <w:tcPr>
            <w:tcW w:w="990" w:type="pct"/>
            <w:vMerge/>
            <w:shd w:val="clear" w:color="auto" w:fill="auto"/>
            <w:vAlign w:val="center"/>
            <w:hideMark/>
          </w:tcPr>
          <w:p w14:paraId="7FFDAF60" w14:textId="77777777" w:rsidR="003F7763" w:rsidRPr="003F7763" w:rsidRDefault="003F7763" w:rsidP="00762B9F">
            <w:pPr>
              <w:rPr>
                <w:sz w:val="22"/>
                <w:szCs w:val="22"/>
              </w:rPr>
            </w:pPr>
          </w:p>
        </w:tc>
        <w:tc>
          <w:tcPr>
            <w:tcW w:w="403" w:type="pct"/>
            <w:vMerge/>
            <w:shd w:val="clear" w:color="auto" w:fill="auto"/>
            <w:vAlign w:val="center"/>
            <w:hideMark/>
          </w:tcPr>
          <w:p w14:paraId="423DECA3" w14:textId="77777777" w:rsidR="003F7763" w:rsidRPr="003F7763" w:rsidRDefault="003F7763" w:rsidP="00762B9F">
            <w:pPr>
              <w:rPr>
                <w:b/>
                <w:bCs/>
                <w:sz w:val="22"/>
                <w:szCs w:val="22"/>
              </w:rPr>
            </w:pPr>
          </w:p>
        </w:tc>
        <w:tc>
          <w:tcPr>
            <w:tcW w:w="1087" w:type="pct"/>
            <w:shd w:val="clear" w:color="auto" w:fill="auto"/>
            <w:vAlign w:val="center"/>
            <w:hideMark/>
          </w:tcPr>
          <w:p w14:paraId="5CABFF4E"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4D6E4839"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1AD59A5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F8E90BD" w14:textId="77777777" w:rsidR="003F7763" w:rsidRPr="003F7763" w:rsidRDefault="003F7763" w:rsidP="00762B9F">
            <w:pPr>
              <w:jc w:val="center"/>
              <w:rPr>
                <w:sz w:val="22"/>
                <w:szCs w:val="22"/>
              </w:rPr>
            </w:pPr>
            <w:r w:rsidRPr="003F7763">
              <w:rPr>
                <w:sz w:val="22"/>
                <w:szCs w:val="22"/>
              </w:rPr>
              <w:t>0,00072</w:t>
            </w:r>
          </w:p>
        </w:tc>
        <w:tc>
          <w:tcPr>
            <w:tcW w:w="586" w:type="pct"/>
            <w:shd w:val="clear" w:color="auto" w:fill="auto"/>
            <w:noWrap/>
            <w:vAlign w:val="bottom"/>
            <w:hideMark/>
          </w:tcPr>
          <w:p w14:paraId="6B535EAD" w14:textId="77777777" w:rsidR="003F7763" w:rsidRPr="003F7763" w:rsidRDefault="003F7763" w:rsidP="00762B9F">
            <w:pPr>
              <w:jc w:val="center"/>
              <w:rPr>
                <w:sz w:val="22"/>
                <w:szCs w:val="22"/>
              </w:rPr>
            </w:pPr>
            <w:r w:rsidRPr="003F7763">
              <w:rPr>
                <w:sz w:val="22"/>
                <w:szCs w:val="22"/>
              </w:rPr>
              <w:t>0,003</w:t>
            </w:r>
          </w:p>
        </w:tc>
      </w:tr>
      <w:tr w:rsidR="003F7763" w:rsidRPr="00C70E2B" w14:paraId="1CAAFA45" w14:textId="77777777" w:rsidTr="00762B9F">
        <w:trPr>
          <w:trHeight w:val="255"/>
        </w:trPr>
        <w:tc>
          <w:tcPr>
            <w:tcW w:w="990" w:type="pct"/>
            <w:vMerge w:val="restart"/>
            <w:shd w:val="clear" w:color="auto" w:fill="auto"/>
            <w:vAlign w:val="center"/>
            <w:hideMark/>
          </w:tcPr>
          <w:p w14:paraId="2F532CE4" w14:textId="77777777" w:rsidR="003F7763" w:rsidRPr="003F7763" w:rsidRDefault="003F7763" w:rsidP="00762B9F">
            <w:pPr>
              <w:jc w:val="center"/>
              <w:rPr>
                <w:sz w:val="22"/>
                <w:szCs w:val="22"/>
              </w:rPr>
            </w:pPr>
            <w:r w:rsidRPr="003F7763">
              <w:rPr>
                <w:sz w:val="22"/>
                <w:szCs w:val="22"/>
              </w:rPr>
              <w:t>Ortakis iš šalto rūkymo kamerų Nr. 1, 2, 3</w:t>
            </w:r>
          </w:p>
        </w:tc>
        <w:tc>
          <w:tcPr>
            <w:tcW w:w="403" w:type="pct"/>
            <w:vMerge w:val="restart"/>
            <w:shd w:val="clear" w:color="auto" w:fill="auto"/>
            <w:noWrap/>
            <w:vAlign w:val="center"/>
            <w:hideMark/>
          </w:tcPr>
          <w:p w14:paraId="24EDF97A" w14:textId="77777777" w:rsidR="003F7763" w:rsidRPr="003F7763" w:rsidRDefault="003F7763" w:rsidP="00762B9F">
            <w:pPr>
              <w:jc w:val="center"/>
              <w:rPr>
                <w:b/>
                <w:bCs/>
                <w:sz w:val="22"/>
                <w:szCs w:val="22"/>
              </w:rPr>
            </w:pPr>
            <w:r w:rsidRPr="003F7763">
              <w:rPr>
                <w:b/>
                <w:bCs/>
                <w:sz w:val="22"/>
                <w:szCs w:val="22"/>
              </w:rPr>
              <w:t>020</w:t>
            </w:r>
          </w:p>
        </w:tc>
        <w:tc>
          <w:tcPr>
            <w:tcW w:w="1087" w:type="pct"/>
            <w:shd w:val="clear" w:color="auto" w:fill="auto"/>
            <w:vAlign w:val="center"/>
            <w:hideMark/>
          </w:tcPr>
          <w:p w14:paraId="58887E35"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075E9CA3"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53ABC37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F76E3E0" w14:textId="77777777" w:rsidR="003F7763" w:rsidRPr="003F7763" w:rsidRDefault="003F7763" w:rsidP="00762B9F">
            <w:pPr>
              <w:jc w:val="center"/>
              <w:rPr>
                <w:sz w:val="22"/>
                <w:szCs w:val="22"/>
              </w:rPr>
            </w:pPr>
            <w:r w:rsidRPr="003F7763">
              <w:rPr>
                <w:sz w:val="22"/>
                <w:szCs w:val="22"/>
              </w:rPr>
              <w:t>0,00147</w:t>
            </w:r>
          </w:p>
        </w:tc>
        <w:tc>
          <w:tcPr>
            <w:tcW w:w="586" w:type="pct"/>
            <w:shd w:val="clear" w:color="auto" w:fill="auto"/>
            <w:noWrap/>
            <w:vAlign w:val="bottom"/>
            <w:hideMark/>
          </w:tcPr>
          <w:p w14:paraId="0F11104C" w14:textId="77777777" w:rsidR="003F7763" w:rsidRPr="003F7763" w:rsidRDefault="003F7763" w:rsidP="00762B9F">
            <w:pPr>
              <w:jc w:val="center"/>
              <w:rPr>
                <w:sz w:val="22"/>
                <w:szCs w:val="22"/>
              </w:rPr>
            </w:pPr>
            <w:r w:rsidRPr="003F7763">
              <w:rPr>
                <w:sz w:val="22"/>
                <w:szCs w:val="22"/>
              </w:rPr>
              <w:t>0,036</w:t>
            </w:r>
          </w:p>
        </w:tc>
      </w:tr>
      <w:tr w:rsidR="003F7763" w:rsidRPr="00C70E2B" w14:paraId="060F5574" w14:textId="77777777" w:rsidTr="00762B9F">
        <w:trPr>
          <w:trHeight w:val="255"/>
        </w:trPr>
        <w:tc>
          <w:tcPr>
            <w:tcW w:w="990" w:type="pct"/>
            <w:vMerge/>
            <w:shd w:val="clear" w:color="auto" w:fill="auto"/>
            <w:vAlign w:val="center"/>
            <w:hideMark/>
          </w:tcPr>
          <w:p w14:paraId="664FE78E" w14:textId="77777777" w:rsidR="003F7763" w:rsidRPr="003F7763" w:rsidRDefault="003F7763" w:rsidP="00762B9F">
            <w:pPr>
              <w:rPr>
                <w:sz w:val="22"/>
                <w:szCs w:val="22"/>
              </w:rPr>
            </w:pPr>
          </w:p>
        </w:tc>
        <w:tc>
          <w:tcPr>
            <w:tcW w:w="403" w:type="pct"/>
            <w:vMerge/>
            <w:shd w:val="clear" w:color="auto" w:fill="auto"/>
            <w:vAlign w:val="center"/>
            <w:hideMark/>
          </w:tcPr>
          <w:p w14:paraId="22731F29" w14:textId="77777777" w:rsidR="003F7763" w:rsidRPr="003F7763" w:rsidRDefault="003F7763" w:rsidP="00762B9F">
            <w:pPr>
              <w:rPr>
                <w:b/>
                <w:bCs/>
                <w:sz w:val="22"/>
                <w:szCs w:val="22"/>
              </w:rPr>
            </w:pPr>
          </w:p>
        </w:tc>
        <w:tc>
          <w:tcPr>
            <w:tcW w:w="1087" w:type="pct"/>
            <w:shd w:val="clear" w:color="auto" w:fill="auto"/>
            <w:vAlign w:val="center"/>
            <w:hideMark/>
          </w:tcPr>
          <w:p w14:paraId="357F22F0"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696C301F"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767EF46B"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F73A0EE" w14:textId="77777777" w:rsidR="003F7763" w:rsidRPr="003F7763" w:rsidRDefault="003F7763" w:rsidP="00762B9F">
            <w:pPr>
              <w:jc w:val="center"/>
              <w:rPr>
                <w:sz w:val="22"/>
                <w:szCs w:val="22"/>
              </w:rPr>
            </w:pPr>
            <w:r w:rsidRPr="003F7763">
              <w:rPr>
                <w:sz w:val="22"/>
                <w:szCs w:val="22"/>
              </w:rPr>
              <w:t>0,00013</w:t>
            </w:r>
          </w:p>
        </w:tc>
        <w:tc>
          <w:tcPr>
            <w:tcW w:w="586" w:type="pct"/>
            <w:shd w:val="clear" w:color="auto" w:fill="auto"/>
            <w:noWrap/>
            <w:vAlign w:val="bottom"/>
            <w:hideMark/>
          </w:tcPr>
          <w:p w14:paraId="11F1D89A" w14:textId="77777777" w:rsidR="003F7763" w:rsidRPr="003F7763" w:rsidRDefault="003F7763" w:rsidP="00762B9F">
            <w:pPr>
              <w:jc w:val="center"/>
              <w:rPr>
                <w:sz w:val="22"/>
                <w:szCs w:val="22"/>
              </w:rPr>
            </w:pPr>
            <w:r w:rsidRPr="003F7763">
              <w:rPr>
                <w:sz w:val="22"/>
                <w:szCs w:val="22"/>
              </w:rPr>
              <w:t>0,003</w:t>
            </w:r>
          </w:p>
        </w:tc>
      </w:tr>
      <w:tr w:rsidR="003F7763" w:rsidRPr="00C70E2B" w14:paraId="46EEAED9" w14:textId="77777777" w:rsidTr="00762B9F">
        <w:trPr>
          <w:trHeight w:val="255"/>
        </w:trPr>
        <w:tc>
          <w:tcPr>
            <w:tcW w:w="990" w:type="pct"/>
            <w:vMerge/>
            <w:shd w:val="clear" w:color="auto" w:fill="auto"/>
            <w:vAlign w:val="center"/>
            <w:hideMark/>
          </w:tcPr>
          <w:p w14:paraId="154DFDE3" w14:textId="77777777" w:rsidR="003F7763" w:rsidRPr="003F7763" w:rsidRDefault="003F7763" w:rsidP="00762B9F">
            <w:pPr>
              <w:rPr>
                <w:sz w:val="22"/>
                <w:szCs w:val="22"/>
              </w:rPr>
            </w:pPr>
          </w:p>
        </w:tc>
        <w:tc>
          <w:tcPr>
            <w:tcW w:w="403" w:type="pct"/>
            <w:vMerge/>
            <w:shd w:val="clear" w:color="auto" w:fill="auto"/>
            <w:vAlign w:val="center"/>
            <w:hideMark/>
          </w:tcPr>
          <w:p w14:paraId="6C11B086" w14:textId="77777777" w:rsidR="003F7763" w:rsidRPr="003F7763" w:rsidRDefault="003F7763" w:rsidP="00762B9F">
            <w:pPr>
              <w:rPr>
                <w:b/>
                <w:bCs/>
                <w:sz w:val="22"/>
                <w:szCs w:val="22"/>
              </w:rPr>
            </w:pPr>
          </w:p>
        </w:tc>
        <w:tc>
          <w:tcPr>
            <w:tcW w:w="1087" w:type="pct"/>
            <w:shd w:val="clear" w:color="auto" w:fill="auto"/>
            <w:vAlign w:val="center"/>
            <w:hideMark/>
          </w:tcPr>
          <w:p w14:paraId="7DADF452"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582E082"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58EB924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0585ADA" w14:textId="77777777" w:rsidR="003F7763" w:rsidRPr="003F7763" w:rsidRDefault="003F7763" w:rsidP="00762B9F">
            <w:pPr>
              <w:jc w:val="center"/>
              <w:rPr>
                <w:sz w:val="22"/>
                <w:szCs w:val="22"/>
              </w:rPr>
            </w:pPr>
            <w:r w:rsidRPr="003F7763">
              <w:rPr>
                <w:sz w:val="22"/>
                <w:szCs w:val="22"/>
              </w:rPr>
              <w:t>0,00698</w:t>
            </w:r>
          </w:p>
        </w:tc>
        <w:tc>
          <w:tcPr>
            <w:tcW w:w="586" w:type="pct"/>
            <w:shd w:val="clear" w:color="auto" w:fill="auto"/>
            <w:noWrap/>
            <w:vAlign w:val="bottom"/>
            <w:hideMark/>
          </w:tcPr>
          <w:p w14:paraId="38A256F4" w14:textId="77777777" w:rsidR="003F7763" w:rsidRPr="003F7763" w:rsidRDefault="003F7763" w:rsidP="00762B9F">
            <w:pPr>
              <w:jc w:val="center"/>
              <w:rPr>
                <w:sz w:val="22"/>
                <w:szCs w:val="22"/>
              </w:rPr>
            </w:pPr>
            <w:r w:rsidRPr="003F7763">
              <w:rPr>
                <w:sz w:val="22"/>
                <w:szCs w:val="22"/>
              </w:rPr>
              <w:t>0,169</w:t>
            </w:r>
          </w:p>
        </w:tc>
      </w:tr>
      <w:tr w:rsidR="003F7763" w:rsidRPr="00C70E2B" w14:paraId="7D86A5F6" w14:textId="77777777" w:rsidTr="00762B9F">
        <w:trPr>
          <w:trHeight w:val="255"/>
        </w:trPr>
        <w:tc>
          <w:tcPr>
            <w:tcW w:w="990" w:type="pct"/>
            <w:vMerge/>
            <w:shd w:val="clear" w:color="auto" w:fill="auto"/>
            <w:vAlign w:val="center"/>
            <w:hideMark/>
          </w:tcPr>
          <w:p w14:paraId="4DB69D5D" w14:textId="77777777" w:rsidR="003F7763" w:rsidRPr="003F7763" w:rsidRDefault="003F7763" w:rsidP="00762B9F">
            <w:pPr>
              <w:rPr>
                <w:sz w:val="22"/>
                <w:szCs w:val="22"/>
              </w:rPr>
            </w:pPr>
          </w:p>
        </w:tc>
        <w:tc>
          <w:tcPr>
            <w:tcW w:w="403" w:type="pct"/>
            <w:vMerge/>
            <w:shd w:val="clear" w:color="auto" w:fill="auto"/>
            <w:vAlign w:val="center"/>
            <w:hideMark/>
          </w:tcPr>
          <w:p w14:paraId="71BFCD27" w14:textId="77777777" w:rsidR="003F7763" w:rsidRPr="003F7763" w:rsidRDefault="003F7763" w:rsidP="00762B9F">
            <w:pPr>
              <w:rPr>
                <w:b/>
                <w:bCs/>
                <w:sz w:val="22"/>
                <w:szCs w:val="22"/>
              </w:rPr>
            </w:pPr>
          </w:p>
        </w:tc>
        <w:tc>
          <w:tcPr>
            <w:tcW w:w="1087" w:type="pct"/>
            <w:shd w:val="clear" w:color="auto" w:fill="auto"/>
            <w:vAlign w:val="center"/>
            <w:hideMark/>
          </w:tcPr>
          <w:p w14:paraId="662E3F3C"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173CDA8F"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149959C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A16A347" w14:textId="77777777" w:rsidR="003F7763" w:rsidRPr="003F7763" w:rsidRDefault="003F7763" w:rsidP="00762B9F">
            <w:pPr>
              <w:jc w:val="center"/>
              <w:rPr>
                <w:sz w:val="22"/>
                <w:szCs w:val="22"/>
              </w:rPr>
            </w:pPr>
            <w:r w:rsidRPr="003F7763">
              <w:rPr>
                <w:sz w:val="22"/>
                <w:szCs w:val="22"/>
              </w:rPr>
              <w:t>0,00053</w:t>
            </w:r>
          </w:p>
        </w:tc>
        <w:tc>
          <w:tcPr>
            <w:tcW w:w="586" w:type="pct"/>
            <w:shd w:val="clear" w:color="auto" w:fill="auto"/>
            <w:noWrap/>
            <w:vAlign w:val="bottom"/>
            <w:hideMark/>
          </w:tcPr>
          <w:p w14:paraId="3182AF2A" w14:textId="77777777" w:rsidR="003F7763" w:rsidRPr="003F7763" w:rsidRDefault="003F7763" w:rsidP="00762B9F">
            <w:pPr>
              <w:jc w:val="center"/>
              <w:rPr>
                <w:sz w:val="22"/>
                <w:szCs w:val="22"/>
              </w:rPr>
            </w:pPr>
            <w:r w:rsidRPr="003F7763">
              <w:rPr>
                <w:sz w:val="22"/>
                <w:szCs w:val="22"/>
              </w:rPr>
              <w:t>0,013</w:t>
            </w:r>
          </w:p>
        </w:tc>
      </w:tr>
      <w:tr w:rsidR="003F7763" w:rsidRPr="00C70E2B" w14:paraId="74C7EBBD" w14:textId="77777777" w:rsidTr="00762B9F">
        <w:trPr>
          <w:trHeight w:val="255"/>
        </w:trPr>
        <w:tc>
          <w:tcPr>
            <w:tcW w:w="990" w:type="pct"/>
            <w:vMerge/>
            <w:shd w:val="clear" w:color="auto" w:fill="auto"/>
            <w:vAlign w:val="center"/>
            <w:hideMark/>
          </w:tcPr>
          <w:p w14:paraId="3199C80D" w14:textId="77777777" w:rsidR="003F7763" w:rsidRPr="003F7763" w:rsidRDefault="003F7763" w:rsidP="00762B9F">
            <w:pPr>
              <w:rPr>
                <w:sz w:val="22"/>
                <w:szCs w:val="22"/>
              </w:rPr>
            </w:pPr>
          </w:p>
        </w:tc>
        <w:tc>
          <w:tcPr>
            <w:tcW w:w="403" w:type="pct"/>
            <w:vMerge/>
            <w:shd w:val="clear" w:color="auto" w:fill="auto"/>
            <w:vAlign w:val="center"/>
            <w:hideMark/>
          </w:tcPr>
          <w:p w14:paraId="739C73F6" w14:textId="77777777" w:rsidR="003F7763" w:rsidRPr="003F7763" w:rsidRDefault="003F7763" w:rsidP="00762B9F">
            <w:pPr>
              <w:rPr>
                <w:b/>
                <w:bCs/>
                <w:sz w:val="22"/>
                <w:szCs w:val="22"/>
              </w:rPr>
            </w:pPr>
          </w:p>
        </w:tc>
        <w:tc>
          <w:tcPr>
            <w:tcW w:w="1087" w:type="pct"/>
            <w:shd w:val="clear" w:color="auto" w:fill="auto"/>
            <w:vAlign w:val="center"/>
            <w:hideMark/>
          </w:tcPr>
          <w:p w14:paraId="54198B05"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72F712F5"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0B9F408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77B813D" w14:textId="77777777" w:rsidR="003F7763" w:rsidRPr="003F7763" w:rsidRDefault="003F7763" w:rsidP="00762B9F">
            <w:pPr>
              <w:jc w:val="center"/>
              <w:rPr>
                <w:sz w:val="22"/>
                <w:szCs w:val="22"/>
              </w:rPr>
            </w:pPr>
            <w:r w:rsidRPr="003F7763">
              <w:rPr>
                <w:sz w:val="22"/>
                <w:szCs w:val="22"/>
              </w:rPr>
              <w:t>0,00012</w:t>
            </w:r>
          </w:p>
        </w:tc>
        <w:tc>
          <w:tcPr>
            <w:tcW w:w="586" w:type="pct"/>
            <w:shd w:val="clear" w:color="auto" w:fill="auto"/>
            <w:noWrap/>
            <w:vAlign w:val="bottom"/>
            <w:hideMark/>
          </w:tcPr>
          <w:p w14:paraId="5819E736" w14:textId="77777777" w:rsidR="003F7763" w:rsidRPr="003F7763" w:rsidRDefault="003F7763" w:rsidP="00762B9F">
            <w:pPr>
              <w:jc w:val="center"/>
              <w:rPr>
                <w:sz w:val="22"/>
                <w:szCs w:val="22"/>
              </w:rPr>
            </w:pPr>
            <w:r w:rsidRPr="003F7763">
              <w:rPr>
                <w:sz w:val="22"/>
                <w:szCs w:val="22"/>
              </w:rPr>
              <w:t>0,003</w:t>
            </w:r>
          </w:p>
        </w:tc>
      </w:tr>
      <w:tr w:rsidR="003F7763" w:rsidRPr="00C70E2B" w14:paraId="319CC113" w14:textId="77777777" w:rsidTr="00762B9F">
        <w:trPr>
          <w:trHeight w:val="255"/>
        </w:trPr>
        <w:tc>
          <w:tcPr>
            <w:tcW w:w="990" w:type="pct"/>
            <w:vMerge/>
            <w:shd w:val="clear" w:color="auto" w:fill="auto"/>
            <w:vAlign w:val="center"/>
            <w:hideMark/>
          </w:tcPr>
          <w:p w14:paraId="34ABABCB" w14:textId="77777777" w:rsidR="003F7763" w:rsidRPr="003F7763" w:rsidRDefault="003F7763" w:rsidP="00762B9F">
            <w:pPr>
              <w:rPr>
                <w:sz w:val="22"/>
                <w:szCs w:val="22"/>
              </w:rPr>
            </w:pPr>
          </w:p>
        </w:tc>
        <w:tc>
          <w:tcPr>
            <w:tcW w:w="403" w:type="pct"/>
            <w:vMerge/>
            <w:shd w:val="clear" w:color="auto" w:fill="auto"/>
            <w:vAlign w:val="center"/>
            <w:hideMark/>
          </w:tcPr>
          <w:p w14:paraId="38EA6795" w14:textId="77777777" w:rsidR="003F7763" w:rsidRPr="003F7763" w:rsidRDefault="003F7763" w:rsidP="00762B9F">
            <w:pPr>
              <w:rPr>
                <w:b/>
                <w:bCs/>
                <w:sz w:val="22"/>
                <w:szCs w:val="22"/>
              </w:rPr>
            </w:pPr>
          </w:p>
        </w:tc>
        <w:tc>
          <w:tcPr>
            <w:tcW w:w="1087" w:type="pct"/>
            <w:shd w:val="clear" w:color="auto" w:fill="auto"/>
            <w:vAlign w:val="center"/>
            <w:hideMark/>
          </w:tcPr>
          <w:p w14:paraId="13949AFE"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470AD046"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04E4EAA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D0A6DEB" w14:textId="77777777" w:rsidR="003F7763" w:rsidRPr="003F7763" w:rsidRDefault="003F7763" w:rsidP="00762B9F">
            <w:pPr>
              <w:jc w:val="center"/>
              <w:rPr>
                <w:sz w:val="22"/>
                <w:szCs w:val="22"/>
              </w:rPr>
            </w:pPr>
            <w:r w:rsidRPr="003F7763">
              <w:rPr>
                <w:sz w:val="22"/>
                <w:szCs w:val="22"/>
              </w:rPr>
              <w:t>1,21600</w:t>
            </w:r>
          </w:p>
        </w:tc>
        <w:tc>
          <w:tcPr>
            <w:tcW w:w="586" w:type="pct"/>
            <w:shd w:val="clear" w:color="auto" w:fill="auto"/>
            <w:noWrap/>
            <w:vAlign w:val="bottom"/>
            <w:hideMark/>
          </w:tcPr>
          <w:p w14:paraId="7427B020" w14:textId="77777777" w:rsidR="003F7763" w:rsidRPr="003F7763" w:rsidRDefault="003F7763" w:rsidP="00762B9F">
            <w:pPr>
              <w:jc w:val="center"/>
              <w:rPr>
                <w:sz w:val="22"/>
                <w:szCs w:val="22"/>
              </w:rPr>
            </w:pPr>
            <w:r w:rsidRPr="003F7763">
              <w:rPr>
                <w:sz w:val="22"/>
                <w:szCs w:val="22"/>
              </w:rPr>
              <w:t>1,820</w:t>
            </w:r>
          </w:p>
        </w:tc>
      </w:tr>
      <w:tr w:rsidR="003F7763" w:rsidRPr="00C70E2B" w14:paraId="53E31EE4" w14:textId="77777777" w:rsidTr="00762B9F">
        <w:trPr>
          <w:trHeight w:val="255"/>
        </w:trPr>
        <w:tc>
          <w:tcPr>
            <w:tcW w:w="990" w:type="pct"/>
            <w:vMerge/>
            <w:shd w:val="clear" w:color="auto" w:fill="auto"/>
            <w:vAlign w:val="center"/>
            <w:hideMark/>
          </w:tcPr>
          <w:p w14:paraId="65A7BCB5" w14:textId="77777777" w:rsidR="003F7763" w:rsidRPr="003F7763" w:rsidRDefault="003F7763" w:rsidP="00762B9F">
            <w:pPr>
              <w:rPr>
                <w:sz w:val="22"/>
                <w:szCs w:val="22"/>
              </w:rPr>
            </w:pPr>
          </w:p>
        </w:tc>
        <w:tc>
          <w:tcPr>
            <w:tcW w:w="403" w:type="pct"/>
            <w:vMerge/>
            <w:shd w:val="clear" w:color="auto" w:fill="auto"/>
            <w:vAlign w:val="center"/>
            <w:hideMark/>
          </w:tcPr>
          <w:p w14:paraId="6EFF5E8B" w14:textId="77777777" w:rsidR="003F7763" w:rsidRPr="003F7763" w:rsidRDefault="003F7763" w:rsidP="00762B9F">
            <w:pPr>
              <w:rPr>
                <w:b/>
                <w:bCs/>
                <w:sz w:val="22"/>
                <w:szCs w:val="22"/>
              </w:rPr>
            </w:pPr>
          </w:p>
        </w:tc>
        <w:tc>
          <w:tcPr>
            <w:tcW w:w="1087" w:type="pct"/>
            <w:shd w:val="clear" w:color="auto" w:fill="auto"/>
            <w:vAlign w:val="center"/>
            <w:hideMark/>
          </w:tcPr>
          <w:p w14:paraId="55DADED3"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48A326E2"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36178AF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03AD78F" w14:textId="77777777" w:rsidR="003F7763" w:rsidRPr="003F7763" w:rsidRDefault="003F7763" w:rsidP="00762B9F">
            <w:pPr>
              <w:jc w:val="center"/>
              <w:rPr>
                <w:sz w:val="22"/>
                <w:szCs w:val="22"/>
              </w:rPr>
            </w:pPr>
            <w:r w:rsidRPr="003F7763">
              <w:rPr>
                <w:sz w:val="22"/>
                <w:szCs w:val="22"/>
              </w:rPr>
              <w:t>0,00390</w:t>
            </w:r>
          </w:p>
        </w:tc>
        <w:tc>
          <w:tcPr>
            <w:tcW w:w="586" w:type="pct"/>
            <w:shd w:val="clear" w:color="auto" w:fill="auto"/>
            <w:noWrap/>
            <w:vAlign w:val="bottom"/>
            <w:hideMark/>
          </w:tcPr>
          <w:p w14:paraId="2C6C5AC6" w14:textId="77777777" w:rsidR="003F7763" w:rsidRPr="003F7763" w:rsidRDefault="003F7763" w:rsidP="00762B9F">
            <w:pPr>
              <w:jc w:val="center"/>
              <w:rPr>
                <w:sz w:val="22"/>
                <w:szCs w:val="22"/>
              </w:rPr>
            </w:pPr>
            <w:r w:rsidRPr="003F7763">
              <w:rPr>
                <w:sz w:val="22"/>
                <w:szCs w:val="22"/>
              </w:rPr>
              <w:t>0,010</w:t>
            </w:r>
          </w:p>
        </w:tc>
      </w:tr>
      <w:tr w:rsidR="003F7763" w:rsidRPr="00C70E2B" w14:paraId="0D04EA50" w14:textId="77777777" w:rsidTr="00762B9F">
        <w:trPr>
          <w:trHeight w:val="255"/>
        </w:trPr>
        <w:tc>
          <w:tcPr>
            <w:tcW w:w="990" w:type="pct"/>
            <w:vMerge/>
            <w:shd w:val="clear" w:color="auto" w:fill="auto"/>
            <w:vAlign w:val="center"/>
            <w:hideMark/>
          </w:tcPr>
          <w:p w14:paraId="4B24FD2D" w14:textId="77777777" w:rsidR="003F7763" w:rsidRPr="003F7763" w:rsidRDefault="003F7763" w:rsidP="00762B9F">
            <w:pPr>
              <w:rPr>
                <w:sz w:val="22"/>
                <w:szCs w:val="22"/>
              </w:rPr>
            </w:pPr>
          </w:p>
        </w:tc>
        <w:tc>
          <w:tcPr>
            <w:tcW w:w="403" w:type="pct"/>
            <w:vMerge/>
            <w:shd w:val="clear" w:color="auto" w:fill="auto"/>
            <w:vAlign w:val="center"/>
            <w:hideMark/>
          </w:tcPr>
          <w:p w14:paraId="651173D9" w14:textId="77777777" w:rsidR="003F7763" w:rsidRPr="003F7763" w:rsidRDefault="003F7763" w:rsidP="00762B9F">
            <w:pPr>
              <w:rPr>
                <w:b/>
                <w:bCs/>
                <w:sz w:val="22"/>
                <w:szCs w:val="22"/>
              </w:rPr>
            </w:pPr>
          </w:p>
        </w:tc>
        <w:tc>
          <w:tcPr>
            <w:tcW w:w="1087" w:type="pct"/>
            <w:shd w:val="clear" w:color="auto" w:fill="auto"/>
            <w:vAlign w:val="center"/>
            <w:hideMark/>
          </w:tcPr>
          <w:p w14:paraId="69963721"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42CDCB06"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6BF27D7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0C35734" w14:textId="77777777" w:rsidR="003F7763" w:rsidRPr="003F7763" w:rsidRDefault="003F7763" w:rsidP="00762B9F">
            <w:pPr>
              <w:jc w:val="center"/>
              <w:rPr>
                <w:sz w:val="22"/>
                <w:szCs w:val="22"/>
              </w:rPr>
            </w:pPr>
            <w:r w:rsidRPr="003F7763">
              <w:rPr>
                <w:sz w:val="22"/>
                <w:szCs w:val="22"/>
              </w:rPr>
              <w:t>0,00364</w:t>
            </w:r>
          </w:p>
        </w:tc>
        <w:tc>
          <w:tcPr>
            <w:tcW w:w="586" w:type="pct"/>
            <w:shd w:val="clear" w:color="auto" w:fill="auto"/>
            <w:noWrap/>
            <w:vAlign w:val="bottom"/>
            <w:hideMark/>
          </w:tcPr>
          <w:p w14:paraId="70F5492B" w14:textId="77777777" w:rsidR="003F7763" w:rsidRPr="003F7763" w:rsidRDefault="003F7763" w:rsidP="00762B9F">
            <w:pPr>
              <w:jc w:val="center"/>
              <w:rPr>
                <w:sz w:val="22"/>
                <w:szCs w:val="22"/>
              </w:rPr>
            </w:pPr>
            <w:r w:rsidRPr="003F7763">
              <w:rPr>
                <w:sz w:val="22"/>
                <w:szCs w:val="22"/>
              </w:rPr>
              <w:t>0,017</w:t>
            </w:r>
          </w:p>
        </w:tc>
      </w:tr>
      <w:tr w:rsidR="003F7763" w:rsidRPr="00C70E2B" w14:paraId="347388C7" w14:textId="77777777" w:rsidTr="00762B9F">
        <w:trPr>
          <w:trHeight w:val="255"/>
        </w:trPr>
        <w:tc>
          <w:tcPr>
            <w:tcW w:w="990" w:type="pct"/>
            <w:vMerge w:val="restart"/>
            <w:shd w:val="clear" w:color="auto" w:fill="auto"/>
            <w:vAlign w:val="center"/>
            <w:hideMark/>
          </w:tcPr>
          <w:p w14:paraId="109DC3ED" w14:textId="77777777" w:rsidR="003F7763" w:rsidRPr="003F7763" w:rsidRDefault="003F7763" w:rsidP="00762B9F">
            <w:pPr>
              <w:jc w:val="center"/>
              <w:rPr>
                <w:sz w:val="22"/>
                <w:szCs w:val="22"/>
              </w:rPr>
            </w:pPr>
            <w:r w:rsidRPr="003F7763">
              <w:rPr>
                <w:sz w:val="22"/>
                <w:szCs w:val="22"/>
              </w:rPr>
              <w:t>Ištraukimo iš patalpos ventiliatorius prieš "Fessmann" Nr.1,2</w:t>
            </w:r>
          </w:p>
        </w:tc>
        <w:tc>
          <w:tcPr>
            <w:tcW w:w="403" w:type="pct"/>
            <w:vMerge w:val="restart"/>
            <w:shd w:val="clear" w:color="auto" w:fill="auto"/>
            <w:noWrap/>
            <w:vAlign w:val="center"/>
            <w:hideMark/>
          </w:tcPr>
          <w:p w14:paraId="0F720BCE" w14:textId="77777777" w:rsidR="003F7763" w:rsidRPr="003F7763" w:rsidRDefault="003F7763" w:rsidP="00762B9F">
            <w:pPr>
              <w:jc w:val="center"/>
              <w:rPr>
                <w:b/>
                <w:bCs/>
                <w:sz w:val="22"/>
                <w:szCs w:val="22"/>
              </w:rPr>
            </w:pPr>
            <w:r w:rsidRPr="003F7763">
              <w:rPr>
                <w:b/>
                <w:bCs/>
                <w:sz w:val="22"/>
                <w:szCs w:val="22"/>
              </w:rPr>
              <w:t>021</w:t>
            </w:r>
          </w:p>
        </w:tc>
        <w:tc>
          <w:tcPr>
            <w:tcW w:w="1087" w:type="pct"/>
            <w:shd w:val="clear" w:color="auto" w:fill="auto"/>
            <w:vAlign w:val="center"/>
            <w:hideMark/>
          </w:tcPr>
          <w:p w14:paraId="253B93DC"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79A43756"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2BEBC4F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EF03923" w14:textId="77777777" w:rsidR="003F7763" w:rsidRPr="003F7763" w:rsidRDefault="003F7763" w:rsidP="00762B9F">
            <w:pPr>
              <w:jc w:val="center"/>
              <w:rPr>
                <w:sz w:val="22"/>
                <w:szCs w:val="22"/>
              </w:rPr>
            </w:pPr>
            <w:r w:rsidRPr="003F7763">
              <w:rPr>
                <w:sz w:val="22"/>
                <w:szCs w:val="22"/>
              </w:rPr>
              <w:t>0,00165</w:t>
            </w:r>
          </w:p>
        </w:tc>
        <w:tc>
          <w:tcPr>
            <w:tcW w:w="586" w:type="pct"/>
            <w:shd w:val="clear" w:color="auto" w:fill="auto"/>
            <w:noWrap/>
            <w:vAlign w:val="bottom"/>
            <w:hideMark/>
          </w:tcPr>
          <w:p w14:paraId="30CC9B6E" w14:textId="77777777" w:rsidR="003F7763" w:rsidRPr="003F7763" w:rsidRDefault="003F7763" w:rsidP="00762B9F">
            <w:pPr>
              <w:jc w:val="center"/>
              <w:rPr>
                <w:sz w:val="22"/>
                <w:szCs w:val="22"/>
              </w:rPr>
            </w:pPr>
            <w:r w:rsidRPr="003F7763">
              <w:rPr>
                <w:sz w:val="22"/>
                <w:szCs w:val="22"/>
              </w:rPr>
              <w:t>0,017</w:t>
            </w:r>
          </w:p>
        </w:tc>
      </w:tr>
      <w:tr w:rsidR="003F7763" w:rsidRPr="00C70E2B" w14:paraId="07D22156" w14:textId="77777777" w:rsidTr="00762B9F">
        <w:trPr>
          <w:trHeight w:val="255"/>
        </w:trPr>
        <w:tc>
          <w:tcPr>
            <w:tcW w:w="990" w:type="pct"/>
            <w:vMerge/>
            <w:shd w:val="clear" w:color="auto" w:fill="auto"/>
            <w:vAlign w:val="center"/>
            <w:hideMark/>
          </w:tcPr>
          <w:p w14:paraId="4F530E83" w14:textId="77777777" w:rsidR="003F7763" w:rsidRPr="003F7763" w:rsidRDefault="003F7763" w:rsidP="00762B9F">
            <w:pPr>
              <w:rPr>
                <w:sz w:val="22"/>
                <w:szCs w:val="22"/>
              </w:rPr>
            </w:pPr>
          </w:p>
        </w:tc>
        <w:tc>
          <w:tcPr>
            <w:tcW w:w="403" w:type="pct"/>
            <w:vMerge/>
            <w:shd w:val="clear" w:color="auto" w:fill="auto"/>
            <w:vAlign w:val="center"/>
            <w:hideMark/>
          </w:tcPr>
          <w:p w14:paraId="406097B9" w14:textId="77777777" w:rsidR="003F7763" w:rsidRPr="003F7763" w:rsidRDefault="003F7763" w:rsidP="00762B9F">
            <w:pPr>
              <w:rPr>
                <w:b/>
                <w:bCs/>
                <w:sz w:val="22"/>
                <w:szCs w:val="22"/>
              </w:rPr>
            </w:pPr>
          </w:p>
        </w:tc>
        <w:tc>
          <w:tcPr>
            <w:tcW w:w="1087" w:type="pct"/>
            <w:shd w:val="clear" w:color="auto" w:fill="auto"/>
            <w:vAlign w:val="center"/>
            <w:hideMark/>
          </w:tcPr>
          <w:p w14:paraId="54A96FC5"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0331B110"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246253C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B34F680" w14:textId="77777777" w:rsidR="003F7763" w:rsidRPr="003F7763" w:rsidRDefault="003F7763" w:rsidP="00762B9F">
            <w:pPr>
              <w:jc w:val="center"/>
              <w:rPr>
                <w:sz w:val="22"/>
                <w:szCs w:val="22"/>
              </w:rPr>
            </w:pPr>
            <w:r w:rsidRPr="003F7763">
              <w:rPr>
                <w:sz w:val="22"/>
                <w:szCs w:val="22"/>
              </w:rPr>
              <w:t>0,00018</w:t>
            </w:r>
          </w:p>
        </w:tc>
        <w:tc>
          <w:tcPr>
            <w:tcW w:w="586" w:type="pct"/>
            <w:shd w:val="clear" w:color="auto" w:fill="auto"/>
            <w:noWrap/>
            <w:vAlign w:val="bottom"/>
            <w:hideMark/>
          </w:tcPr>
          <w:p w14:paraId="69E16AFB" w14:textId="77777777" w:rsidR="003F7763" w:rsidRPr="003F7763" w:rsidRDefault="003F7763" w:rsidP="00762B9F">
            <w:pPr>
              <w:jc w:val="center"/>
              <w:rPr>
                <w:sz w:val="22"/>
                <w:szCs w:val="22"/>
              </w:rPr>
            </w:pPr>
            <w:r w:rsidRPr="003F7763">
              <w:rPr>
                <w:sz w:val="22"/>
                <w:szCs w:val="22"/>
              </w:rPr>
              <w:t>0,002</w:t>
            </w:r>
          </w:p>
        </w:tc>
      </w:tr>
      <w:tr w:rsidR="003F7763" w:rsidRPr="00C70E2B" w14:paraId="06D2B0A3" w14:textId="77777777" w:rsidTr="00762B9F">
        <w:trPr>
          <w:trHeight w:val="255"/>
        </w:trPr>
        <w:tc>
          <w:tcPr>
            <w:tcW w:w="990" w:type="pct"/>
            <w:vMerge/>
            <w:shd w:val="clear" w:color="auto" w:fill="auto"/>
            <w:vAlign w:val="center"/>
            <w:hideMark/>
          </w:tcPr>
          <w:p w14:paraId="2355A747" w14:textId="77777777" w:rsidR="003F7763" w:rsidRPr="003F7763" w:rsidRDefault="003F7763" w:rsidP="00762B9F">
            <w:pPr>
              <w:rPr>
                <w:sz w:val="22"/>
                <w:szCs w:val="22"/>
              </w:rPr>
            </w:pPr>
          </w:p>
        </w:tc>
        <w:tc>
          <w:tcPr>
            <w:tcW w:w="403" w:type="pct"/>
            <w:vMerge/>
            <w:shd w:val="clear" w:color="auto" w:fill="auto"/>
            <w:vAlign w:val="center"/>
            <w:hideMark/>
          </w:tcPr>
          <w:p w14:paraId="27FF09C3" w14:textId="77777777" w:rsidR="003F7763" w:rsidRPr="003F7763" w:rsidRDefault="003F7763" w:rsidP="00762B9F">
            <w:pPr>
              <w:rPr>
                <w:b/>
                <w:bCs/>
                <w:sz w:val="22"/>
                <w:szCs w:val="22"/>
              </w:rPr>
            </w:pPr>
          </w:p>
        </w:tc>
        <w:tc>
          <w:tcPr>
            <w:tcW w:w="1087" w:type="pct"/>
            <w:shd w:val="clear" w:color="auto" w:fill="auto"/>
            <w:vAlign w:val="center"/>
            <w:hideMark/>
          </w:tcPr>
          <w:p w14:paraId="7E2655CD"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FB6A31E"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3C9C834D"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5B65ECCC" w14:textId="77777777" w:rsidR="003F7763" w:rsidRPr="003F7763" w:rsidRDefault="003F7763" w:rsidP="00762B9F">
            <w:pPr>
              <w:jc w:val="center"/>
              <w:rPr>
                <w:sz w:val="22"/>
                <w:szCs w:val="22"/>
              </w:rPr>
            </w:pPr>
            <w:r w:rsidRPr="003F7763">
              <w:rPr>
                <w:sz w:val="22"/>
                <w:szCs w:val="22"/>
              </w:rPr>
              <w:t>&lt;0,3</w:t>
            </w:r>
          </w:p>
        </w:tc>
        <w:tc>
          <w:tcPr>
            <w:tcW w:w="586" w:type="pct"/>
            <w:shd w:val="clear" w:color="auto" w:fill="auto"/>
            <w:noWrap/>
            <w:vAlign w:val="center"/>
            <w:hideMark/>
          </w:tcPr>
          <w:p w14:paraId="703A476A" w14:textId="77777777" w:rsidR="003F7763" w:rsidRPr="003F7763" w:rsidRDefault="003F7763" w:rsidP="00762B9F">
            <w:pPr>
              <w:jc w:val="center"/>
              <w:rPr>
                <w:sz w:val="22"/>
                <w:szCs w:val="22"/>
              </w:rPr>
            </w:pPr>
            <w:r w:rsidRPr="003F7763">
              <w:rPr>
                <w:sz w:val="22"/>
                <w:szCs w:val="22"/>
              </w:rPr>
              <w:t>0,000</w:t>
            </w:r>
          </w:p>
        </w:tc>
      </w:tr>
      <w:tr w:rsidR="003F7763" w:rsidRPr="00C70E2B" w14:paraId="35A7EFD9" w14:textId="77777777" w:rsidTr="00762B9F">
        <w:trPr>
          <w:trHeight w:val="255"/>
        </w:trPr>
        <w:tc>
          <w:tcPr>
            <w:tcW w:w="990" w:type="pct"/>
            <w:vMerge/>
            <w:shd w:val="clear" w:color="auto" w:fill="auto"/>
            <w:vAlign w:val="center"/>
            <w:hideMark/>
          </w:tcPr>
          <w:p w14:paraId="5BCF0BE5" w14:textId="77777777" w:rsidR="003F7763" w:rsidRPr="003F7763" w:rsidRDefault="003F7763" w:rsidP="00762B9F">
            <w:pPr>
              <w:rPr>
                <w:sz w:val="22"/>
                <w:szCs w:val="22"/>
              </w:rPr>
            </w:pPr>
          </w:p>
        </w:tc>
        <w:tc>
          <w:tcPr>
            <w:tcW w:w="403" w:type="pct"/>
            <w:vMerge/>
            <w:shd w:val="clear" w:color="auto" w:fill="auto"/>
            <w:vAlign w:val="center"/>
            <w:hideMark/>
          </w:tcPr>
          <w:p w14:paraId="31083040" w14:textId="77777777" w:rsidR="003F7763" w:rsidRPr="003F7763" w:rsidRDefault="003F7763" w:rsidP="00762B9F">
            <w:pPr>
              <w:rPr>
                <w:b/>
                <w:bCs/>
                <w:sz w:val="22"/>
                <w:szCs w:val="22"/>
              </w:rPr>
            </w:pPr>
          </w:p>
        </w:tc>
        <w:tc>
          <w:tcPr>
            <w:tcW w:w="1087" w:type="pct"/>
            <w:shd w:val="clear" w:color="auto" w:fill="auto"/>
            <w:vAlign w:val="center"/>
            <w:hideMark/>
          </w:tcPr>
          <w:p w14:paraId="222FDBD9"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2111CA15"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42824E96"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1C0DAADC"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53606FA5" w14:textId="77777777" w:rsidR="003F7763" w:rsidRPr="003F7763" w:rsidRDefault="003F7763" w:rsidP="00762B9F">
            <w:pPr>
              <w:jc w:val="center"/>
              <w:rPr>
                <w:sz w:val="22"/>
                <w:szCs w:val="22"/>
              </w:rPr>
            </w:pPr>
            <w:r w:rsidRPr="003F7763">
              <w:rPr>
                <w:sz w:val="22"/>
                <w:szCs w:val="22"/>
              </w:rPr>
              <w:t>0,000</w:t>
            </w:r>
          </w:p>
        </w:tc>
      </w:tr>
      <w:tr w:rsidR="003F7763" w:rsidRPr="00C70E2B" w14:paraId="4ECC45BE" w14:textId="77777777" w:rsidTr="00762B9F">
        <w:trPr>
          <w:trHeight w:val="255"/>
        </w:trPr>
        <w:tc>
          <w:tcPr>
            <w:tcW w:w="990" w:type="pct"/>
            <w:vMerge/>
            <w:shd w:val="clear" w:color="auto" w:fill="auto"/>
            <w:vAlign w:val="center"/>
            <w:hideMark/>
          </w:tcPr>
          <w:p w14:paraId="06A928AF" w14:textId="77777777" w:rsidR="003F7763" w:rsidRPr="003F7763" w:rsidRDefault="003F7763" w:rsidP="00762B9F">
            <w:pPr>
              <w:rPr>
                <w:sz w:val="22"/>
                <w:szCs w:val="22"/>
              </w:rPr>
            </w:pPr>
          </w:p>
        </w:tc>
        <w:tc>
          <w:tcPr>
            <w:tcW w:w="403" w:type="pct"/>
            <w:vMerge/>
            <w:shd w:val="clear" w:color="auto" w:fill="auto"/>
            <w:vAlign w:val="center"/>
            <w:hideMark/>
          </w:tcPr>
          <w:p w14:paraId="228A74AD" w14:textId="77777777" w:rsidR="003F7763" w:rsidRPr="003F7763" w:rsidRDefault="003F7763" w:rsidP="00762B9F">
            <w:pPr>
              <w:rPr>
                <w:b/>
                <w:bCs/>
                <w:sz w:val="22"/>
                <w:szCs w:val="22"/>
              </w:rPr>
            </w:pPr>
          </w:p>
        </w:tc>
        <w:tc>
          <w:tcPr>
            <w:tcW w:w="1087" w:type="pct"/>
            <w:shd w:val="clear" w:color="auto" w:fill="auto"/>
            <w:vAlign w:val="center"/>
            <w:hideMark/>
          </w:tcPr>
          <w:p w14:paraId="34AAE60B"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1B47FBA1"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338D1BD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771E477" w14:textId="77777777" w:rsidR="003F7763" w:rsidRPr="003F7763" w:rsidRDefault="003F7763" w:rsidP="00762B9F">
            <w:pPr>
              <w:jc w:val="center"/>
              <w:rPr>
                <w:sz w:val="22"/>
                <w:szCs w:val="22"/>
              </w:rPr>
            </w:pPr>
            <w:r w:rsidRPr="003F7763">
              <w:rPr>
                <w:sz w:val="22"/>
                <w:szCs w:val="22"/>
              </w:rPr>
              <w:t>0,00015</w:t>
            </w:r>
          </w:p>
        </w:tc>
        <w:tc>
          <w:tcPr>
            <w:tcW w:w="586" w:type="pct"/>
            <w:shd w:val="clear" w:color="auto" w:fill="auto"/>
            <w:noWrap/>
            <w:vAlign w:val="bottom"/>
            <w:hideMark/>
          </w:tcPr>
          <w:p w14:paraId="77568F81" w14:textId="77777777" w:rsidR="003F7763" w:rsidRPr="003F7763" w:rsidRDefault="003F7763" w:rsidP="00762B9F">
            <w:pPr>
              <w:jc w:val="center"/>
              <w:rPr>
                <w:sz w:val="22"/>
                <w:szCs w:val="22"/>
              </w:rPr>
            </w:pPr>
            <w:r w:rsidRPr="003F7763">
              <w:rPr>
                <w:sz w:val="22"/>
                <w:szCs w:val="22"/>
              </w:rPr>
              <w:t>0,001</w:t>
            </w:r>
          </w:p>
        </w:tc>
      </w:tr>
      <w:tr w:rsidR="003F7763" w:rsidRPr="00C70E2B" w14:paraId="7142056C" w14:textId="77777777" w:rsidTr="00762B9F">
        <w:trPr>
          <w:trHeight w:val="255"/>
        </w:trPr>
        <w:tc>
          <w:tcPr>
            <w:tcW w:w="990" w:type="pct"/>
            <w:vMerge/>
            <w:shd w:val="clear" w:color="auto" w:fill="auto"/>
            <w:vAlign w:val="center"/>
            <w:hideMark/>
          </w:tcPr>
          <w:p w14:paraId="0D9C69DC" w14:textId="77777777" w:rsidR="003F7763" w:rsidRPr="003F7763" w:rsidRDefault="003F7763" w:rsidP="00762B9F">
            <w:pPr>
              <w:rPr>
                <w:sz w:val="22"/>
                <w:szCs w:val="22"/>
              </w:rPr>
            </w:pPr>
          </w:p>
        </w:tc>
        <w:tc>
          <w:tcPr>
            <w:tcW w:w="403" w:type="pct"/>
            <w:vMerge/>
            <w:shd w:val="clear" w:color="auto" w:fill="auto"/>
            <w:vAlign w:val="center"/>
            <w:hideMark/>
          </w:tcPr>
          <w:p w14:paraId="4495DC9C" w14:textId="77777777" w:rsidR="003F7763" w:rsidRPr="003F7763" w:rsidRDefault="003F7763" w:rsidP="00762B9F">
            <w:pPr>
              <w:rPr>
                <w:b/>
                <w:bCs/>
                <w:sz w:val="22"/>
                <w:szCs w:val="22"/>
              </w:rPr>
            </w:pPr>
          </w:p>
        </w:tc>
        <w:tc>
          <w:tcPr>
            <w:tcW w:w="1087" w:type="pct"/>
            <w:shd w:val="clear" w:color="auto" w:fill="auto"/>
            <w:vAlign w:val="center"/>
            <w:hideMark/>
          </w:tcPr>
          <w:p w14:paraId="443D35A5"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7B3FE722"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5D930EA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DA59D31" w14:textId="77777777" w:rsidR="003F7763" w:rsidRPr="003F7763" w:rsidRDefault="003F7763" w:rsidP="00762B9F">
            <w:pPr>
              <w:jc w:val="center"/>
              <w:rPr>
                <w:sz w:val="22"/>
                <w:szCs w:val="22"/>
              </w:rPr>
            </w:pPr>
            <w:r w:rsidRPr="003F7763">
              <w:rPr>
                <w:sz w:val="22"/>
                <w:szCs w:val="22"/>
              </w:rPr>
              <w:t>0,01364</w:t>
            </w:r>
          </w:p>
        </w:tc>
        <w:tc>
          <w:tcPr>
            <w:tcW w:w="586" w:type="pct"/>
            <w:shd w:val="clear" w:color="auto" w:fill="auto"/>
            <w:noWrap/>
            <w:vAlign w:val="bottom"/>
            <w:hideMark/>
          </w:tcPr>
          <w:p w14:paraId="058C450F" w14:textId="77777777" w:rsidR="003F7763" w:rsidRPr="003F7763" w:rsidRDefault="003F7763" w:rsidP="00762B9F">
            <w:pPr>
              <w:jc w:val="center"/>
              <w:rPr>
                <w:sz w:val="22"/>
                <w:szCs w:val="22"/>
              </w:rPr>
            </w:pPr>
            <w:r w:rsidRPr="003F7763">
              <w:rPr>
                <w:sz w:val="22"/>
                <w:szCs w:val="22"/>
              </w:rPr>
              <w:t>0,085</w:t>
            </w:r>
          </w:p>
        </w:tc>
      </w:tr>
      <w:tr w:rsidR="003F7763" w:rsidRPr="00C70E2B" w14:paraId="49AFA8E4" w14:textId="77777777" w:rsidTr="00762B9F">
        <w:trPr>
          <w:trHeight w:val="255"/>
        </w:trPr>
        <w:tc>
          <w:tcPr>
            <w:tcW w:w="990" w:type="pct"/>
            <w:vMerge/>
            <w:shd w:val="clear" w:color="auto" w:fill="auto"/>
            <w:vAlign w:val="center"/>
            <w:hideMark/>
          </w:tcPr>
          <w:p w14:paraId="0CD6EA30" w14:textId="77777777" w:rsidR="003F7763" w:rsidRPr="003F7763" w:rsidRDefault="003F7763" w:rsidP="00762B9F">
            <w:pPr>
              <w:rPr>
                <w:sz w:val="22"/>
                <w:szCs w:val="22"/>
              </w:rPr>
            </w:pPr>
          </w:p>
        </w:tc>
        <w:tc>
          <w:tcPr>
            <w:tcW w:w="403" w:type="pct"/>
            <w:vMerge/>
            <w:shd w:val="clear" w:color="auto" w:fill="auto"/>
            <w:vAlign w:val="center"/>
            <w:hideMark/>
          </w:tcPr>
          <w:p w14:paraId="2BE2E0EC" w14:textId="77777777" w:rsidR="003F7763" w:rsidRPr="003F7763" w:rsidRDefault="003F7763" w:rsidP="00762B9F">
            <w:pPr>
              <w:rPr>
                <w:b/>
                <w:bCs/>
                <w:sz w:val="22"/>
                <w:szCs w:val="22"/>
              </w:rPr>
            </w:pPr>
          </w:p>
        </w:tc>
        <w:tc>
          <w:tcPr>
            <w:tcW w:w="1087" w:type="pct"/>
            <w:shd w:val="clear" w:color="auto" w:fill="auto"/>
            <w:vAlign w:val="center"/>
            <w:hideMark/>
          </w:tcPr>
          <w:p w14:paraId="39DB7B07"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340B8559"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39077DF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F77AC37" w14:textId="77777777" w:rsidR="003F7763" w:rsidRPr="003F7763" w:rsidRDefault="003F7763" w:rsidP="00762B9F">
            <w:pPr>
              <w:jc w:val="center"/>
              <w:rPr>
                <w:sz w:val="22"/>
                <w:szCs w:val="22"/>
              </w:rPr>
            </w:pPr>
            <w:r w:rsidRPr="003F7763">
              <w:rPr>
                <w:sz w:val="22"/>
                <w:szCs w:val="22"/>
              </w:rPr>
              <w:t>0,00000</w:t>
            </w:r>
          </w:p>
        </w:tc>
        <w:tc>
          <w:tcPr>
            <w:tcW w:w="586" w:type="pct"/>
            <w:shd w:val="clear" w:color="auto" w:fill="auto"/>
            <w:noWrap/>
            <w:vAlign w:val="bottom"/>
            <w:hideMark/>
          </w:tcPr>
          <w:p w14:paraId="5D16AB1F" w14:textId="77777777" w:rsidR="003F7763" w:rsidRPr="003F7763" w:rsidRDefault="003F7763" w:rsidP="00762B9F">
            <w:pPr>
              <w:jc w:val="center"/>
              <w:rPr>
                <w:sz w:val="22"/>
                <w:szCs w:val="22"/>
              </w:rPr>
            </w:pPr>
            <w:r w:rsidRPr="003F7763">
              <w:rPr>
                <w:sz w:val="22"/>
                <w:szCs w:val="22"/>
              </w:rPr>
              <w:t>0,000</w:t>
            </w:r>
          </w:p>
        </w:tc>
      </w:tr>
      <w:tr w:rsidR="003F7763" w:rsidRPr="00C70E2B" w14:paraId="7ADB1275" w14:textId="77777777" w:rsidTr="00762B9F">
        <w:trPr>
          <w:trHeight w:val="255"/>
        </w:trPr>
        <w:tc>
          <w:tcPr>
            <w:tcW w:w="990" w:type="pct"/>
            <w:vMerge/>
            <w:shd w:val="clear" w:color="auto" w:fill="auto"/>
            <w:vAlign w:val="center"/>
            <w:hideMark/>
          </w:tcPr>
          <w:p w14:paraId="72EF0A7E" w14:textId="77777777" w:rsidR="003F7763" w:rsidRPr="003F7763" w:rsidRDefault="003F7763" w:rsidP="00762B9F">
            <w:pPr>
              <w:rPr>
                <w:sz w:val="22"/>
                <w:szCs w:val="22"/>
              </w:rPr>
            </w:pPr>
          </w:p>
        </w:tc>
        <w:tc>
          <w:tcPr>
            <w:tcW w:w="403" w:type="pct"/>
            <w:vMerge/>
            <w:shd w:val="clear" w:color="auto" w:fill="auto"/>
            <w:vAlign w:val="center"/>
            <w:hideMark/>
          </w:tcPr>
          <w:p w14:paraId="5772718B" w14:textId="77777777" w:rsidR="003F7763" w:rsidRPr="003F7763" w:rsidRDefault="003F7763" w:rsidP="00762B9F">
            <w:pPr>
              <w:rPr>
                <w:b/>
                <w:bCs/>
                <w:sz w:val="22"/>
                <w:szCs w:val="22"/>
              </w:rPr>
            </w:pPr>
          </w:p>
        </w:tc>
        <w:tc>
          <w:tcPr>
            <w:tcW w:w="1087" w:type="pct"/>
            <w:shd w:val="clear" w:color="auto" w:fill="auto"/>
            <w:vAlign w:val="center"/>
            <w:hideMark/>
          </w:tcPr>
          <w:p w14:paraId="5C7ABF61"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6C0CDCEE"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4484777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8E8FF4E" w14:textId="77777777" w:rsidR="003F7763" w:rsidRPr="003F7763" w:rsidRDefault="003F7763" w:rsidP="00762B9F">
            <w:pPr>
              <w:jc w:val="center"/>
              <w:rPr>
                <w:sz w:val="22"/>
                <w:szCs w:val="22"/>
              </w:rPr>
            </w:pPr>
            <w:r w:rsidRPr="003F7763">
              <w:rPr>
                <w:sz w:val="22"/>
                <w:szCs w:val="22"/>
              </w:rPr>
              <w:t>0,0023</w:t>
            </w:r>
          </w:p>
        </w:tc>
        <w:tc>
          <w:tcPr>
            <w:tcW w:w="586" w:type="pct"/>
            <w:shd w:val="clear" w:color="auto" w:fill="auto"/>
            <w:noWrap/>
            <w:vAlign w:val="bottom"/>
            <w:hideMark/>
          </w:tcPr>
          <w:p w14:paraId="0D9727B5" w14:textId="77777777" w:rsidR="003F7763" w:rsidRPr="003F7763" w:rsidRDefault="003F7763" w:rsidP="00762B9F">
            <w:pPr>
              <w:jc w:val="center"/>
              <w:rPr>
                <w:sz w:val="22"/>
                <w:szCs w:val="22"/>
              </w:rPr>
            </w:pPr>
            <w:r w:rsidRPr="003F7763">
              <w:rPr>
                <w:sz w:val="22"/>
                <w:szCs w:val="22"/>
              </w:rPr>
              <w:t>0,020</w:t>
            </w:r>
          </w:p>
        </w:tc>
      </w:tr>
      <w:tr w:rsidR="003F7763" w:rsidRPr="00C70E2B" w14:paraId="31C3CCF2" w14:textId="77777777" w:rsidTr="00762B9F">
        <w:trPr>
          <w:trHeight w:val="255"/>
        </w:trPr>
        <w:tc>
          <w:tcPr>
            <w:tcW w:w="990" w:type="pct"/>
            <w:vMerge w:val="restart"/>
            <w:shd w:val="clear" w:color="auto" w:fill="auto"/>
            <w:vAlign w:val="center"/>
            <w:hideMark/>
          </w:tcPr>
          <w:p w14:paraId="41600C30" w14:textId="77777777" w:rsidR="003F7763" w:rsidRPr="003F7763" w:rsidRDefault="003F7763" w:rsidP="00762B9F">
            <w:pPr>
              <w:jc w:val="center"/>
              <w:rPr>
                <w:sz w:val="22"/>
                <w:szCs w:val="22"/>
              </w:rPr>
            </w:pPr>
            <w:r w:rsidRPr="003F7763">
              <w:rPr>
                <w:sz w:val="22"/>
                <w:szCs w:val="22"/>
              </w:rPr>
              <w:t>Ištraukimo iš patalpos ventiliatorius prieš "Fessmann" Nr.3,4</w:t>
            </w:r>
          </w:p>
        </w:tc>
        <w:tc>
          <w:tcPr>
            <w:tcW w:w="403" w:type="pct"/>
            <w:vMerge w:val="restart"/>
            <w:shd w:val="clear" w:color="auto" w:fill="auto"/>
            <w:noWrap/>
            <w:vAlign w:val="center"/>
            <w:hideMark/>
          </w:tcPr>
          <w:p w14:paraId="1CC066AE" w14:textId="77777777" w:rsidR="003F7763" w:rsidRPr="003F7763" w:rsidRDefault="003F7763" w:rsidP="00762B9F">
            <w:pPr>
              <w:jc w:val="center"/>
              <w:rPr>
                <w:b/>
                <w:bCs/>
                <w:sz w:val="22"/>
                <w:szCs w:val="22"/>
              </w:rPr>
            </w:pPr>
            <w:r w:rsidRPr="003F7763">
              <w:rPr>
                <w:b/>
                <w:bCs/>
                <w:sz w:val="22"/>
                <w:szCs w:val="22"/>
              </w:rPr>
              <w:t>022</w:t>
            </w:r>
          </w:p>
        </w:tc>
        <w:tc>
          <w:tcPr>
            <w:tcW w:w="1087" w:type="pct"/>
            <w:shd w:val="clear" w:color="auto" w:fill="auto"/>
            <w:vAlign w:val="center"/>
            <w:hideMark/>
          </w:tcPr>
          <w:p w14:paraId="1C2FE180"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73EABF7E"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0FC1365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24F75B7" w14:textId="77777777" w:rsidR="003F7763" w:rsidRPr="003F7763" w:rsidRDefault="003F7763" w:rsidP="00762B9F">
            <w:pPr>
              <w:jc w:val="center"/>
              <w:rPr>
                <w:sz w:val="22"/>
                <w:szCs w:val="22"/>
              </w:rPr>
            </w:pPr>
            <w:r w:rsidRPr="003F7763">
              <w:rPr>
                <w:sz w:val="22"/>
                <w:szCs w:val="22"/>
              </w:rPr>
              <w:t>0,00175</w:t>
            </w:r>
          </w:p>
        </w:tc>
        <w:tc>
          <w:tcPr>
            <w:tcW w:w="586" w:type="pct"/>
            <w:shd w:val="clear" w:color="auto" w:fill="auto"/>
            <w:noWrap/>
            <w:vAlign w:val="bottom"/>
            <w:hideMark/>
          </w:tcPr>
          <w:p w14:paraId="3D639E7C" w14:textId="77777777" w:rsidR="003F7763" w:rsidRPr="003F7763" w:rsidRDefault="003F7763" w:rsidP="00762B9F">
            <w:pPr>
              <w:jc w:val="center"/>
              <w:rPr>
                <w:sz w:val="22"/>
                <w:szCs w:val="22"/>
              </w:rPr>
            </w:pPr>
            <w:r w:rsidRPr="003F7763">
              <w:rPr>
                <w:sz w:val="22"/>
                <w:szCs w:val="22"/>
              </w:rPr>
              <w:t>0,018</w:t>
            </w:r>
          </w:p>
        </w:tc>
      </w:tr>
      <w:tr w:rsidR="003F7763" w:rsidRPr="00C70E2B" w14:paraId="63136815" w14:textId="77777777" w:rsidTr="00762B9F">
        <w:trPr>
          <w:trHeight w:val="255"/>
        </w:trPr>
        <w:tc>
          <w:tcPr>
            <w:tcW w:w="990" w:type="pct"/>
            <w:vMerge/>
            <w:shd w:val="clear" w:color="auto" w:fill="auto"/>
            <w:vAlign w:val="center"/>
            <w:hideMark/>
          </w:tcPr>
          <w:p w14:paraId="3F9A3ED9" w14:textId="77777777" w:rsidR="003F7763" w:rsidRPr="003F7763" w:rsidRDefault="003F7763" w:rsidP="00762B9F">
            <w:pPr>
              <w:rPr>
                <w:sz w:val="22"/>
                <w:szCs w:val="22"/>
              </w:rPr>
            </w:pPr>
          </w:p>
        </w:tc>
        <w:tc>
          <w:tcPr>
            <w:tcW w:w="403" w:type="pct"/>
            <w:vMerge/>
            <w:shd w:val="clear" w:color="auto" w:fill="auto"/>
            <w:vAlign w:val="center"/>
            <w:hideMark/>
          </w:tcPr>
          <w:p w14:paraId="1B69E9FE" w14:textId="77777777" w:rsidR="003F7763" w:rsidRPr="003F7763" w:rsidRDefault="003F7763" w:rsidP="00762B9F">
            <w:pPr>
              <w:rPr>
                <w:b/>
                <w:bCs/>
                <w:sz w:val="22"/>
                <w:szCs w:val="22"/>
              </w:rPr>
            </w:pPr>
          </w:p>
        </w:tc>
        <w:tc>
          <w:tcPr>
            <w:tcW w:w="1087" w:type="pct"/>
            <w:shd w:val="clear" w:color="auto" w:fill="auto"/>
            <w:vAlign w:val="center"/>
            <w:hideMark/>
          </w:tcPr>
          <w:p w14:paraId="494282F9"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17A77229"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0DD3515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EE4EE51" w14:textId="77777777" w:rsidR="003F7763" w:rsidRPr="003F7763" w:rsidRDefault="003F7763" w:rsidP="00762B9F">
            <w:pPr>
              <w:jc w:val="center"/>
              <w:rPr>
                <w:sz w:val="22"/>
                <w:szCs w:val="22"/>
              </w:rPr>
            </w:pPr>
            <w:r w:rsidRPr="003F7763">
              <w:rPr>
                <w:sz w:val="22"/>
                <w:szCs w:val="22"/>
              </w:rPr>
              <w:t>0,00019</w:t>
            </w:r>
          </w:p>
        </w:tc>
        <w:tc>
          <w:tcPr>
            <w:tcW w:w="586" w:type="pct"/>
            <w:shd w:val="clear" w:color="auto" w:fill="auto"/>
            <w:noWrap/>
            <w:vAlign w:val="bottom"/>
            <w:hideMark/>
          </w:tcPr>
          <w:p w14:paraId="2F978699" w14:textId="77777777" w:rsidR="003F7763" w:rsidRPr="003F7763" w:rsidRDefault="003F7763" w:rsidP="00762B9F">
            <w:pPr>
              <w:jc w:val="center"/>
              <w:rPr>
                <w:sz w:val="22"/>
                <w:szCs w:val="22"/>
              </w:rPr>
            </w:pPr>
            <w:r w:rsidRPr="003F7763">
              <w:rPr>
                <w:sz w:val="22"/>
                <w:szCs w:val="22"/>
              </w:rPr>
              <w:t>0,002</w:t>
            </w:r>
          </w:p>
        </w:tc>
      </w:tr>
      <w:tr w:rsidR="003F7763" w:rsidRPr="00C70E2B" w14:paraId="66B5383D" w14:textId="77777777" w:rsidTr="00762B9F">
        <w:trPr>
          <w:trHeight w:val="255"/>
        </w:trPr>
        <w:tc>
          <w:tcPr>
            <w:tcW w:w="990" w:type="pct"/>
            <w:vMerge/>
            <w:shd w:val="clear" w:color="auto" w:fill="auto"/>
            <w:vAlign w:val="center"/>
            <w:hideMark/>
          </w:tcPr>
          <w:p w14:paraId="7A8CD8EC" w14:textId="77777777" w:rsidR="003F7763" w:rsidRPr="003F7763" w:rsidRDefault="003F7763" w:rsidP="00762B9F">
            <w:pPr>
              <w:rPr>
                <w:sz w:val="22"/>
                <w:szCs w:val="22"/>
              </w:rPr>
            </w:pPr>
          </w:p>
        </w:tc>
        <w:tc>
          <w:tcPr>
            <w:tcW w:w="403" w:type="pct"/>
            <w:vMerge/>
            <w:shd w:val="clear" w:color="auto" w:fill="auto"/>
            <w:vAlign w:val="center"/>
            <w:hideMark/>
          </w:tcPr>
          <w:p w14:paraId="086ADA23" w14:textId="77777777" w:rsidR="003F7763" w:rsidRPr="003F7763" w:rsidRDefault="003F7763" w:rsidP="00762B9F">
            <w:pPr>
              <w:rPr>
                <w:b/>
                <w:bCs/>
                <w:sz w:val="22"/>
                <w:szCs w:val="22"/>
              </w:rPr>
            </w:pPr>
          </w:p>
        </w:tc>
        <w:tc>
          <w:tcPr>
            <w:tcW w:w="1087" w:type="pct"/>
            <w:shd w:val="clear" w:color="auto" w:fill="auto"/>
            <w:vAlign w:val="center"/>
            <w:hideMark/>
          </w:tcPr>
          <w:p w14:paraId="063F22B2"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3F22C00F"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332EDE89"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281BF481" w14:textId="77777777" w:rsidR="003F7763" w:rsidRPr="003F7763" w:rsidRDefault="003F7763" w:rsidP="00762B9F">
            <w:pPr>
              <w:jc w:val="center"/>
              <w:rPr>
                <w:sz w:val="22"/>
                <w:szCs w:val="22"/>
              </w:rPr>
            </w:pPr>
            <w:r w:rsidRPr="003F7763">
              <w:rPr>
                <w:sz w:val="22"/>
                <w:szCs w:val="22"/>
              </w:rPr>
              <w:t>&lt;0,3</w:t>
            </w:r>
          </w:p>
        </w:tc>
        <w:tc>
          <w:tcPr>
            <w:tcW w:w="586" w:type="pct"/>
            <w:shd w:val="clear" w:color="auto" w:fill="auto"/>
            <w:noWrap/>
            <w:vAlign w:val="center"/>
            <w:hideMark/>
          </w:tcPr>
          <w:p w14:paraId="537FBE52" w14:textId="77777777" w:rsidR="003F7763" w:rsidRPr="003F7763" w:rsidRDefault="003F7763" w:rsidP="00762B9F">
            <w:pPr>
              <w:jc w:val="center"/>
              <w:rPr>
                <w:sz w:val="22"/>
                <w:szCs w:val="22"/>
              </w:rPr>
            </w:pPr>
            <w:r w:rsidRPr="003F7763">
              <w:rPr>
                <w:sz w:val="22"/>
                <w:szCs w:val="22"/>
              </w:rPr>
              <w:t>0,000</w:t>
            </w:r>
          </w:p>
        </w:tc>
      </w:tr>
      <w:tr w:rsidR="003F7763" w:rsidRPr="00C70E2B" w14:paraId="6E76AC9F" w14:textId="77777777" w:rsidTr="00762B9F">
        <w:trPr>
          <w:trHeight w:val="255"/>
        </w:trPr>
        <w:tc>
          <w:tcPr>
            <w:tcW w:w="990" w:type="pct"/>
            <w:vMerge/>
            <w:shd w:val="clear" w:color="auto" w:fill="auto"/>
            <w:vAlign w:val="center"/>
            <w:hideMark/>
          </w:tcPr>
          <w:p w14:paraId="513B5DF1" w14:textId="77777777" w:rsidR="003F7763" w:rsidRPr="003F7763" w:rsidRDefault="003F7763" w:rsidP="00762B9F">
            <w:pPr>
              <w:rPr>
                <w:sz w:val="22"/>
                <w:szCs w:val="22"/>
              </w:rPr>
            </w:pPr>
          </w:p>
        </w:tc>
        <w:tc>
          <w:tcPr>
            <w:tcW w:w="403" w:type="pct"/>
            <w:vMerge/>
            <w:shd w:val="clear" w:color="auto" w:fill="auto"/>
            <w:vAlign w:val="center"/>
            <w:hideMark/>
          </w:tcPr>
          <w:p w14:paraId="6D8FC1F6" w14:textId="77777777" w:rsidR="003F7763" w:rsidRPr="003F7763" w:rsidRDefault="003F7763" w:rsidP="00762B9F">
            <w:pPr>
              <w:rPr>
                <w:b/>
                <w:bCs/>
                <w:sz w:val="22"/>
                <w:szCs w:val="22"/>
              </w:rPr>
            </w:pPr>
          </w:p>
        </w:tc>
        <w:tc>
          <w:tcPr>
            <w:tcW w:w="1087" w:type="pct"/>
            <w:shd w:val="clear" w:color="auto" w:fill="auto"/>
            <w:vAlign w:val="center"/>
            <w:hideMark/>
          </w:tcPr>
          <w:p w14:paraId="3F10EB49"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071F1F2C"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4FFB91AE"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0110B0FB"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78624ED1" w14:textId="77777777" w:rsidR="003F7763" w:rsidRPr="003F7763" w:rsidRDefault="003F7763" w:rsidP="00762B9F">
            <w:pPr>
              <w:jc w:val="center"/>
              <w:rPr>
                <w:sz w:val="22"/>
                <w:szCs w:val="22"/>
              </w:rPr>
            </w:pPr>
            <w:r w:rsidRPr="003F7763">
              <w:rPr>
                <w:sz w:val="22"/>
                <w:szCs w:val="22"/>
              </w:rPr>
              <w:t>0,000</w:t>
            </w:r>
          </w:p>
        </w:tc>
      </w:tr>
      <w:tr w:rsidR="003F7763" w:rsidRPr="00C70E2B" w14:paraId="1A57A849" w14:textId="77777777" w:rsidTr="00762B9F">
        <w:trPr>
          <w:trHeight w:val="255"/>
        </w:trPr>
        <w:tc>
          <w:tcPr>
            <w:tcW w:w="990" w:type="pct"/>
            <w:vMerge/>
            <w:shd w:val="clear" w:color="auto" w:fill="auto"/>
            <w:vAlign w:val="center"/>
            <w:hideMark/>
          </w:tcPr>
          <w:p w14:paraId="59C94F83" w14:textId="77777777" w:rsidR="003F7763" w:rsidRPr="003F7763" w:rsidRDefault="003F7763" w:rsidP="00762B9F">
            <w:pPr>
              <w:rPr>
                <w:sz w:val="22"/>
                <w:szCs w:val="22"/>
              </w:rPr>
            </w:pPr>
          </w:p>
        </w:tc>
        <w:tc>
          <w:tcPr>
            <w:tcW w:w="403" w:type="pct"/>
            <w:vMerge/>
            <w:shd w:val="clear" w:color="auto" w:fill="auto"/>
            <w:vAlign w:val="center"/>
            <w:hideMark/>
          </w:tcPr>
          <w:p w14:paraId="1AFC4941" w14:textId="77777777" w:rsidR="003F7763" w:rsidRPr="003F7763" w:rsidRDefault="003F7763" w:rsidP="00762B9F">
            <w:pPr>
              <w:rPr>
                <w:b/>
                <w:bCs/>
                <w:sz w:val="22"/>
                <w:szCs w:val="22"/>
              </w:rPr>
            </w:pPr>
          </w:p>
        </w:tc>
        <w:tc>
          <w:tcPr>
            <w:tcW w:w="1087" w:type="pct"/>
            <w:shd w:val="clear" w:color="auto" w:fill="auto"/>
            <w:vAlign w:val="center"/>
            <w:hideMark/>
          </w:tcPr>
          <w:p w14:paraId="5B931555"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34A64C19"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6AC23C5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891A69B" w14:textId="77777777" w:rsidR="003F7763" w:rsidRPr="003F7763" w:rsidRDefault="003F7763" w:rsidP="00762B9F">
            <w:pPr>
              <w:jc w:val="center"/>
              <w:rPr>
                <w:sz w:val="22"/>
                <w:szCs w:val="22"/>
              </w:rPr>
            </w:pPr>
            <w:r w:rsidRPr="003F7763">
              <w:rPr>
                <w:sz w:val="22"/>
                <w:szCs w:val="22"/>
              </w:rPr>
              <w:t>0,00015</w:t>
            </w:r>
          </w:p>
        </w:tc>
        <w:tc>
          <w:tcPr>
            <w:tcW w:w="586" w:type="pct"/>
            <w:shd w:val="clear" w:color="auto" w:fill="auto"/>
            <w:noWrap/>
            <w:vAlign w:val="bottom"/>
            <w:hideMark/>
          </w:tcPr>
          <w:p w14:paraId="46B14959" w14:textId="77777777" w:rsidR="003F7763" w:rsidRPr="003F7763" w:rsidRDefault="003F7763" w:rsidP="00762B9F">
            <w:pPr>
              <w:jc w:val="center"/>
              <w:rPr>
                <w:sz w:val="22"/>
                <w:szCs w:val="22"/>
              </w:rPr>
            </w:pPr>
            <w:r w:rsidRPr="003F7763">
              <w:rPr>
                <w:sz w:val="22"/>
                <w:szCs w:val="22"/>
              </w:rPr>
              <w:t>0,002</w:t>
            </w:r>
          </w:p>
        </w:tc>
      </w:tr>
      <w:tr w:rsidR="003F7763" w:rsidRPr="00C70E2B" w14:paraId="71F26FDE" w14:textId="77777777" w:rsidTr="00762B9F">
        <w:trPr>
          <w:trHeight w:val="255"/>
        </w:trPr>
        <w:tc>
          <w:tcPr>
            <w:tcW w:w="990" w:type="pct"/>
            <w:vMerge/>
            <w:shd w:val="clear" w:color="auto" w:fill="auto"/>
            <w:vAlign w:val="center"/>
            <w:hideMark/>
          </w:tcPr>
          <w:p w14:paraId="2FDFC0E7" w14:textId="77777777" w:rsidR="003F7763" w:rsidRPr="003F7763" w:rsidRDefault="003F7763" w:rsidP="00762B9F">
            <w:pPr>
              <w:rPr>
                <w:sz w:val="22"/>
                <w:szCs w:val="22"/>
              </w:rPr>
            </w:pPr>
          </w:p>
        </w:tc>
        <w:tc>
          <w:tcPr>
            <w:tcW w:w="403" w:type="pct"/>
            <w:vMerge/>
            <w:shd w:val="clear" w:color="auto" w:fill="auto"/>
            <w:vAlign w:val="center"/>
            <w:hideMark/>
          </w:tcPr>
          <w:p w14:paraId="35F8233A" w14:textId="77777777" w:rsidR="003F7763" w:rsidRPr="003F7763" w:rsidRDefault="003F7763" w:rsidP="00762B9F">
            <w:pPr>
              <w:rPr>
                <w:b/>
                <w:bCs/>
                <w:sz w:val="22"/>
                <w:szCs w:val="22"/>
              </w:rPr>
            </w:pPr>
          </w:p>
        </w:tc>
        <w:tc>
          <w:tcPr>
            <w:tcW w:w="1087" w:type="pct"/>
            <w:shd w:val="clear" w:color="auto" w:fill="auto"/>
            <w:vAlign w:val="center"/>
            <w:hideMark/>
          </w:tcPr>
          <w:p w14:paraId="0B6C4296"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53433827"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54CE0AD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F825EF9" w14:textId="77777777" w:rsidR="003F7763" w:rsidRPr="003F7763" w:rsidRDefault="003F7763" w:rsidP="00762B9F">
            <w:pPr>
              <w:jc w:val="center"/>
              <w:rPr>
                <w:sz w:val="22"/>
                <w:szCs w:val="22"/>
              </w:rPr>
            </w:pPr>
            <w:r w:rsidRPr="003F7763">
              <w:rPr>
                <w:sz w:val="22"/>
                <w:szCs w:val="22"/>
              </w:rPr>
              <w:t>0,01445</w:t>
            </w:r>
          </w:p>
        </w:tc>
        <w:tc>
          <w:tcPr>
            <w:tcW w:w="586" w:type="pct"/>
            <w:shd w:val="clear" w:color="auto" w:fill="auto"/>
            <w:noWrap/>
            <w:vAlign w:val="bottom"/>
            <w:hideMark/>
          </w:tcPr>
          <w:p w14:paraId="47826F3E" w14:textId="77777777" w:rsidR="003F7763" w:rsidRPr="003F7763" w:rsidRDefault="003F7763" w:rsidP="00762B9F">
            <w:pPr>
              <w:jc w:val="center"/>
              <w:rPr>
                <w:sz w:val="22"/>
                <w:szCs w:val="22"/>
              </w:rPr>
            </w:pPr>
            <w:r w:rsidRPr="003F7763">
              <w:rPr>
                <w:sz w:val="22"/>
                <w:szCs w:val="22"/>
              </w:rPr>
              <w:t>0,090</w:t>
            </w:r>
          </w:p>
        </w:tc>
      </w:tr>
      <w:tr w:rsidR="003F7763" w:rsidRPr="00C70E2B" w14:paraId="2F71EDC0" w14:textId="77777777" w:rsidTr="00762B9F">
        <w:trPr>
          <w:trHeight w:val="255"/>
        </w:trPr>
        <w:tc>
          <w:tcPr>
            <w:tcW w:w="990" w:type="pct"/>
            <w:vMerge/>
            <w:shd w:val="clear" w:color="auto" w:fill="auto"/>
            <w:vAlign w:val="center"/>
            <w:hideMark/>
          </w:tcPr>
          <w:p w14:paraId="7CBA8963" w14:textId="77777777" w:rsidR="003F7763" w:rsidRPr="003F7763" w:rsidRDefault="003F7763" w:rsidP="00762B9F">
            <w:pPr>
              <w:rPr>
                <w:sz w:val="22"/>
                <w:szCs w:val="22"/>
              </w:rPr>
            </w:pPr>
          </w:p>
        </w:tc>
        <w:tc>
          <w:tcPr>
            <w:tcW w:w="403" w:type="pct"/>
            <w:vMerge/>
            <w:shd w:val="clear" w:color="auto" w:fill="auto"/>
            <w:vAlign w:val="center"/>
            <w:hideMark/>
          </w:tcPr>
          <w:p w14:paraId="1B3590FB" w14:textId="77777777" w:rsidR="003F7763" w:rsidRPr="003F7763" w:rsidRDefault="003F7763" w:rsidP="00762B9F">
            <w:pPr>
              <w:rPr>
                <w:b/>
                <w:bCs/>
                <w:sz w:val="22"/>
                <w:szCs w:val="22"/>
              </w:rPr>
            </w:pPr>
          </w:p>
        </w:tc>
        <w:tc>
          <w:tcPr>
            <w:tcW w:w="1087" w:type="pct"/>
            <w:shd w:val="clear" w:color="auto" w:fill="auto"/>
            <w:vAlign w:val="center"/>
            <w:hideMark/>
          </w:tcPr>
          <w:p w14:paraId="7107A3F4"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4D29BF60"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559FA9E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945EF90" w14:textId="77777777" w:rsidR="003F7763" w:rsidRPr="003F7763" w:rsidRDefault="003F7763" w:rsidP="00762B9F">
            <w:pPr>
              <w:jc w:val="center"/>
              <w:rPr>
                <w:sz w:val="22"/>
                <w:szCs w:val="22"/>
              </w:rPr>
            </w:pPr>
            <w:r w:rsidRPr="003F7763">
              <w:rPr>
                <w:sz w:val="22"/>
                <w:szCs w:val="22"/>
              </w:rPr>
              <w:t>0,00000</w:t>
            </w:r>
          </w:p>
        </w:tc>
        <w:tc>
          <w:tcPr>
            <w:tcW w:w="586" w:type="pct"/>
            <w:shd w:val="clear" w:color="auto" w:fill="auto"/>
            <w:noWrap/>
            <w:vAlign w:val="bottom"/>
            <w:hideMark/>
          </w:tcPr>
          <w:p w14:paraId="3B044FB0" w14:textId="77777777" w:rsidR="003F7763" w:rsidRPr="003F7763" w:rsidRDefault="003F7763" w:rsidP="00762B9F">
            <w:pPr>
              <w:jc w:val="center"/>
              <w:rPr>
                <w:sz w:val="22"/>
                <w:szCs w:val="22"/>
              </w:rPr>
            </w:pPr>
            <w:r w:rsidRPr="003F7763">
              <w:rPr>
                <w:sz w:val="22"/>
                <w:szCs w:val="22"/>
              </w:rPr>
              <w:t>0,000</w:t>
            </w:r>
          </w:p>
        </w:tc>
      </w:tr>
      <w:tr w:rsidR="003F7763" w:rsidRPr="00C70E2B" w14:paraId="0B5F40F4" w14:textId="77777777" w:rsidTr="00762B9F">
        <w:trPr>
          <w:trHeight w:val="255"/>
        </w:trPr>
        <w:tc>
          <w:tcPr>
            <w:tcW w:w="990" w:type="pct"/>
            <w:vMerge/>
            <w:shd w:val="clear" w:color="auto" w:fill="auto"/>
            <w:vAlign w:val="center"/>
            <w:hideMark/>
          </w:tcPr>
          <w:p w14:paraId="40BABE49" w14:textId="77777777" w:rsidR="003F7763" w:rsidRPr="003F7763" w:rsidRDefault="003F7763" w:rsidP="00762B9F">
            <w:pPr>
              <w:rPr>
                <w:sz w:val="22"/>
                <w:szCs w:val="22"/>
              </w:rPr>
            </w:pPr>
          </w:p>
        </w:tc>
        <w:tc>
          <w:tcPr>
            <w:tcW w:w="403" w:type="pct"/>
            <w:vMerge/>
            <w:shd w:val="clear" w:color="auto" w:fill="auto"/>
            <w:vAlign w:val="center"/>
            <w:hideMark/>
          </w:tcPr>
          <w:p w14:paraId="5722C0B3" w14:textId="77777777" w:rsidR="003F7763" w:rsidRPr="003F7763" w:rsidRDefault="003F7763" w:rsidP="00762B9F">
            <w:pPr>
              <w:rPr>
                <w:b/>
                <w:bCs/>
                <w:sz w:val="22"/>
                <w:szCs w:val="22"/>
              </w:rPr>
            </w:pPr>
          </w:p>
        </w:tc>
        <w:tc>
          <w:tcPr>
            <w:tcW w:w="1087" w:type="pct"/>
            <w:shd w:val="clear" w:color="auto" w:fill="auto"/>
            <w:vAlign w:val="center"/>
            <w:hideMark/>
          </w:tcPr>
          <w:p w14:paraId="6B47661F"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2D259DF6"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1729B30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5C599B0" w14:textId="77777777" w:rsidR="003F7763" w:rsidRPr="003F7763" w:rsidRDefault="003F7763" w:rsidP="00762B9F">
            <w:pPr>
              <w:jc w:val="center"/>
              <w:rPr>
                <w:sz w:val="22"/>
                <w:szCs w:val="22"/>
              </w:rPr>
            </w:pPr>
            <w:r w:rsidRPr="003F7763">
              <w:rPr>
                <w:sz w:val="22"/>
                <w:szCs w:val="22"/>
              </w:rPr>
              <w:t>0,00244</w:t>
            </w:r>
          </w:p>
        </w:tc>
        <w:tc>
          <w:tcPr>
            <w:tcW w:w="586" w:type="pct"/>
            <w:shd w:val="clear" w:color="auto" w:fill="auto"/>
            <w:noWrap/>
            <w:vAlign w:val="bottom"/>
            <w:hideMark/>
          </w:tcPr>
          <w:p w14:paraId="78A5CABA" w14:textId="77777777" w:rsidR="003F7763" w:rsidRPr="003F7763" w:rsidRDefault="003F7763" w:rsidP="00762B9F">
            <w:pPr>
              <w:jc w:val="center"/>
              <w:rPr>
                <w:sz w:val="22"/>
                <w:szCs w:val="22"/>
              </w:rPr>
            </w:pPr>
            <w:r w:rsidRPr="003F7763">
              <w:rPr>
                <w:sz w:val="22"/>
                <w:szCs w:val="22"/>
              </w:rPr>
              <w:t>0,021</w:t>
            </w:r>
          </w:p>
        </w:tc>
      </w:tr>
      <w:tr w:rsidR="003F7763" w:rsidRPr="00C70E2B" w14:paraId="404A522C" w14:textId="77777777" w:rsidTr="00762B9F">
        <w:trPr>
          <w:trHeight w:val="255"/>
        </w:trPr>
        <w:tc>
          <w:tcPr>
            <w:tcW w:w="990" w:type="pct"/>
            <w:vMerge w:val="restart"/>
            <w:shd w:val="clear" w:color="auto" w:fill="auto"/>
            <w:vAlign w:val="center"/>
            <w:hideMark/>
          </w:tcPr>
          <w:p w14:paraId="604B7C06" w14:textId="77777777" w:rsidR="003F7763" w:rsidRPr="003F7763" w:rsidRDefault="003F7763" w:rsidP="00762B9F">
            <w:pPr>
              <w:jc w:val="center"/>
              <w:rPr>
                <w:sz w:val="22"/>
                <w:szCs w:val="22"/>
              </w:rPr>
            </w:pPr>
            <w:r w:rsidRPr="003F7763">
              <w:rPr>
                <w:sz w:val="22"/>
                <w:szCs w:val="22"/>
              </w:rPr>
              <w:t>Ištraukimo iš patalpos ventiliatorius prieš "Kerres" Nr.1,2</w:t>
            </w:r>
          </w:p>
        </w:tc>
        <w:tc>
          <w:tcPr>
            <w:tcW w:w="403" w:type="pct"/>
            <w:vMerge w:val="restart"/>
            <w:shd w:val="clear" w:color="auto" w:fill="auto"/>
            <w:noWrap/>
            <w:vAlign w:val="center"/>
            <w:hideMark/>
          </w:tcPr>
          <w:p w14:paraId="4AE1D28A" w14:textId="77777777" w:rsidR="003F7763" w:rsidRPr="003F7763" w:rsidRDefault="003F7763" w:rsidP="00762B9F">
            <w:pPr>
              <w:jc w:val="center"/>
              <w:rPr>
                <w:b/>
                <w:bCs/>
                <w:sz w:val="22"/>
                <w:szCs w:val="22"/>
              </w:rPr>
            </w:pPr>
            <w:r w:rsidRPr="003F7763">
              <w:rPr>
                <w:b/>
                <w:bCs/>
                <w:sz w:val="22"/>
                <w:szCs w:val="22"/>
              </w:rPr>
              <w:t>023</w:t>
            </w:r>
          </w:p>
        </w:tc>
        <w:tc>
          <w:tcPr>
            <w:tcW w:w="1087" w:type="pct"/>
            <w:shd w:val="clear" w:color="auto" w:fill="auto"/>
            <w:vAlign w:val="center"/>
            <w:hideMark/>
          </w:tcPr>
          <w:p w14:paraId="5456C23C"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1F666A4A"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3708615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78B12E2" w14:textId="77777777" w:rsidR="003F7763" w:rsidRPr="003F7763" w:rsidRDefault="003F7763" w:rsidP="00762B9F">
            <w:pPr>
              <w:jc w:val="center"/>
              <w:rPr>
                <w:sz w:val="22"/>
                <w:szCs w:val="22"/>
              </w:rPr>
            </w:pPr>
            <w:r w:rsidRPr="003F7763">
              <w:rPr>
                <w:sz w:val="22"/>
                <w:szCs w:val="22"/>
              </w:rPr>
              <w:t>0,00169</w:t>
            </w:r>
          </w:p>
        </w:tc>
        <w:tc>
          <w:tcPr>
            <w:tcW w:w="586" w:type="pct"/>
            <w:shd w:val="clear" w:color="auto" w:fill="auto"/>
            <w:noWrap/>
            <w:vAlign w:val="bottom"/>
            <w:hideMark/>
          </w:tcPr>
          <w:p w14:paraId="0D603E7F" w14:textId="77777777" w:rsidR="003F7763" w:rsidRPr="003F7763" w:rsidRDefault="003F7763" w:rsidP="00762B9F">
            <w:pPr>
              <w:jc w:val="center"/>
              <w:rPr>
                <w:sz w:val="22"/>
                <w:szCs w:val="22"/>
              </w:rPr>
            </w:pPr>
            <w:r w:rsidRPr="003F7763">
              <w:rPr>
                <w:sz w:val="22"/>
                <w:szCs w:val="22"/>
              </w:rPr>
              <w:t>0,018</w:t>
            </w:r>
          </w:p>
        </w:tc>
      </w:tr>
      <w:tr w:rsidR="003F7763" w:rsidRPr="00C70E2B" w14:paraId="5DF4D12F" w14:textId="77777777" w:rsidTr="00762B9F">
        <w:trPr>
          <w:trHeight w:val="255"/>
        </w:trPr>
        <w:tc>
          <w:tcPr>
            <w:tcW w:w="990" w:type="pct"/>
            <w:vMerge/>
            <w:shd w:val="clear" w:color="auto" w:fill="auto"/>
            <w:vAlign w:val="center"/>
            <w:hideMark/>
          </w:tcPr>
          <w:p w14:paraId="7E3F391F" w14:textId="77777777" w:rsidR="003F7763" w:rsidRPr="003F7763" w:rsidRDefault="003F7763" w:rsidP="00762B9F">
            <w:pPr>
              <w:jc w:val="center"/>
              <w:rPr>
                <w:sz w:val="22"/>
                <w:szCs w:val="22"/>
              </w:rPr>
            </w:pPr>
          </w:p>
        </w:tc>
        <w:tc>
          <w:tcPr>
            <w:tcW w:w="403" w:type="pct"/>
            <w:vMerge/>
            <w:shd w:val="clear" w:color="auto" w:fill="auto"/>
            <w:vAlign w:val="center"/>
            <w:hideMark/>
          </w:tcPr>
          <w:p w14:paraId="5A7F63FB" w14:textId="77777777" w:rsidR="003F7763" w:rsidRPr="003F7763" w:rsidRDefault="003F7763" w:rsidP="00762B9F">
            <w:pPr>
              <w:rPr>
                <w:b/>
                <w:bCs/>
                <w:sz w:val="22"/>
                <w:szCs w:val="22"/>
              </w:rPr>
            </w:pPr>
          </w:p>
        </w:tc>
        <w:tc>
          <w:tcPr>
            <w:tcW w:w="1087" w:type="pct"/>
            <w:shd w:val="clear" w:color="auto" w:fill="auto"/>
            <w:vAlign w:val="center"/>
            <w:hideMark/>
          </w:tcPr>
          <w:p w14:paraId="642B68A0"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7059B729"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3CD4957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2768331" w14:textId="77777777" w:rsidR="003F7763" w:rsidRPr="003F7763" w:rsidRDefault="003F7763" w:rsidP="00762B9F">
            <w:pPr>
              <w:jc w:val="center"/>
              <w:rPr>
                <w:sz w:val="22"/>
                <w:szCs w:val="22"/>
              </w:rPr>
            </w:pPr>
            <w:r w:rsidRPr="003F7763">
              <w:rPr>
                <w:sz w:val="22"/>
                <w:szCs w:val="22"/>
              </w:rPr>
              <w:t>0,00019</w:t>
            </w:r>
          </w:p>
        </w:tc>
        <w:tc>
          <w:tcPr>
            <w:tcW w:w="586" w:type="pct"/>
            <w:shd w:val="clear" w:color="auto" w:fill="auto"/>
            <w:noWrap/>
            <w:vAlign w:val="bottom"/>
            <w:hideMark/>
          </w:tcPr>
          <w:p w14:paraId="5793D8E6" w14:textId="77777777" w:rsidR="003F7763" w:rsidRPr="003F7763" w:rsidRDefault="003F7763" w:rsidP="00762B9F">
            <w:pPr>
              <w:jc w:val="center"/>
              <w:rPr>
                <w:sz w:val="22"/>
                <w:szCs w:val="22"/>
              </w:rPr>
            </w:pPr>
            <w:r w:rsidRPr="003F7763">
              <w:rPr>
                <w:sz w:val="22"/>
                <w:szCs w:val="22"/>
              </w:rPr>
              <w:t>0,002</w:t>
            </w:r>
          </w:p>
        </w:tc>
      </w:tr>
      <w:tr w:rsidR="003F7763" w:rsidRPr="00C70E2B" w14:paraId="3711501F" w14:textId="77777777" w:rsidTr="00762B9F">
        <w:trPr>
          <w:trHeight w:val="255"/>
        </w:trPr>
        <w:tc>
          <w:tcPr>
            <w:tcW w:w="990" w:type="pct"/>
            <w:vMerge/>
            <w:shd w:val="clear" w:color="auto" w:fill="auto"/>
            <w:vAlign w:val="center"/>
            <w:hideMark/>
          </w:tcPr>
          <w:p w14:paraId="1409EBEB" w14:textId="77777777" w:rsidR="003F7763" w:rsidRPr="003F7763" w:rsidRDefault="003F7763" w:rsidP="00762B9F">
            <w:pPr>
              <w:jc w:val="center"/>
              <w:rPr>
                <w:sz w:val="22"/>
                <w:szCs w:val="22"/>
              </w:rPr>
            </w:pPr>
          </w:p>
        </w:tc>
        <w:tc>
          <w:tcPr>
            <w:tcW w:w="403" w:type="pct"/>
            <w:vMerge/>
            <w:shd w:val="clear" w:color="auto" w:fill="auto"/>
            <w:vAlign w:val="center"/>
            <w:hideMark/>
          </w:tcPr>
          <w:p w14:paraId="5BAC42CD" w14:textId="77777777" w:rsidR="003F7763" w:rsidRPr="003F7763" w:rsidRDefault="003F7763" w:rsidP="00762B9F">
            <w:pPr>
              <w:rPr>
                <w:b/>
                <w:bCs/>
                <w:sz w:val="22"/>
                <w:szCs w:val="22"/>
              </w:rPr>
            </w:pPr>
          </w:p>
        </w:tc>
        <w:tc>
          <w:tcPr>
            <w:tcW w:w="1087" w:type="pct"/>
            <w:shd w:val="clear" w:color="auto" w:fill="auto"/>
            <w:vAlign w:val="center"/>
            <w:hideMark/>
          </w:tcPr>
          <w:p w14:paraId="7A8BA7A8"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5AABDB87"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0E11C1DB"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5A46B30B" w14:textId="77777777" w:rsidR="003F7763" w:rsidRPr="003F7763" w:rsidRDefault="003F7763" w:rsidP="00762B9F">
            <w:pPr>
              <w:jc w:val="center"/>
              <w:rPr>
                <w:sz w:val="22"/>
                <w:szCs w:val="22"/>
              </w:rPr>
            </w:pPr>
            <w:r w:rsidRPr="003F7763">
              <w:rPr>
                <w:sz w:val="22"/>
                <w:szCs w:val="22"/>
              </w:rPr>
              <w:t>&lt;0,3</w:t>
            </w:r>
          </w:p>
        </w:tc>
        <w:tc>
          <w:tcPr>
            <w:tcW w:w="586" w:type="pct"/>
            <w:shd w:val="clear" w:color="auto" w:fill="auto"/>
            <w:noWrap/>
            <w:vAlign w:val="center"/>
            <w:hideMark/>
          </w:tcPr>
          <w:p w14:paraId="654F8795" w14:textId="77777777" w:rsidR="003F7763" w:rsidRPr="003F7763" w:rsidRDefault="003F7763" w:rsidP="00762B9F">
            <w:pPr>
              <w:jc w:val="center"/>
              <w:rPr>
                <w:sz w:val="22"/>
                <w:szCs w:val="22"/>
              </w:rPr>
            </w:pPr>
            <w:r w:rsidRPr="003F7763">
              <w:rPr>
                <w:sz w:val="22"/>
                <w:szCs w:val="22"/>
              </w:rPr>
              <w:t>0,000</w:t>
            </w:r>
          </w:p>
        </w:tc>
      </w:tr>
      <w:tr w:rsidR="003F7763" w:rsidRPr="00C70E2B" w14:paraId="564A37EC" w14:textId="77777777" w:rsidTr="00762B9F">
        <w:trPr>
          <w:trHeight w:val="255"/>
        </w:trPr>
        <w:tc>
          <w:tcPr>
            <w:tcW w:w="990" w:type="pct"/>
            <w:vMerge/>
            <w:shd w:val="clear" w:color="auto" w:fill="auto"/>
            <w:vAlign w:val="center"/>
            <w:hideMark/>
          </w:tcPr>
          <w:p w14:paraId="2E3B8BCE" w14:textId="77777777" w:rsidR="003F7763" w:rsidRPr="003F7763" w:rsidRDefault="003F7763" w:rsidP="00762B9F">
            <w:pPr>
              <w:jc w:val="center"/>
              <w:rPr>
                <w:sz w:val="22"/>
                <w:szCs w:val="22"/>
              </w:rPr>
            </w:pPr>
          </w:p>
        </w:tc>
        <w:tc>
          <w:tcPr>
            <w:tcW w:w="403" w:type="pct"/>
            <w:vMerge/>
            <w:shd w:val="clear" w:color="auto" w:fill="auto"/>
            <w:vAlign w:val="center"/>
            <w:hideMark/>
          </w:tcPr>
          <w:p w14:paraId="3D6F2FCF" w14:textId="77777777" w:rsidR="003F7763" w:rsidRPr="003F7763" w:rsidRDefault="003F7763" w:rsidP="00762B9F">
            <w:pPr>
              <w:rPr>
                <w:b/>
                <w:bCs/>
                <w:sz w:val="22"/>
                <w:szCs w:val="22"/>
              </w:rPr>
            </w:pPr>
          </w:p>
        </w:tc>
        <w:tc>
          <w:tcPr>
            <w:tcW w:w="1087" w:type="pct"/>
            <w:shd w:val="clear" w:color="auto" w:fill="auto"/>
            <w:vAlign w:val="center"/>
            <w:hideMark/>
          </w:tcPr>
          <w:p w14:paraId="6D89E719"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5E738E2F"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122294B1"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53AF0831"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7CDA1AFC" w14:textId="77777777" w:rsidR="003F7763" w:rsidRPr="003F7763" w:rsidRDefault="003F7763" w:rsidP="00762B9F">
            <w:pPr>
              <w:jc w:val="center"/>
              <w:rPr>
                <w:sz w:val="22"/>
                <w:szCs w:val="22"/>
              </w:rPr>
            </w:pPr>
            <w:r w:rsidRPr="003F7763">
              <w:rPr>
                <w:sz w:val="22"/>
                <w:szCs w:val="22"/>
              </w:rPr>
              <w:t>0,000</w:t>
            </w:r>
          </w:p>
        </w:tc>
      </w:tr>
      <w:tr w:rsidR="003F7763" w:rsidRPr="00C70E2B" w14:paraId="13232021" w14:textId="77777777" w:rsidTr="00762B9F">
        <w:trPr>
          <w:trHeight w:val="255"/>
        </w:trPr>
        <w:tc>
          <w:tcPr>
            <w:tcW w:w="990" w:type="pct"/>
            <w:vMerge/>
            <w:shd w:val="clear" w:color="auto" w:fill="auto"/>
            <w:vAlign w:val="center"/>
            <w:hideMark/>
          </w:tcPr>
          <w:p w14:paraId="785034AB" w14:textId="77777777" w:rsidR="003F7763" w:rsidRPr="003F7763" w:rsidRDefault="003F7763" w:rsidP="00762B9F">
            <w:pPr>
              <w:jc w:val="center"/>
              <w:rPr>
                <w:sz w:val="22"/>
                <w:szCs w:val="22"/>
              </w:rPr>
            </w:pPr>
          </w:p>
        </w:tc>
        <w:tc>
          <w:tcPr>
            <w:tcW w:w="403" w:type="pct"/>
            <w:vMerge/>
            <w:shd w:val="clear" w:color="auto" w:fill="auto"/>
            <w:vAlign w:val="center"/>
            <w:hideMark/>
          </w:tcPr>
          <w:p w14:paraId="38017F74" w14:textId="77777777" w:rsidR="003F7763" w:rsidRPr="003F7763" w:rsidRDefault="003F7763" w:rsidP="00762B9F">
            <w:pPr>
              <w:rPr>
                <w:b/>
                <w:bCs/>
                <w:sz w:val="22"/>
                <w:szCs w:val="22"/>
              </w:rPr>
            </w:pPr>
          </w:p>
        </w:tc>
        <w:tc>
          <w:tcPr>
            <w:tcW w:w="1087" w:type="pct"/>
            <w:shd w:val="clear" w:color="auto" w:fill="auto"/>
            <w:vAlign w:val="center"/>
            <w:hideMark/>
          </w:tcPr>
          <w:p w14:paraId="2C835E62"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46C895E4"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182B1FD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970ACE1" w14:textId="77777777" w:rsidR="003F7763" w:rsidRPr="003F7763" w:rsidRDefault="003F7763" w:rsidP="00762B9F">
            <w:pPr>
              <w:jc w:val="center"/>
              <w:rPr>
                <w:sz w:val="22"/>
                <w:szCs w:val="22"/>
              </w:rPr>
            </w:pPr>
            <w:r w:rsidRPr="003F7763">
              <w:rPr>
                <w:sz w:val="22"/>
                <w:szCs w:val="22"/>
              </w:rPr>
              <w:t>0,00015</w:t>
            </w:r>
          </w:p>
        </w:tc>
        <w:tc>
          <w:tcPr>
            <w:tcW w:w="586" w:type="pct"/>
            <w:shd w:val="clear" w:color="auto" w:fill="auto"/>
            <w:noWrap/>
            <w:vAlign w:val="bottom"/>
            <w:hideMark/>
          </w:tcPr>
          <w:p w14:paraId="02A51BAB" w14:textId="77777777" w:rsidR="003F7763" w:rsidRPr="003F7763" w:rsidRDefault="003F7763" w:rsidP="00762B9F">
            <w:pPr>
              <w:jc w:val="center"/>
              <w:rPr>
                <w:sz w:val="22"/>
                <w:szCs w:val="22"/>
              </w:rPr>
            </w:pPr>
            <w:r w:rsidRPr="003F7763">
              <w:rPr>
                <w:sz w:val="22"/>
                <w:szCs w:val="22"/>
              </w:rPr>
              <w:t>0,001</w:t>
            </w:r>
          </w:p>
        </w:tc>
      </w:tr>
      <w:tr w:rsidR="003F7763" w:rsidRPr="00C70E2B" w14:paraId="23BABEF1" w14:textId="77777777" w:rsidTr="00762B9F">
        <w:trPr>
          <w:trHeight w:val="255"/>
        </w:trPr>
        <w:tc>
          <w:tcPr>
            <w:tcW w:w="990" w:type="pct"/>
            <w:vMerge/>
            <w:shd w:val="clear" w:color="auto" w:fill="auto"/>
            <w:vAlign w:val="center"/>
            <w:hideMark/>
          </w:tcPr>
          <w:p w14:paraId="45943D86" w14:textId="77777777" w:rsidR="003F7763" w:rsidRPr="003F7763" w:rsidRDefault="003F7763" w:rsidP="00762B9F">
            <w:pPr>
              <w:jc w:val="center"/>
              <w:rPr>
                <w:sz w:val="22"/>
                <w:szCs w:val="22"/>
              </w:rPr>
            </w:pPr>
          </w:p>
        </w:tc>
        <w:tc>
          <w:tcPr>
            <w:tcW w:w="403" w:type="pct"/>
            <w:vMerge/>
            <w:shd w:val="clear" w:color="auto" w:fill="auto"/>
            <w:vAlign w:val="center"/>
            <w:hideMark/>
          </w:tcPr>
          <w:p w14:paraId="63091C9D" w14:textId="77777777" w:rsidR="003F7763" w:rsidRPr="003F7763" w:rsidRDefault="003F7763" w:rsidP="00762B9F">
            <w:pPr>
              <w:rPr>
                <w:b/>
                <w:bCs/>
                <w:sz w:val="22"/>
                <w:szCs w:val="22"/>
              </w:rPr>
            </w:pPr>
          </w:p>
        </w:tc>
        <w:tc>
          <w:tcPr>
            <w:tcW w:w="1087" w:type="pct"/>
            <w:shd w:val="clear" w:color="auto" w:fill="auto"/>
            <w:vAlign w:val="center"/>
            <w:hideMark/>
          </w:tcPr>
          <w:p w14:paraId="6F9B9231"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3E4455DD"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5E9EE70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1131A3F" w14:textId="77777777" w:rsidR="003F7763" w:rsidRPr="003F7763" w:rsidRDefault="003F7763" w:rsidP="00762B9F">
            <w:pPr>
              <w:jc w:val="center"/>
              <w:rPr>
                <w:sz w:val="22"/>
                <w:szCs w:val="22"/>
              </w:rPr>
            </w:pPr>
            <w:r w:rsidRPr="003F7763">
              <w:rPr>
                <w:sz w:val="22"/>
                <w:szCs w:val="22"/>
              </w:rPr>
              <w:t>0,01395</w:t>
            </w:r>
          </w:p>
        </w:tc>
        <w:tc>
          <w:tcPr>
            <w:tcW w:w="586" w:type="pct"/>
            <w:shd w:val="clear" w:color="auto" w:fill="auto"/>
            <w:noWrap/>
            <w:vAlign w:val="bottom"/>
            <w:hideMark/>
          </w:tcPr>
          <w:p w14:paraId="24E296AA" w14:textId="77777777" w:rsidR="003F7763" w:rsidRPr="003F7763" w:rsidRDefault="003F7763" w:rsidP="00762B9F">
            <w:pPr>
              <w:jc w:val="center"/>
              <w:rPr>
                <w:sz w:val="22"/>
                <w:szCs w:val="22"/>
              </w:rPr>
            </w:pPr>
            <w:r w:rsidRPr="003F7763">
              <w:rPr>
                <w:sz w:val="22"/>
                <w:szCs w:val="22"/>
              </w:rPr>
              <w:t>0,087</w:t>
            </w:r>
          </w:p>
        </w:tc>
      </w:tr>
      <w:tr w:rsidR="003F7763" w:rsidRPr="00C70E2B" w14:paraId="40D8015B" w14:textId="77777777" w:rsidTr="00762B9F">
        <w:trPr>
          <w:trHeight w:val="255"/>
        </w:trPr>
        <w:tc>
          <w:tcPr>
            <w:tcW w:w="990" w:type="pct"/>
            <w:vMerge/>
            <w:shd w:val="clear" w:color="auto" w:fill="auto"/>
            <w:vAlign w:val="center"/>
            <w:hideMark/>
          </w:tcPr>
          <w:p w14:paraId="4E3BEC75" w14:textId="77777777" w:rsidR="003F7763" w:rsidRPr="003F7763" w:rsidRDefault="003F7763" w:rsidP="00762B9F">
            <w:pPr>
              <w:jc w:val="center"/>
              <w:rPr>
                <w:sz w:val="22"/>
                <w:szCs w:val="22"/>
              </w:rPr>
            </w:pPr>
          </w:p>
        </w:tc>
        <w:tc>
          <w:tcPr>
            <w:tcW w:w="403" w:type="pct"/>
            <w:vMerge/>
            <w:shd w:val="clear" w:color="auto" w:fill="auto"/>
            <w:vAlign w:val="center"/>
            <w:hideMark/>
          </w:tcPr>
          <w:p w14:paraId="6BEB143A" w14:textId="77777777" w:rsidR="003F7763" w:rsidRPr="003F7763" w:rsidRDefault="003F7763" w:rsidP="00762B9F">
            <w:pPr>
              <w:rPr>
                <w:b/>
                <w:bCs/>
                <w:sz w:val="22"/>
                <w:szCs w:val="22"/>
              </w:rPr>
            </w:pPr>
          </w:p>
        </w:tc>
        <w:tc>
          <w:tcPr>
            <w:tcW w:w="1087" w:type="pct"/>
            <w:shd w:val="clear" w:color="auto" w:fill="auto"/>
            <w:vAlign w:val="center"/>
            <w:hideMark/>
          </w:tcPr>
          <w:p w14:paraId="3473D91A"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5B5C80CD"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06C627D2"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AF2539D" w14:textId="77777777" w:rsidR="003F7763" w:rsidRPr="003F7763" w:rsidRDefault="003F7763" w:rsidP="00762B9F">
            <w:pPr>
              <w:jc w:val="center"/>
              <w:rPr>
                <w:sz w:val="22"/>
                <w:szCs w:val="22"/>
              </w:rPr>
            </w:pPr>
            <w:r w:rsidRPr="003F7763">
              <w:rPr>
                <w:sz w:val="22"/>
                <w:szCs w:val="22"/>
              </w:rPr>
              <w:t>0,00000</w:t>
            </w:r>
          </w:p>
        </w:tc>
        <w:tc>
          <w:tcPr>
            <w:tcW w:w="586" w:type="pct"/>
            <w:shd w:val="clear" w:color="auto" w:fill="auto"/>
            <w:noWrap/>
            <w:vAlign w:val="bottom"/>
            <w:hideMark/>
          </w:tcPr>
          <w:p w14:paraId="3D7EB44F" w14:textId="77777777" w:rsidR="003F7763" w:rsidRPr="003F7763" w:rsidRDefault="003F7763" w:rsidP="00762B9F">
            <w:pPr>
              <w:jc w:val="center"/>
              <w:rPr>
                <w:sz w:val="22"/>
                <w:szCs w:val="22"/>
              </w:rPr>
            </w:pPr>
            <w:r w:rsidRPr="003F7763">
              <w:rPr>
                <w:sz w:val="22"/>
                <w:szCs w:val="22"/>
              </w:rPr>
              <w:t>0,000</w:t>
            </w:r>
          </w:p>
        </w:tc>
      </w:tr>
      <w:tr w:rsidR="003F7763" w:rsidRPr="00C70E2B" w14:paraId="045852F9" w14:textId="77777777" w:rsidTr="00762B9F">
        <w:trPr>
          <w:trHeight w:val="255"/>
        </w:trPr>
        <w:tc>
          <w:tcPr>
            <w:tcW w:w="990" w:type="pct"/>
            <w:vMerge/>
            <w:shd w:val="clear" w:color="auto" w:fill="auto"/>
            <w:vAlign w:val="center"/>
            <w:hideMark/>
          </w:tcPr>
          <w:p w14:paraId="39B8E4EA" w14:textId="77777777" w:rsidR="003F7763" w:rsidRPr="003F7763" w:rsidRDefault="003F7763" w:rsidP="00762B9F">
            <w:pPr>
              <w:jc w:val="center"/>
              <w:rPr>
                <w:sz w:val="22"/>
                <w:szCs w:val="22"/>
              </w:rPr>
            </w:pPr>
          </w:p>
        </w:tc>
        <w:tc>
          <w:tcPr>
            <w:tcW w:w="403" w:type="pct"/>
            <w:vMerge/>
            <w:shd w:val="clear" w:color="auto" w:fill="auto"/>
            <w:vAlign w:val="center"/>
            <w:hideMark/>
          </w:tcPr>
          <w:p w14:paraId="0532AB38" w14:textId="77777777" w:rsidR="003F7763" w:rsidRPr="003F7763" w:rsidRDefault="003F7763" w:rsidP="00762B9F">
            <w:pPr>
              <w:rPr>
                <w:b/>
                <w:bCs/>
                <w:sz w:val="22"/>
                <w:szCs w:val="22"/>
              </w:rPr>
            </w:pPr>
          </w:p>
        </w:tc>
        <w:tc>
          <w:tcPr>
            <w:tcW w:w="1087" w:type="pct"/>
            <w:shd w:val="clear" w:color="auto" w:fill="auto"/>
            <w:vAlign w:val="center"/>
            <w:hideMark/>
          </w:tcPr>
          <w:p w14:paraId="03DF3E64"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26693AE7"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2E0568B7"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08F022F" w14:textId="77777777" w:rsidR="003F7763" w:rsidRPr="003F7763" w:rsidRDefault="003F7763" w:rsidP="00762B9F">
            <w:pPr>
              <w:jc w:val="center"/>
              <w:rPr>
                <w:sz w:val="22"/>
                <w:szCs w:val="22"/>
              </w:rPr>
            </w:pPr>
            <w:r w:rsidRPr="003F7763">
              <w:rPr>
                <w:sz w:val="22"/>
                <w:szCs w:val="22"/>
              </w:rPr>
              <w:t>0,00235</w:t>
            </w:r>
          </w:p>
        </w:tc>
        <w:tc>
          <w:tcPr>
            <w:tcW w:w="586" w:type="pct"/>
            <w:shd w:val="clear" w:color="auto" w:fill="auto"/>
            <w:noWrap/>
            <w:vAlign w:val="bottom"/>
            <w:hideMark/>
          </w:tcPr>
          <w:p w14:paraId="2953866A" w14:textId="77777777" w:rsidR="003F7763" w:rsidRPr="003F7763" w:rsidRDefault="003F7763" w:rsidP="00762B9F">
            <w:pPr>
              <w:jc w:val="center"/>
              <w:rPr>
                <w:sz w:val="22"/>
                <w:szCs w:val="22"/>
              </w:rPr>
            </w:pPr>
            <w:r w:rsidRPr="003F7763">
              <w:rPr>
                <w:sz w:val="22"/>
                <w:szCs w:val="22"/>
              </w:rPr>
              <w:t>0,020</w:t>
            </w:r>
          </w:p>
        </w:tc>
      </w:tr>
      <w:tr w:rsidR="003F7763" w:rsidRPr="00C70E2B" w14:paraId="2EA96121" w14:textId="77777777" w:rsidTr="00762B9F">
        <w:trPr>
          <w:trHeight w:val="255"/>
        </w:trPr>
        <w:tc>
          <w:tcPr>
            <w:tcW w:w="990" w:type="pct"/>
            <w:vMerge w:val="restart"/>
            <w:shd w:val="clear" w:color="auto" w:fill="auto"/>
            <w:vAlign w:val="center"/>
            <w:hideMark/>
          </w:tcPr>
          <w:p w14:paraId="4B73D25A" w14:textId="77777777" w:rsidR="003F7763" w:rsidRPr="003F7763" w:rsidRDefault="003F7763" w:rsidP="00762B9F">
            <w:pPr>
              <w:jc w:val="center"/>
              <w:rPr>
                <w:sz w:val="22"/>
                <w:szCs w:val="22"/>
              </w:rPr>
            </w:pPr>
            <w:r w:rsidRPr="003F7763">
              <w:rPr>
                <w:sz w:val="22"/>
                <w:szCs w:val="22"/>
              </w:rPr>
              <w:t>Ištraukimo iš patalpos ventiliatorius prieš "Kerres" Nr.3,4</w:t>
            </w:r>
          </w:p>
        </w:tc>
        <w:tc>
          <w:tcPr>
            <w:tcW w:w="403" w:type="pct"/>
            <w:vMerge w:val="restart"/>
            <w:shd w:val="clear" w:color="auto" w:fill="auto"/>
            <w:noWrap/>
            <w:vAlign w:val="center"/>
            <w:hideMark/>
          </w:tcPr>
          <w:p w14:paraId="3559B3DE" w14:textId="77777777" w:rsidR="003F7763" w:rsidRPr="003F7763" w:rsidRDefault="003F7763" w:rsidP="00762B9F">
            <w:pPr>
              <w:jc w:val="center"/>
              <w:rPr>
                <w:b/>
                <w:bCs/>
                <w:sz w:val="22"/>
                <w:szCs w:val="22"/>
              </w:rPr>
            </w:pPr>
            <w:r w:rsidRPr="003F7763">
              <w:rPr>
                <w:b/>
                <w:bCs/>
                <w:sz w:val="22"/>
                <w:szCs w:val="22"/>
              </w:rPr>
              <w:t>024</w:t>
            </w:r>
          </w:p>
        </w:tc>
        <w:tc>
          <w:tcPr>
            <w:tcW w:w="1087" w:type="pct"/>
            <w:shd w:val="clear" w:color="auto" w:fill="auto"/>
            <w:vAlign w:val="center"/>
            <w:hideMark/>
          </w:tcPr>
          <w:p w14:paraId="4D561813"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7AE6753A"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762C3A96"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19D08AE6" w14:textId="77777777" w:rsidR="003F7763" w:rsidRPr="003F7763" w:rsidRDefault="003F7763" w:rsidP="00762B9F">
            <w:pPr>
              <w:jc w:val="center"/>
              <w:rPr>
                <w:sz w:val="22"/>
                <w:szCs w:val="22"/>
              </w:rPr>
            </w:pPr>
            <w:r w:rsidRPr="003F7763">
              <w:rPr>
                <w:sz w:val="22"/>
                <w:szCs w:val="22"/>
              </w:rPr>
              <w:t>&lt;1,5</w:t>
            </w:r>
          </w:p>
        </w:tc>
        <w:tc>
          <w:tcPr>
            <w:tcW w:w="586" w:type="pct"/>
            <w:shd w:val="clear" w:color="auto" w:fill="auto"/>
            <w:noWrap/>
            <w:vAlign w:val="center"/>
            <w:hideMark/>
          </w:tcPr>
          <w:p w14:paraId="706D5D83" w14:textId="77777777" w:rsidR="003F7763" w:rsidRPr="003F7763" w:rsidRDefault="003F7763" w:rsidP="00762B9F">
            <w:pPr>
              <w:jc w:val="center"/>
              <w:rPr>
                <w:sz w:val="22"/>
                <w:szCs w:val="22"/>
              </w:rPr>
            </w:pPr>
            <w:r w:rsidRPr="003F7763">
              <w:rPr>
                <w:sz w:val="22"/>
                <w:szCs w:val="22"/>
              </w:rPr>
              <w:t>0,000</w:t>
            </w:r>
          </w:p>
        </w:tc>
      </w:tr>
      <w:tr w:rsidR="003F7763" w:rsidRPr="00C70E2B" w14:paraId="3D94C405" w14:textId="77777777" w:rsidTr="00762B9F">
        <w:trPr>
          <w:trHeight w:val="255"/>
        </w:trPr>
        <w:tc>
          <w:tcPr>
            <w:tcW w:w="990" w:type="pct"/>
            <w:vMerge/>
            <w:shd w:val="clear" w:color="auto" w:fill="auto"/>
            <w:vAlign w:val="center"/>
            <w:hideMark/>
          </w:tcPr>
          <w:p w14:paraId="32FFF040" w14:textId="77777777" w:rsidR="003F7763" w:rsidRPr="003F7763" w:rsidRDefault="003F7763" w:rsidP="00762B9F">
            <w:pPr>
              <w:rPr>
                <w:sz w:val="22"/>
                <w:szCs w:val="22"/>
              </w:rPr>
            </w:pPr>
          </w:p>
        </w:tc>
        <w:tc>
          <w:tcPr>
            <w:tcW w:w="403" w:type="pct"/>
            <w:vMerge/>
            <w:shd w:val="clear" w:color="auto" w:fill="auto"/>
            <w:vAlign w:val="center"/>
            <w:hideMark/>
          </w:tcPr>
          <w:p w14:paraId="1FB0A91C" w14:textId="77777777" w:rsidR="003F7763" w:rsidRPr="003F7763" w:rsidRDefault="003F7763" w:rsidP="00762B9F">
            <w:pPr>
              <w:rPr>
                <w:b/>
                <w:bCs/>
                <w:sz w:val="22"/>
                <w:szCs w:val="22"/>
              </w:rPr>
            </w:pPr>
          </w:p>
        </w:tc>
        <w:tc>
          <w:tcPr>
            <w:tcW w:w="1087" w:type="pct"/>
            <w:shd w:val="clear" w:color="auto" w:fill="auto"/>
            <w:vAlign w:val="center"/>
            <w:hideMark/>
          </w:tcPr>
          <w:p w14:paraId="57545330"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5908453B"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2D54DEB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BF217F6" w14:textId="77777777" w:rsidR="003F7763" w:rsidRPr="003F7763" w:rsidRDefault="003F7763" w:rsidP="00762B9F">
            <w:pPr>
              <w:jc w:val="center"/>
              <w:rPr>
                <w:sz w:val="22"/>
                <w:szCs w:val="22"/>
              </w:rPr>
            </w:pPr>
            <w:r w:rsidRPr="003F7763">
              <w:rPr>
                <w:sz w:val="22"/>
                <w:szCs w:val="22"/>
              </w:rPr>
              <w:t>0,00025</w:t>
            </w:r>
          </w:p>
        </w:tc>
        <w:tc>
          <w:tcPr>
            <w:tcW w:w="586" w:type="pct"/>
            <w:shd w:val="clear" w:color="auto" w:fill="auto"/>
            <w:noWrap/>
            <w:vAlign w:val="bottom"/>
            <w:hideMark/>
          </w:tcPr>
          <w:p w14:paraId="018DF24A" w14:textId="77777777" w:rsidR="003F7763" w:rsidRPr="003F7763" w:rsidRDefault="003F7763" w:rsidP="00762B9F">
            <w:pPr>
              <w:jc w:val="center"/>
              <w:rPr>
                <w:sz w:val="22"/>
                <w:szCs w:val="22"/>
              </w:rPr>
            </w:pPr>
            <w:r w:rsidRPr="003F7763">
              <w:rPr>
                <w:sz w:val="22"/>
                <w:szCs w:val="22"/>
              </w:rPr>
              <w:t>0,002</w:t>
            </w:r>
          </w:p>
        </w:tc>
      </w:tr>
      <w:tr w:rsidR="003F7763" w:rsidRPr="00C70E2B" w14:paraId="6BF845CF" w14:textId="77777777" w:rsidTr="00762B9F">
        <w:trPr>
          <w:trHeight w:val="255"/>
        </w:trPr>
        <w:tc>
          <w:tcPr>
            <w:tcW w:w="990" w:type="pct"/>
            <w:vMerge/>
            <w:shd w:val="clear" w:color="auto" w:fill="auto"/>
            <w:vAlign w:val="center"/>
            <w:hideMark/>
          </w:tcPr>
          <w:p w14:paraId="0F30C412" w14:textId="77777777" w:rsidR="003F7763" w:rsidRPr="003F7763" w:rsidRDefault="003F7763" w:rsidP="00762B9F">
            <w:pPr>
              <w:rPr>
                <w:sz w:val="22"/>
                <w:szCs w:val="22"/>
              </w:rPr>
            </w:pPr>
          </w:p>
        </w:tc>
        <w:tc>
          <w:tcPr>
            <w:tcW w:w="403" w:type="pct"/>
            <w:vMerge/>
            <w:shd w:val="clear" w:color="auto" w:fill="auto"/>
            <w:vAlign w:val="center"/>
            <w:hideMark/>
          </w:tcPr>
          <w:p w14:paraId="5CDE93B8" w14:textId="77777777" w:rsidR="003F7763" w:rsidRPr="003F7763" w:rsidRDefault="003F7763" w:rsidP="00762B9F">
            <w:pPr>
              <w:rPr>
                <w:b/>
                <w:bCs/>
                <w:sz w:val="22"/>
                <w:szCs w:val="22"/>
              </w:rPr>
            </w:pPr>
          </w:p>
        </w:tc>
        <w:tc>
          <w:tcPr>
            <w:tcW w:w="1087" w:type="pct"/>
            <w:shd w:val="clear" w:color="auto" w:fill="auto"/>
            <w:vAlign w:val="center"/>
            <w:hideMark/>
          </w:tcPr>
          <w:p w14:paraId="61D5E7FD"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6631AF32"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1B1B0CA6"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7C0FCF7" w14:textId="77777777" w:rsidR="003F7763" w:rsidRPr="003F7763" w:rsidRDefault="003F7763" w:rsidP="00762B9F">
            <w:pPr>
              <w:jc w:val="center"/>
              <w:rPr>
                <w:sz w:val="22"/>
                <w:szCs w:val="22"/>
              </w:rPr>
            </w:pPr>
            <w:r w:rsidRPr="003F7763">
              <w:rPr>
                <w:sz w:val="22"/>
                <w:szCs w:val="22"/>
              </w:rPr>
              <w:t>0,00035</w:t>
            </w:r>
          </w:p>
        </w:tc>
        <w:tc>
          <w:tcPr>
            <w:tcW w:w="586" w:type="pct"/>
            <w:shd w:val="clear" w:color="auto" w:fill="auto"/>
            <w:noWrap/>
            <w:vAlign w:val="bottom"/>
            <w:hideMark/>
          </w:tcPr>
          <w:p w14:paraId="41B58691" w14:textId="77777777" w:rsidR="003F7763" w:rsidRPr="003F7763" w:rsidRDefault="003F7763" w:rsidP="00762B9F">
            <w:pPr>
              <w:jc w:val="center"/>
              <w:rPr>
                <w:sz w:val="22"/>
                <w:szCs w:val="22"/>
              </w:rPr>
            </w:pPr>
            <w:r w:rsidRPr="003F7763">
              <w:rPr>
                <w:sz w:val="22"/>
                <w:szCs w:val="22"/>
              </w:rPr>
              <w:t>0,004</w:t>
            </w:r>
          </w:p>
        </w:tc>
      </w:tr>
      <w:tr w:rsidR="003F7763" w:rsidRPr="00C70E2B" w14:paraId="129D490F" w14:textId="77777777" w:rsidTr="00762B9F">
        <w:trPr>
          <w:trHeight w:val="255"/>
        </w:trPr>
        <w:tc>
          <w:tcPr>
            <w:tcW w:w="990" w:type="pct"/>
            <w:vMerge/>
            <w:shd w:val="clear" w:color="auto" w:fill="auto"/>
            <w:vAlign w:val="center"/>
            <w:hideMark/>
          </w:tcPr>
          <w:p w14:paraId="2E9B0DF0" w14:textId="77777777" w:rsidR="003F7763" w:rsidRPr="003F7763" w:rsidRDefault="003F7763" w:rsidP="00762B9F">
            <w:pPr>
              <w:rPr>
                <w:sz w:val="22"/>
                <w:szCs w:val="22"/>
              </w:rPr>
            </w:pPr>
          </w:p>
        </w:tc>
        <w:tc>
          <w:tcPr>
            <w:tcW w:w="403" w:type="pct"/>
            <w:vMerge/>
            <w:shd w:val="clear" w:color="auto" w:fill="auto"/>
            <w:vAlign w:val="center"/>
            <w:hideMark/>
          </w:tcPr>
          <w:p w14:paraId="0D726DDB" w14:textId="77777777" w:rsidR="003F7763" w:rsidRPr="003F7763" w:rsidRDefault="003F7763" w:rsidP="00762B9F">
            <w:pPr>
              <w:rPr>
                <w:b/>
                <w:bCs/>
                <w:sz w:val="22"/>
                <w:szCs w:val="22"/>
              </w:rPr>
            </w:pPr>
          </w:p>
        </w:tc>
        <w:tc>
          <w:tcPr>
            <w:tcW w:w="1087" w:type="pct"/>
            <w:shd w:val="clear" w:color="auto" w:fill="auto"/>
            <w:vAlign w:val="center"/>
            <w:hideMark/>
          </w:tcPr>
          <w:p w14:paraId="79ED30D7"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1B77907C"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54EE9992"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bottom"/>
            <w:hideMark/>
          </w:tcPr>
          <w:p w14:paraId="60865C8A"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bottom"/>
            <w:hideMark/>
          </w:tcPr>
          <w:p w14:paraId="1D99068E" w14:textId="77777777" w:rsidR="003F7763" w:rsidRPr="003F7763" w:rsidRDefault="003F7763" w:rsidP="00762B9F">
            <w:pPr>
              <w:jc w:val="center"/>
              <w:rPr>
                <w:sz w:val="22"/>
                <w:szCs w:val="22"/>
              </w:rPr>
            </w:pPr>
            <w:r w:rsidRPr="003F7763">
              <w:rPr>
                <w:sz w:val="22"/>
                <w:szCs w:val="22"/>
              </w:rPr>
              <w:t>0,000</w:t>
            </w:r>
          </w:p>
        </w:tc>
      </w:tr>
      <w:tr w:rsidR="003F7763" w:rsidRPr="00C70E2B" w14:paraId="170A632A" w14:textId="77777777" w:rsidTr="00762B9F">
        <w:trPr>
          <w:trHeight w:val="255"/>
        </w:trPr>
        <w:tc>
          <w:tcPr>
            <w:tcW w:w="990" w:type="pct"/>
            <w:vMerge/>
            <w:shd w:val="clear" w:color="auto" w:fill="auto"/>
            <w:vAlign w:val="center"/>
            <w:hideMark/>
          </w:tcPr>
          <w:p w14:paraId="37088543" w14:textId="77777777" w:rsidR="003F7763" w:rsidRPr="003F7763" w:rsidRDefault="003F7763" w:rsidP="00762B9F">
            <w:pPr>
              <w:rPr>
                <w:sz w:val="22"/>
                <w:szCs w:val="22"/>
              </w:rPr>
            </w:pPr>
          </w:p>
        </w:tc>
        <w:tc>
          <w:tcPr>
            <w:tcW w:w="403" w:type="pct"/>
            <w:vMerge/>
            <w:shd w:val="clear" w:color="auto" w:fill="auto"/>
            <w:vAlign w:val="center"/>
            <w:hideMark/>
          </w:tcPr>
          <w:p w14:paraId="5CED39C0" w14:textId="77777777" w:rsidR="003F7763" w:rsidRPr="003F7763" w:rsidRDefault="003F7763" w:rsidP="00762B9F">
            <w:pPr>
              <w:rPr>
                <w:b/>
                <w:bCs/>
                <w:sz w:val="22"/>
                <w:szCs w:val="22"/>
              </w:rPr>
            </w:pPr>
          </w:p>
        </w:tc>
        <w:tc>
          <w:tcPr>
            <w:tcW w:w="1087" w:type="pct"/>
            <w:shd w:val="clear" w:color="auto" w:fill="auto"/>
            <w:vAlign w:val="center"/>
            <w:hideMark/>
          </w:tcPr>
          <w:p w14:paraId="13CD4F7F"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466F7F52"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3E7451D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F758CC4" w14:textId="77777777" w:rsidR="003F7763" w:rsidRPr="003F7763" w:rsidRDefault="003F7763" w:rsidP="00762B9F">
            <w:pPr>
              <w:jc w:val="center"/>
              <w:rPr>
                <w:sz w:val="22"/>
                <w:szCs w:val="22"/>
              </w:rPr>
            </w:pPr>
            <w:r w:rsidRPr="003F7763">
              <w:rPr>
                <w:sz w:val="22"/>
                <w:szCs w:val="22"/>
              </w:rPr>
              <w:t>0,00012</w:t>
            </w:r>
          </w:p>
        </w:tc>
        <w:tc>
          <w:tcPr>
            <w:tcW w:w="586" w:type="pct"/>
            <w:shd w:val="clear" w:color="auto" w:fill="auto"/>
            <w:noWrap/>
            <w:vAlign w:val="bottom"/>
            <w:hideMark/>
          </w:tcPr>
          <w:p w14:paraId="2BA5E9E3" w14:textId="77777777" w:rsidR="003F7763" w:rsidRPr="003F7763" w:rsidRDefault="003F7763" w:rsidP="00762B9F">
            <w:pPr>
              <w:jc w:val="center"/>
              <w:rPr>
                <w:sz w:val="22"/>
                <w:szCs w:val="22"/>
              </w:rPr>
            </w:pPr>
            <w:r w:rsidRPr="003F7763">
              <w:rPr>
                <w:sz w:val="22"/>
                <w:szCs w:val="22"/>
              </w:rPr>
              <w:t>0,001</w:t>
            </w:r>
          </w:p>
        </w:tc>
      </w:tr>
      <w:tr w:rsidR="003F7763" w:rsidRPr="00C70E2B" w14:paraId="7D287B19" w14:textId="77777777" w:rsidTr="00762B9F">
        <w:trPr>
          <w:trHeight w:val="255"/>
        </w:trPr>
        <w:tc>
          <w:tcPr>
            <w:tcW w:w="990" w:type="pct"/>
            <w:vMerge w:val="restart"/>
            <w:shd w:val="clear" w:color="auto" w:fill="auto"/>
            <w:vAlign w:val="center"/>
            <w:hideMark/>
          </w:tcPr>
          <w:p w14:paraId="048AF07E" w14:textId="77777777" w:rsidR="003F7763" w:rsidRPr="003F7763" w:rsidRDefault="003F7763" w:rsidP="00762B9F">
            <w:pPr>
              <w:jc w:val="center"/>
              <w:rPr>
                <w:sz w:val="22"/>
                <w:szCs w:val="22"/>
              </w:rPr>
            </w:pPr>
            <w:r w:rsidRPr="003F7763">
              <w:rPr>
                <w:sz w:val="22"/>
                <w:szCs w:val="22"/>
              </w:rPr>
              <w:t>Ištraukimo iš patalpos ventiliatorius prieš šalto rūkymo kameras Nr.1,2</w:t>
            </w:r>
          </w:p>
        </w:tc>
        <w:tc>
          <w:tcPr>
            <w:tcW w:w="403" w:type="pct"/>
            <w:vMerge w:val="restart"/>
            <w:shd w:val="clear" w:color="auto" w:fill="auto"/>
            <w:noWrap/>
            <w:vAlign w:val="center"/>
            <w:hideMark/>
          </w:tcPr>
          <w:p w14:paraId="6138C805" w14:textId="77777777" w:rsidR="003F7763" w:rsidRPr="003F7763" w:rsidRDefault="003F7763" w:rsidP="00762B9F">
            <w:pPr>
              <w:jc w:val="center"/>
              <w:rPr>
                <w:b/>
                <w:bCs/>
                <w:sz w:val="22"/>
                <w:szCs w:val="22"/>
              </w:rPr>
            </w:pPr>
            <w:r w:rsidRPr="003F7763">
              <w:rPr>
                <w:b/>
                <w:bCs/>
                <w:sz w:val="22"/>
                <w:szCs w:val="22"/>
              </w:rPr>
              <w:t>025</w:t>
            </w:r>
          </w:p>
        </w:tc>
        <w:tc>
          <w:tcPr>
            <w:tcW w:w="1087" w:type="pct"/>
            <w:shd w:val="clear" w:color="auto" w:fill="auto"/>
            <w:vAlign w:val="center"/>
            <w:hideMark/>
          </w:tcPr>
          <w:p w14:paraId="5A5E5523"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6FF4FA13"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242AAD5B"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44938AE" w14:textId="77777777" w:rsidR="003F7763" w:rsidRPr="003F7763" w:rsidRDefault="003F7763" w:rsidP="00762B9F">
            <w:pPr>
              <w:jc w:val="center"/>
              <w:rPr>
                <w:sz w:val="22"/>
                <w:szCs w:val="22"/>
              </w:rPr>
            </w:pPr>
            <w:r w:rsidRPr="003F7763">
              <w:rPr>
                <w:sz w:val="22"/>
                <w:szCs w:val="22"/>
              </w:rPr>
              <w:t>0,00167</w:t>
            </w:r>
          </w:p>
        </w:tc>
        <w:tc>
          <w:tcPr>
            <w:tcW w:w="586" w:type="pct"/>
            <w:shd w:val="clear" w:color="auto" w:fill="auto"/>
            <w:noWrap/>
            <w:vAlign w:val="bottom"/>
            <w:hideMark/>
          </w:tcPr>
          <w:p w14:paraId="58101CAA" w14:textId="77777777" w:rsidR="003F7763" w:rsidRPr="003F7763" w:rsidRDefault="003F7763" w:rsidP="00762B9F">
            <w:pPr>
              <w:jc w:val="center"/>
              <w:rPr>
                <w:sz w:val="22"/>
                <w:szCs w:val="22"/>
              </w:rPr>
            </w:pPr>
            <w:r w:rsidRPr="003F7763">
              <w:rPr>
                <w:sz w:val="22"/>
                <w:szCs w:val="22"/>
              </w:rPr>
              <w:t>0,017</w:t>
            </w:r>
          </w:p>
        </w:tc>
      </w:tr>
      <w:tr w:rsidR="003F7763" w:rsidRPr="00C70E2B" w14:paraId="7934F775" w14:textId="77777777" w:rsidTr="00762B9F">
        <w:trPr>
          <w:trHeight w:val="255"/>
        </w:trPr>
        <w:tc>
          <w:tcPr>
            <w:tcW w:w="990" w:type="pct"/>
            <w:vMerge/>
            <w:shd w:val="clear" w:color="auto" w:fill="auto"/>
            <w:vAlign w:val="center"/>
            <w:hideMark/>
          </w:tcPr>
          <w:p w14:paraId="15076A04" w14:textId="77777777" w:rsidR="003F7763" w:rsidRPr="003F7763" w:rsidRDefault="003F7763" w:rsidP="00762B9F">
            <w:pPr>
              <w:rPr>
                <w:sz w:val="22"/>
                <w:szCs w:val="22"/>
              </w:rPr>
            </w:pPr>
          </w:p>
        </w:tc>
        <w:tc>
          <w:tcPr>
            <w:tcW w:w="403" w:type="pct"/>
            <w:vMerge/>
            <w:shd w:val="clear" w:color="auto" w:fill="auto"/>
            <w:vAlign w:val="center"/>
            <w:hideMark/>
          </w:tcPr>
          <w:p w14:paraId="587ADFB6" w14:textId="77777777" w:rsidR="003F7763" w:rsidRPr="003F7763" w:rsidRDefault="003F7763" w:rsidP="00762B9F">
            <w:pPr>
              <w:rPr>
                <w:b/>
                <w:bCs/>
                <w:sz w:val="22"/>
                <w:szCs w:val="22"/>
              </w:rPr>
            </w:pPr>
          </w:p>
        </w:tc>
        <w:tc>
          <w:tcPr>
            <w:tcW w:w="1087" w:type="pct"/>
            <w:shd w:val="clear" w:color="auto" w:fill="auto"/>
            <w:vAlign w:val="center"/>
            <w:hideMark/>
          </w:tcPr>
          <w:p w14:paraId="7CE53529"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00356341"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1B2D63B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7585388" w14:textId="77777777" w:rsidR="003F7763" w:rsidRPr="003F7763" w:rsidRDefault="003F7763" w:rsidP="00762B9F">
            <w:pPr>
              <w:jc w:val="center"/>
              <w:rPr>
                <w:sz w:val="22"/>
                <w:szCs w:val="22"/>
              </w:rPr>
            </w:pPr>
            <w:r w:rsidRPr="003F7763">
              <w:rPr>
                <w:sz w:val="22"/>
                <w:szCs w:val="22"/>
              </w:rPr>
              <w:t>0,00018</w:t>
            </w:r>
          </w:p>
        </w:tc>
        <w:tc>
          <w:tcPr>
            <w:tcW w:w="586" w:type="pct"/>
            <w:shd w:val="clear" w:color="auto" w:fill="auto"/>
            <w:noWrap/>
            <w:vAlign w:val="bottom"/>
            <w:hideMark/>
          </w:tcPr>
          <w:p w14:paraId="528952A9" w14:textId="77777777" w:rsidR="003F7763" w:rsidRPr="003F7763" w:rsidRDefault="003F7763" w:rsidP="00762B9F">
            <w:pPr>
              <w:jc w:val="center"/>
              <w:rPr>
                <w:sz w:val="22"/>
                <w:szCs w:val="22"/>
              </w:rPr>
            </w:pPr>
            <w:r w:rsidRPr="003F7763">
              <w:rPr>
                <w:sz w:val="22"/>
                <w:szCs w:val="22"/>
              </w:rPr>
              <w:t>0,002</w:t>
            </w:r>
          </w:p>
        </w:tc>
      </w:tr>
      <w:tr w:rsidR="003F7763" w:rsidRPr="00C70E2B" w14:paraId="2C2A91A8" w14:textId="77777777" w:rsidTr="00762B9F">
        <w:trPr>
          <w:trHeight w:val="255"/>
        </w:trPr>
        <w:tc>
          <w:tcPr>
            <w:tcW w:w="990" w:type="pct"/>
            <w:vMerge/>
            <w:shd w:val="clear" w:color="auto" w:fill="auto"/>
            <w:vAlign w:val="center"/>
            <w:hideMark/>
          </w:tcPr>
          <w:p w14:paraId="00062A16" w14:textId="77777777" w:rsidR="003F7763" w:rsidRPr="003F7763" w:rsidRDefault="003F7763" w:rsidP="00762B9F">
            <w:pPr>
              <w:rPr>
                <w:sz w:val="22"/>
                <w:szCs w:val="22"/>
              </w:rPr>
            </w:pPr>
          </w:p>
        </w:tc>
        <w:tc>
          <w:tcPr>
            <w:tcW w:w="403" w:type="pct"/>
            <w:vMerge/>
            <w:shd w:val="clear" w:color="auto" w:fill="auto"/>
            <w:vAlign w:val="center"/>
            <w:hideMark/>
          </w:tcPr>
          <w:p w14:paraId="078934BC" w14:textId="77777777" w:rsidR="003F7763" w:rsidRPr="003F7763" w:rsidRDefault="003F7763" w:rsidP="00762B9F">
            <w:pPr>
              <w:rPr>
                <w:b/>
                <w:bCs/>
                <w:sz w:val="22"/>
                <w:szCs w:val="22"/>
              </w:rPr>
            </w:pPr>
          </w:p>
        </w:tc>
        <w:tc>
          <w:tcPr>
            <w:tcW w:w="1087" w:type="pct"/>
            <w:shd w:val="clear" w:color="auto" w:fill="auto"/>
            <w:vAlign w:val="center"/>
            <w:hideMark/>
          </w:tcPr>
          <w:p w14:paraId="35B8C041"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0BB44857"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1E47E0E3"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468B2F8B" w14:textId="77777777" w:rsidR="003F7763" w:rsidRPr="003F7763" w:rsidRDefault="003F7763" w:rsidP="00762B9F">
            <w:pPr>
              <w:jc w:val="center"/>
              <w:rPr>
                <w:sz w:val="22"/>
                <w:szCs w:val="22"/>
              </w:rPr>
            </w:pPr>
            <w:r w:rsidRPr="003F7763">
              <w:rPr>
                <w:sz w:val="22"/>
                <w:szCs w:val="22"/>
              </w:rPr>
              <w:t>&lt;0,3</w:t>
            </w:r>
          </w:p>
        </w:tc>
        <w:tc>
          <w:tcPr>
            <w:tcW w:w="586" w:type="pct"/>
            <w:shd w:val="clear" w:color="auto" w:fill="auto"/>
            <w:noWrap/>
            <w:vAlign w:val="center"/>
            <w:hideMark/>
          </w:tcPr>
          <w:p w14:paraId="64ABC17C" w14:textId="77777777" w:rsidR="003F7763" w:rsidRPr="003F7763" w:rsidRDefault="003F7763" w:rsidP="00762B9F">
            <w:pPr>
              <w:jc w:val="center"/>
              <w:rPr>
                <w:sz w:val="22"/>
                <w:szCs w:val="22"/>
              </w:rPr>
            </w:pPr>
            <w:r w:rsidRPr="003F7763">
              <w:rPr>
                <w:sz w:val="22"/>
                <w:szCs w:val="22"/>
              </w:rPr>
              <w:t>0,000</w:t>
            </w:r>
          </w:p>
        </w:tc>
      </w:tr>
      <w:tr w:rsidR="003F7763" w:rsidRPr="00C70E2B" w14:paraId="2034B6A6" w14:textId="77777777" w:rsidTr="00762B9F">
        <w:trPr>
          <w:trHeight w:val="255"/>
        </w:trPr>
        <w:tc>
          <w:tcPr>
            <w:tcW w:w="990" w:type="pct"/>
            <w:vMerge/>
            <w:shd w:val="clear" w:color="auto" w:fill="auto"/>
            <w:vAlign w:val="center"/>
            <w:hideMark/>
          </w:tcPr>
          <w:p w14:paraId="7822AB2D" w14:textId="77777777" w:rsidR="003F7763" w:rsidRPr="003F7763" w:rsidRDefault="003F7763" w:rsidP="00762B9F">
            <w:pPr>
              <w:rPr>
                <w:sz w:val="22"/>
                <w:szCs w:val="22"/>
              </w:rPr>
            </w:pPr>
          </w:p>
        </w:tc>
        <w:tc>
          <w:tcPr>
            <w:tcW w:w="403" w:type="pct"/>
            <w:vMerge/>
            <w:shd w:val="clear" w:color="auto" w:fill="auto"/>
            <w:vAlign w:val="center"/>
            <w:hideMark/>
          </w:tcPr>
          <w:p w14:paraId="650DD2AF" w14:textId="77777777" w:rsidR="003F7763" w:rsidRPr="003F7763" w:rsidRDefault="003F7763" w:rsidP="00762B9F">
            <w:pPr>
              <w:rPr>
                <w:b/>
                <w:bCs/>
                <w:sz w:val="22"/>
                <w:szCs w:val="22"/>
              </w:rPr>
            </w:pPr>
          </w:p>
        </w:tc>
        <w:tc>
          <w:tcPr>
            <w:tcW w:w="1087" w:type="pct"/>
            <w:shd w:val="clear" w:color="auto" w:fill="auto"/>
            <w:vAlign w:val="center"/>
            <w:hideMark/>
          </w:tcPr>
          <w:p w14:paraId="5E586ECC"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019F5F2E"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5A131DBC"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2A688DB7"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08117150" w14:textId="77777777" w:rsidR="003F7763" w:rsidRPr="003F7763" w:rsidRDefault="003F7763" w:rsidP="00762B9F">
            <w:pPr>
              <w:jc w:val="center"/>
              <w:rPr>
                <w:sz w:val="22"/>
                <w:szCs w:val="22"/>
              </w:rPr>
            </w:pPr>
            <w:r w:rsidRPr="003F7763">
              <w:rPr>
                <w:sz w:val="22"/>
                <w:szCs w:val="22"/>
              </w:rPr>
              <w:t>0,000</w:t>
            </w:r>
          </w:p>
        </w:tc>
      </w:tr>
      <w:tr w:rsidR="003F7763" w:rsidRPr="00C70E2B" w14:paraId="08B9D2D1" w14:textId="77777777" w:rsidTr="00762B9F">
        <w:trPr>
          <w:trHeight w:val="255"/>
        </w:trPr>
        <w:tc>
          <w:tcPr>
            <w:tcW w:w="990" w:type="pct"/>
            <w:vMerge/>
            <w:shd w:val="clear" w:color="auto" w:fill="auto"/>
            <w:vAlign w:val="center"/>
            <w:hideMark/>
          </w:tcPr>
          <w:p w14:paraId="214FB4B4" w14:textId="77777777" w:rsidR="003F7763" w:rsidRPr="003F7763" w:rsidRDefault="003F7763" w:rsidP="00762B9F">
            <w:pPr>
              <w:rPr>
                <w:sz w:val="22"/>
                <w:szCs w:val="22"/>
              </w:rPr>
            </w:pPr>
          </w:p>
        </w:tc>
        <w:tc>
          <w:tcPr>
            <w:tcW w:w="403" w:type="pct"/>
            <w:vMerge/>
            <w:shd w:val="clear" w:color="auto" w:fill="auto"/>
            <w:vAlign w:val="center"/>
            <w:hideMark/>
          </w:tcPr>
          <w:p w14:paraId="09D4324A" w14:textId="77777777" w:rsidR="003F7763" w:rsidRPr="003F7763" w:rsidRDefault="003F7763" w:rsidP="00762B9F">
            <w:pPr>
              <w:rPr>
                <w:b/>
                <w:bCs/>
                <w:sz w:val="22"/>
                <w:szCs w:val="22"/>
              </w:rPr>
            </w:pPr>
          </w:p>
        </w:tc>
        <w:tc>
          <w:tcPr>
            <w:tcW w:w="1087" w:type="pct"/>
            <w:shd w:val="clear" w:color="auto" w:fill="auto"/>
            <w:vAlign w:val="center"/>
            <w:hideMark/>
          </w:tcPr>
          <w:p w14:paraId="2C99ECA4"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28182C6B"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426CBA5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0369C83" w14:textId="77777777" w:rsidR="003F7763" w:rsidRPr="003F7763" w:rsidRDefault="003F7763" w:rsidP="00762B9F">
            <w:pPr>
              <w:jc w:val="center"/>
              <w:rPr>
                <w:sz w:val="22"/>
                <w:szCs w:val="22"/>
              </w:rPr>
            </w:pPr>
            <w:r w:rsidRPr="003F7763">
              <w:rPr>
                <w:sz w:val="22"/>
                <w:szCs w:val="22"/>
              </w:rPr>
              <w:t>0,00015</w:t>
            </w:r>
          </w:p>
        </w:tc>
        <w:tc>
          <w:tcPr>
            <w:tcW w:w="586" w:type="pct"/>
            <w:shd w:val="clear" w:color="auto" w:fill="auto"/>
            <w:noWrap/>
            <w:vAlign w:val="bottom"/>
            <w:hideMark/>
          </w:tcPr>
          <w:p w14:paraId="2A1F2ACD" w14:textId="77777777" w:rsidR="003F7763" w:rsidRPr="003F7763" w:rsidRDefault="003F7763" w:rsidP="00762B9F">
            <w:pPr>
              <w:jc w:val="center"/>
              <w:rPr>
                <w:sz w:val="22"/>
                <w:szCs w:val="22"/>
              </w:rPr>
            </w:pPr>
            <w:r w:rsidRPr="003F7763">
              <w:rPr>
                <w:sz w:val="22"/>
                <w:szCs w:val="22"/>
              </w:rPr>
              <w:t>0,001</w:t>
            </w:r>
          </w:p>
        </w:tc>
      </w:tr>
      <w:tr w:rsidR="003F7763" w:rsidRPr="00C70E2B" w14:paraId="4E9AD6C8" w14:textId="77777777" w:rsidTr="00762B9F">
        <w:trPr>
          <w:trHeight w:val="255"/>
        </w:trPr>
        <w:tc>
          <w:tcPr>
            <w:tcW w:w="990" w:type="pct"/>
            <w:vMerge/>
            <w:shd w:val="clear" w:color="auto" w:fill="auto"/>
            <w:vAlign w:val="center"/>
            <w:hideMark/>
          </w:tcPr>
          <w:p w14:paraId="5BD95552" w14:textId="77777777" w:rsidR="003F7763" w:rsidRPr="003F7763" w:rsidRDefault="003F7763" w:rsidP="00762B9F">
            <w:pPr>
              <w:rPr>
                <w:sz w:val="22"/>
                <w:szCs w:val="22"/>
              </w:rPr>
            </w:pPr>
          </w:p>
        </w:tc>
        <w:tc>
          <w:tcPr>
            <w:tcW w:w="403" w:type="pct"/>
            <w:vMerge/>
            <w:shd w:val="clear" w:color="auto" w:fill="auto"/>
            <w:vAlign w:val="center"/>
            <w:hideMark/>
          </w:tcPr>
          <w:p w14:paraId="3BAB09E0" w14:textId="77777777" w:rsidR="003F7763" w:rsidRPr="003F7763" w:rsidRDefault="003F7763" w:rsidP="00762B9F">
            <w:pPr>
              <w:rPr>
                <w:b/>
                <w:bCs/>
                <w:sz w:val="22"/>
                <w:szCs w:val="22"/>
              </w:rPr>
            </w:pPr>
          </w:p>
        </w:tc>
        <w:tc>
          <w:tcPr>
            <w:tcW w:w="1087" w:type="pct"/>
            <w:shd w:val="clear" w:color="auto" w:fill="auto"/>
            <w:vAlign w:val="center"/>
            <w:hideMark/>
          </w:tcPr>
          <w:p w14:paraId="2BA69D1C"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31E600A2"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5FB308F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26AC0F7" w14:textId="77777777" w:rsidR="003F7763" w:rsidRPr="003F7763" w:rsidRDefault="003F7763" w:rsidP="00762B9F">
            <w:pPr>
              <w:jc w:val="center"/>
              <w:rPr>
                <w:sz w:val="22"/>
                <w:szCs w:val="22"/>
              </w:rPr>
            </w:pPr>
            <w:r w:rsidRPr="003F7763">
              <w:rPr>
                <w:sz w:val="22"/>
                <w:szCs w:val="22"/>
              </w:rPr>
              <w:t>0,0138</w:t>
            </w:r>
          </w:p>
        </w:tc>
        <w:tc>
          <w:tcPr>
            <w:tcW w:w="586" w:type="pct"/>
            <w:shd w:val="clear" w:color="auto" w:fill="auto"/>
            <w:noWrap/>
            <w:vAlign w:val="bottom"/>
            <w:hideMark/>
          </w:tcPr>
          <w:p w14:paraId="0479C583" w14:textId="77777777" w:rsidR="003F7763" w:rsidRPr="003F7763" w:rsidRDefault="003F7763" w:rsidP="00762B9F">
            <w:pPr>
              <w:jc w:val="center"/>
              <w:rPr>
                <w:sz w:val="22"/>
                <w:szCs w:val="22"/>
              </w:rPr>
            </w:pPr>
            <w:r w:rsidRPr="003F7763">
              <w:rPr>
                <w:sz w:val="22"/>
                <w:szCs w:val="22"/>
              </w:rPr>
              <w:t>0,086</w:t>
            </w:r>
          </w:p>
        </w:tc>
      </w:tr>
      <w:tr w:rsidR="003F7763" w:rsidRPr="00C70E2B" w14:paraId="3075AE5C" w14:textId="77777777" w:rsidTr="00762B9F">
        <w:trPr>
          <w:trHeight w:val="255"/>
        </w:trPr>
        <w:tc>
          <w:tcPr>
            <w:tcW w:w="990" w:type="pct"/>
            <w:vMerge/>
            <w:shd w:val="clear" w:color="auto" w:fill="auto"/>
            <w:vAlign w:val="center"/>
            <w:hideMark/>
          </w:tcPr>
          <w:p w14:paraId="252E863B" w14:textId="77777777" w:rsidR="003F7763" w:rsidRPr="003F7763" w:rsidRDefault="003F7763" w:rsidP="00762B9F">
            <w:pPr>
              <w:rPr>
                <w:sz w:val="22"/>
                <w:szCs w:val="22"/>
              </w:rPr>
            </w:pPr>
          </w:p>
        </w:tc>
        <w:tc>
          <w:tcPr>
            <w:tcW w:w="403" w:type="pct"/>
            <w:vMerge/>
            <w:shd w:val="clear" w:color="auto" w:fill="auto"/>
            <w:vAlign w:val="center"/>
            <w:hideMark/>
          </w:tcPr>
          <w:p w14:paraId="04E05B88" w14:textId="77777777" w:rsidR="003F7763" w:rsidRPr="003F7763" w:rsidRDefault="003F7763" w:rsidP="00762B9F">
            <w:pPr>
              <w:rPr>
                <w:b/>
                <w:bCs/>
                <w:sz w:val="22"/>
                <w:szCs w:val="22"/>
              </w:rPr>
            </w:pPr>
          </w:p>
        </w:tc>
        <w:tc>
          <w:tcPr>
            <w:tcW w:w="1087" w:type="pct"/>
            <w:shd w:val="clear" w:color="auto" w:fill="auto"/>
            <w:vAlign w:val="center"/>
            <w:hideMark/>
          </w:tcPr>
          <w:p w14:paraId="2E241892"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39CF5A4D"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62C81DD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22D3066" w14:textId="77777777" w:rsidR="003F7763" w:rsidRPr="003F7763" w:rsidRDefault="003F7763" w:rsidP="00762B9F">
            <w:pPr>
              <w:jc w:val="center"/>
              <w:rPr>
                <w:sz w:val="22"/>
                <w:szCs w:val="22"/>
              </w:rPr>
            </w:pPr>
            <w:r w:rsidRPr="003F7763">
              <w:rPr>
                <w:sz w:val="22"/>
                <w:szCs w:val="22"/>
              </w:rPr>
              <w:t>0,00000</w:t>
            </w:r>
          </w:p>
        </w:tc>
        <w:tc>
          <w:tcPr>
            <w:tcW w:w="586" w:type="pct"/>
            <w:shd w:val="clear" w:color="auto" w:fill="auto"/>
            <w:noWrap/>
            <w:vAlign w:val="bottom"/>
            <w:hideMark/>
          </w:tcPr>
          <w:p w14:paraId="0AA67F7E" w14:textId="77777777" w:rsidR="003F7763" w:rsidRPr="003F7763" w:rsidRDefault="003F7763" w:rsidP="00762B9F">
            <w:pPr>
              <w:jc w:val="center"/>
              <w:rPr>
                <w:sz w:val="22"/>
                <w:szCs w:val="22"/>
              </w:rPr>
            </w:pPr>
            <w:r w:rsidRPr="003F7763">
              <w:rPr>
                <w:sz w:val="22"/>
                <w:szCs w:val="22"/>
              </w:rPr>
              <w:t>0,000</w:t>
            </w:r>
          </w:p>
        </w:tc>
      </w:tr>
      <w:tr w:rsidR="003F7763" w:rsidRPr="00C70E2B" w14:paraId="79E3275C" w14:textId="77777777" w:rsidTr="00762B9F">
        <w:trPr>
          <w:trHeight w:val="255"/>
        </w:trPr>
        <w:tc>
          <w:tcPr>
            <w:tcW w:w="990" w:type="pct"/>
            <w:vMerge/>
            <w:shd w:val="clear" w:color="auto" w:fill="auto"/>
            <w:vAlign w:val="center"/>
            <w:hideMark/>
          </w:tcPr>
          <w:p w14:paraId="2DAED1FF" w14:textId="77777777" w:rsidR="003F7763" w:rsidRPr="003F7763" w:rsidRDefault="003F7763" w:rsidP="00762B9F">
            <w:pPr>
              <w:rPr>
                <w:sz w:val="22"/>
                <w:szCs w:val="22"/>
              </w:rPr>
            </w:pPr>
          </w:p>
        </w:tc>
        <w:tc>
          <w:tcPr>
            <w:tcW w:w="403" w:type="pct"/>
            <w:vMerge/>
            <w:shd w:val="clear" w:color="auto" w:fill="auto"/>
            <w:vAlign w:val="center"/>
            <w:hideMark/>
          </w:tcPr>
          <w:p w14:paraId="26BADD8F" w14:textId="77777777" w:rsidR="003F7763" w:rsidRPr="003F7763" w:rsidRDefault="003F7763" w:rsidP="00762B9F">
            <w:pPr>
              <w:rPr>
                <w:b/>
                <w:bCs/>
                <w:sz w:val="22"/>
                <w:szCs w:val="22"/>
              </w:rPr>
            </w:pPr>
          </w:p>
        </w:tc>
        <w:tc>
          <w:tcPr>
            <w:tcW w:w="1087" w:type="pct"/>
            <w:shd w:val="clear" w:color="auto" w:fill="auto"/>
            <w:vAlign w:val="center"/>
            <w:hideMark/>
          </w:tcPr>
          <w:p w14:paraId="69D27A15"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4AA26E3D"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546C089B"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F92F21B" w14:textId="77777777" w:rsidR="003F7763" w:rsidRPr="003F7763" w:rsidRDefault="003F7763" w:rsidP="00762B9F">
            <w:pPr>
              <w:jc w:val="center"/>
              <w:rPr>
                <w:sz w:val="22"/>
                <w:szCs w:val="22"/>
              </w:rPr>
            </w:pPr>
            <w:r w:rsidRPr="003F7763">
              <w:rPr>
                <w:sz w:val="22"/>
                <w:szCs w:val="22"/>
              </w:rPr>
              <w:t>0,00233</w:t>
            </w:r>
          </w:p>
        </w:tc>
        <w:tc>
          <w:tcPr>
            <w:tcW w:w="586" w:type="pct"/>
            <w:shd w:val="clear" w:color="auto" w:fill="auto"/>
            <w:noWrap/>
            <w:vAlign w:val="bottom"/>
            <w:hideMark/>
          </w:tcPr>
          <w:p w14:paraId="535EE0CE" w14:textId="77777777" w:rsidR="003F7763" w:rsidRPr="003F7763" w:rsidRDefault="003F7763" w:rsidP="00762B9F">
            <w:pPr>
              <w:jc w:val="center"/>
              <w:rPr>
                <w:sz w:val="22"/>
                <w:szCs w:val="22"/>
              </w:rPr>
            </w:pPr>
            <w:r w:rsidRPr="003F7763">
              <w:rPr>
                <w:sz w:val="22"/>
                <w:szCs w:val="22"/>
              </w:rPr>
              <w:t>0,020</w:t>
            </w:r>
          </w:p>
        </w:tc>
      </w:tr>
      <w:tr w:rsidR="003F7763" w:rsidRPr="00C70E2B" w14:paraId="571DB1E8" w14:textId="77777777" w:rsidTr="00762B9F">
        <w:trPr>
          <w:trHeight w:val="255"/>
        </w:trPr>
        <w:tc>
          <w:tcPr>
            <w:tcW w:w="990" w:type="pct"/>
            <w:vMerge w:val="restart"/>
            <w:shd w:val="clear" w:color="auto" w:fill="auto"/>
            <w:vAlign w:val="center"/>
            <w:hideMark/>
          </w:tcPr>
          <w:p w14:paraId="1A69DD2D" w14:textId="77777777" w:rsidR="003F7763" w:rsidRPr="003F7763" w:rsidRDefault="003F7763" w:rsidP="00762B9F">
            <w:pPr>
              <w:jc w:val="center"/>
              <w:rPr>
                <w:sz w:val="22"/>
                <w:szCs w:val="22"/>
              </w:rPr>
            </w:pPr>
            <w:r w:rsidRPr="003F7763">
              <w:rPr>
                <w:sz w:val="22"/>
                <w:szCs w:val="22"/>
              </w:rPr>
              <w:t>Ištraukimo iš patalpos ventiliatorius prieš šalto rūkymo kameras Nr.3</w:t>
            </w:r>
          </w:p>
        </w:tc>
        <w:tc>
          <w:tcPr>
            <w:tcW w:w="403" w:type="pct"/>
            <w:vMerge w:val="restart"/>
            <w:shd w:val="clear" w:color="auto" w:fill="auto"/>
            <w:noWrap/>
            <w:vAlign w:val="center"/>
            <w:hideMark/>
          </w:tcPr>
          <w:p w14:paraId="6A56B86C" w14:textId="77777777" w:rsidR="003F7763" w:rsidRPr="003F7763" w:rsidRDefault="003F7763" w:rsidP="00762B9F">
            <w:pPr>
              <w:jc w:val="center"/>
              <w:rPr>
                <w:b/>
                <w:bCs/>
                <w:sz w:val="22"/>
                <w:szCs w:val="22"/>
              </w:rPr>
            </w:pPr>
            <w:r w:rsidRPr="003F7763">
              <w:rPr>
                <w:b/>
                <w:bCs/>
                <w:sz w:val="22"/>
                <w:szCs w:val="22"/>
              </w:rPr>
              <w:t>026</w:t>
            </w:r>
          </w:p>
        </w:tc>
        <w:tc>
          <w:tcPr>
            <w:tcW w:w="1087" w:type="pct"/>
            <w:shd w:val="clear" w:color="auto" w:fill="auto"/>
            <w:vAlign w:val="center"/>
            <w:hideMark/>
          </w:tcPr>
          <w:p w14:paraId="1BEE0677"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157AC70B"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2232B33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E12CE28" w14:textId="77777777" w:rsidR="003F7763" w:rsidRPr="003F7763" w:rsidRDefault="003F7763" w:rsidP="00762B9F">
            <w:pPr>
              <w:jc w:val="center"/>
              <w:rPr>
                <w:sz w:val="22"/>
                <w:szCs w:val="22"/>
              </w:rPr>
            </w:pPr>
            <w:r w:rsidRPr="003F7763">
              <w:rPr>
                <w:sz w:val="22"/>
                <w:szCs w:val="22"/>
              </w:rPr>
              <w:t>0,00181</w:t>
            </w:r>
          </w:p>
        </w:tc>
        <w:tc>
          <w:tcPr>
            <w:tcW w:w="586" w:type="pct"/>
            <w:shd w:val="clear" w:color="auto" w:fill="auto"/>
            <w:noWrap/>
            <w:vAlign w:val="bottom"/>
            <w:hideMark/>
          </w:tcPr>
          <w:p w14:paraId="027B8158" w14:textId="77777777" w:rsidR="003F7763" w:rsidRPr="003F7763" w:rsidRDefault="003F7763" w:rsidP="00762B9F">
            <w:pPr>
              <w:jc w:val="center"/>
              <w:rPr>
                <w:sz w:val="22"/>
                <w:szCs w:val="22"/>
              </w:rPr>
            </w:pPr>
            <w:r w:rsidRPr="003F7763">
              <w:rPr>
                <w:sz w:val="22"/>
                <w:szCs w:val="22"/>
              </w:rPr>
              <w:t>0,019</w:t>
            </w:r>
          </w:p>
        </w:tc>
      </w:tr>
      <w:tr w:rsidR="003F7763" w:rsidRPr="00C70E2B" w14:paraId="31E01E21" w14:textId="77777777" w:rsidTr="00762B9F">
        <w:trPr>
          <w:trHeight w:val="255"/>
        </w:trPr>
        <w:tc>
          <w:tcPr>
            <w:tcW w:w="990" w:type="pct"/>
            <w:vMerge/>
            <w:shd w:val="clear" w:color="auto" w:fill="auto"/>
            <w:vAlign w:val="center"/>
            <w:hideMark/>
          </w:tcPr>
          <w:p w14:paraId="293F002E" w14:textId="77777777" w:rsidR="003F7763" w:rsidRPr="003F7763" w:rsidRDefault="003F7763" w:rsidP="00762B9F">
            <w:pPr>
              <w:rPr>
                <w:sz w:val="22"/>
                <w:szCs w:val="22"/>
              </w:rPr>
            </w:pPr>
          </w:p>
        </w:tc>
        <w:tc>
          <w:tcPr>
            <w:tcW w:w="403" w:type="pct"/>
            <w:vMerge/>
            <w:shd w:val="clear" w:color="auto" w:fill="auto"/>
            <w:vAlign w:val="center"/>
            <w:hideMark/>
          </w:tcPr>
          <w:p w14:paraId="70F6A898" w14:textId="77777777" w:rsidR="003F7763" w:rsidRPr="003F7763" w:rsidRDefault="003F7763" w:rsidP="00762B9F">
            <w:pPr>
              <w:rPr>
                <w:b/>
                <w:bCs/>
                <w:sz w:val="22"/>
                <w:szCs w:val="22"/>
              </w:rPr>
            </w:pPr>
          </w:p>
        </w:tc>
        <w:tc>
          <w:tcPr>
            <w:tcW w:w="1087" w:type="pct"/>
            <w:shd w:val="clear" w:color="auto" w:fill="auto"/>
            <w:vAlign w:val="center"/>
            <w:hideMark/>
          </w:tcPr>
          <w:p w14:paraId="41AEBECA"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67DA10B0"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33BF30D1"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8C08596" w14:textId="77777777" w:rsidR="003F7763" w:rsidRPr="003F7763" w:rsidRDefault="003F7763" w:rsidP="00762B9F">
            <w:pPr>
              <w:jc w:val="center"/>
              <w:rPr>
                <w:sz w:val="22"/>
                <w:szCs w:val="22"/>
              </w:rPr>
            </w:pPr>
            <w:r w:rsidRPr="003F7763">
              <w:rPr>
                <w:sz w:val="22"/>
                <w:szCs w:val="22"/>
              </w:rPr>
              <w:t>0,00020</w:t>
            </w:r>
          </w:p>
        </w:tc>
        <w:tc>
          <w:tcPr>
            <w:tcW w:w="586" w:type="pct"/>
            <w:shd w:val="clear" w:color="auto" w:fill="auto"/>
            <w:noWrap/>
            <w:vAlign w:val="bottom"/>
            <w:hideMark/>
          </w:tcPr>
          <w:p w14:paraId="1CD1A628" w14:textId="77777777" w:rsidR="003F7763" w:rsidRPr="003F7763" w:rsidRDefault="003F7763" w:rsidP="00762B9F">
            <w:pPr>
              <w:jc w:val="center"/>
              <w:rPr>
                <w:sz w:val="22"/>
                <w:szCs w:val="22"/>
              </w:rPr>
            </w:pPr>
            <w:r w:rsidRPr="003F7763">
              <w:rPr>
                <w:sz w:val="22"/>
                <w:szCs w:val="22"/>
              </w:rPr>
              <w:t>0,002</w:t>
            </w:r>
          </w:p>
        </w:tc>
      </w:tr>
      <w:tr w:rsidR="003F7763" w:rsidRPr="00C70E2B" w14:paraId="14E59365" w14:textId="77777777" w:rsidTr="00762B9F">
        <w:trPr>
          <w:trHeight w:val="255"/>
        </w:trPr>
        <w:tc>
          <w:tcPr>
            <w:tcW w:w="990" w:type="pct"/>
            <w:vMerge/>
            <w:shd w:val="clear" w:color="auto" w:fill="auto"/>
            <w:vAlign w:val="center"/>
            <w:hideMark/>
          </w:tcPr>
          <w:p w14:paraId="7DF0AA68" w14:textId="77777777" w:rsidR="003F7763" w:rsidRPr="003F7763" w:rsidRDefault="003F7763" w:rsidP="00762B9F">
            <w:pPr>
              <w:rPr>
                <w:sz w:val="22"/>
                <w:szCs w:val="22"/>
              </w:rPr>
            </w:pPr>
          </w:p>
        </w:tc>
        <w:tc>
          <w:tcPr>
            <w:tcW w:w="403" w:type="pct"/>
            <w:vMerge/>
            <w:shd w:val="clear" w:color="auto" w:fill="auto"/>
            <w:vAlign w:val="center"/>
            <w:hideMark/>
          </w:tcPr>
          <w:p w14:paraId="14C6507E" w14:textId="77777777" w:rsidR="003F7763" w:rsidRPr="003F7763" w:rsidRDefault="003F7763" w:rsidP="00762B9F">
            <w:pPr>
              <w:rPr>
                <w:b/>
                <w:bCs/>
                <w:sz w:val="22"/>
                <w:szCs w:val="22"/>
              </w:rPr>
            </w:pPr>
          </w:p>
        </w:tc>
        <w:tc>
          <w:tcPr>
            <w:tcW w:w="1087" w:type="pct"/>
            <w:shd w:val="clear" w:color="auto" w:fill="auto"/>
            <w:vAlign w:val="center"/>
            <w:hideMark/>
          </w:tcPr>
          <w:p w14:paraId="170ABD3B"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20A308A"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2BF4E923"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6DA0B6BC" w14:textId="77777777" w:rsidR="003F7763" w:rsidRPr="003F7763" w:rsidRDefault="003F7763" w:rsidP="00762B9F">
            <w:pPr>
              <w:jc w:val="center"/>
              <w:rPr>
                <w:sz w:val="22"/>
                <w:szCs w:val="22"/>
              </w:rPr>
            </w:pPr>
            <w:r w:rsidRPr="003F7763">
              <w:rPr>
                <w:sz w:val="22"/>
                <w:szCs w:val="22"/>
              </w:rPr>
              <w:t>&lt;0,3</w:t>
            </w:r>
          </w:p>
        </w:tc>
        <w:tc>
          <w:tcPr>
            <w:tcW w:w="586" w:type="pct"/>
            <w:shd w:val="clear" w:color="auto" w:fill="auto"/>
            <w:noWrap/>
            <w:vAlign w:val="center"/>
            <w:hideMark/>
          </w:tcPr>
          <w:p w14:paraId="498F2E07" w14:textId="77777777" w:rsidR="003F7763" w:rsidRPr="003F7763" w:rsidRDefault="003F7763" w:rsidP="00762B9F">
            <w:pPr>
              <w:jc w:val="center"/>
              <w:rPr>
                <w:sz w:val="22"/>
                <w:szCs w:val="22"/>
              </w:rPr>
            </w:pPr>
            <w:r w:rsidRPr="003F7763">
              <w:rPr>
                <w:sz w:val="22"/>
                <w:szCs w:val="22"/>
              </w:rPr>
              <w:t>0,000</w:t>
            </w:r>
          </w:p>
        </w:tc>
      </w:tr>
      <w:tr w:rsidR="003F7763" w:rsidRPr="00C70E2B" w14:paraId="1EEB1652" w14:textId="77777777" w:rsidTr="00762B9F">
        <w:trPr>
          <w:trHeight w:val="255"/>
        </w:trPr>
        <w:tc>
          <w:tcPr>
            <w:tcW w:w="990" w:type="pct"/>
            <w:vMerge/>
            <w:shd w:val="clear" w:color="auto" w:fill="auto"/>
            <w:vAlign w:val="center"/>
            <w:hideMark/>
          </w:tcPr>
          <w:p w14:paraId="46543CCB" w14:textId="77777777" w:rsidR="003F7763" w:rsidRPr="003F7763" w:rsidRDefault="003F7763" w:rsidP="00762B9F">
            <w:pPr>
              <w:rPr>
                <w:sz w:val="22"/>
                <w:szCs w:val="22"/>
              </w:rPr>
            </w:pPr>
          </w:p>
        </w:tc>
        <w:tc>
          <w:tcPr>
            <w:tcW w:w="403" w:type="pct"/>
            <w:vMerge/>
            <w:shd w:val="clear" w:color="auto" w:fill="auto"/>
            <w:vAlign w:val="center"/>
            <w:hideMark/>
          </w:tcPr>
          <w:p w14:paraId="28AD0CF1" w14:textId="77777777" w:rsidR="003F7763" w:rsidRPr="003F7763" w:rsidRDefault="003F7763" w:rsidP="00762B9F">
            <w:pPr>
              <w:rPr>
                <w:b/>
                <w:bCs/>
                <w:sz w:val="22"/>
                <w:szCs w:val="22"/>
              </w:rPr>
            </w:pPr>
          </w:p>
        </w:tc>
        <w:tc>
          <w:tcPr>
            <w:tcW w:w="1087" w:type="pct"/>
            <w:shd w:val="clear" w:color="auto" w:fill="auto"/>
            <w:vAlign w:val="center"/>
            <w:hideMark/>
          </w:tcPr>
          <w:p w14:paraId="11D6412F"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638F746D"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117256F6"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6A7EDB47"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1FAF30AD" w14:textId="77777777" w:rsidR="003F7763" w:rsidRPr="003F7763" w:rsidRDefault="003F7763" w:rsidP="00762B9F">
            <w:pPr>
              <w:jc w:val="center"/>
              <w:rPr>
                <w:sz w:val="22"/>
                <w:szCs w:val="22"/>
              </w:rPr>
            </w:pPr>
            <w:r w:rsidRPr="003F7763">
              <w:rPr>
                <w:sz w:val="22"/>
                <w:szCs w:val="22"/>
              </w:rPr>
              <w:t>0,000</w:t>
            </w:r>
          </w:p>
        </w:tc>
      </w:tr>
      <w:tr w:rsidR="003F7763" w:rsidRPr="00C70E2B" w14:paraId="7E1B9A8A" w14:textId="77777777" w:rsidTr="00762B9F">
        <w:trPr>
          <w:trHeight w:val="255"/>
        </w:trPr>
        <w:tc>
          <w:tcPr>
            <w:tcW w:w="990" w:type="pct"/>
            <w:vMerge/>
            <w:shd w:val="clear" w:color="auto" w:fill="auto"/>
            <w:vAlign w:val="center"/>
            <w:hideMark/>
          </w:tcPr>
          <w:p w14:paraId="3BC4077B" w14:textId="77777777" w:rsidR="003F7763" w:rsidRPr="003F7763" w:rsidRDefault="003F7763" w:rsidP="00762B9F">
            <w:pPr>
              <w:rPr>
                <w:sz w:val="22"/>
                <w:szCs w:val="22"/>
              </w:rPr>
            </w:pPr>
          </w:p>
        </w:tc>
        <w:tc>
          <w:tcPr>
            <w:tcW w:w="403" w:type="pct"/>
            <w:vMerge/>
            <w:shd w:val="clear" w:color="auto" w:fill="auto"/>
            <w:vAlign w:val="center"/>
            <w:hideMark/>
          </w:tcPr>
          <w:p w14:paraId="6A5FBC4B" w14:textId="77777777" w:rsidR="003F7763" w:rsidRPr="003F7763" w:rsidRDefault="003F7763" w:rsidP="00762B9F">
            <w:pPr>
              <w:rPr>
                <w:b/>
                <w:bCs/>
                <w:sz w:val="22"/>
                <w:szCs w:val="22"/>
              </w:rPr>
            </w:pPr>
          </w:p>
        </w:tc>
        <w:tc>
          <w:tcPr>
            <w:tcW w:w="1087" w:type="pct"/>
            <w:shd w:val="clear" w:color="auto" w:fill="auto"/>
            <w:vAlign w:val="center"/>
            <w:hideMark/>
          </w:tcPr>
          <w:p w14:paraId="75C77571"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7FF154FA"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6855EE6F"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43A8FCA7" w14:textId="77777777" w:rsidR="003F7763" w:rsidRPr="003F7763" w:rsidRDefault="003F7763" w:rsidP="00762B9F">
            <w:pPr>
              <w:jc w:val="center"/>
              <w:rPr>
                <w:sz w:val="22"/>
                <w:szCs w:val="22"/>
              </w:rPr>
            </w:pPr>
            <w:r w:rsidRPr="003F7763">
              <w:rPr>
                <w:sz w:val="22"/>
                <w:szCs w:val="22"/>
              </w:rPr>
              <w:t>0,00016</w:t>
            </w:r>
          </w:p>
        </w:tc>
        <w:tc>
          <w:tcPr>
            <w:tcW w:w="586" w:type="pct"/>
            <w:shd w:val="clear" w:color="auto" w:fill="auto"/>
            <w:noWrap/>
            <w:vAlign w:val="bottom"/>
            <w:hideMark/>
          </w:tcPr>
          <w:p w14:paraId="44F174D3" w14:textId="77777777" w:rsidR="003F7763" w:rsidRPr="003F7763" w:rsidRDefault="003F7763" w:rsidP="00762B9F">
            <w:pPr>
              <w:jc w:val="center"/>
              <w:rPr>
                <w:sz w:val="22"/>
                <w:szCs w:val="22"/>
              </w:rPr>
            </w:pPr>
            <w:r w:rsidRPr="003F7763">
              <w:rPr>
                <w:sz w:val="22"/>
                <w:szCs w:val="22"/>
              </w:rPr>
              <w:t>0,002</w:t>
            </w:r>
          </w:p>
        </w:tc>
      </w:tr>
      <w:tr w:rsidR="003F7763" w:rsidRPr="00C70E2B" w14:paraId="3D1D7920" w14:textId="77777777" w:rsidTr="00762B9F">
        <w:trPr>
          <w:trHeight w:val="255"/>
        </w:trPr>
        <w:tc>
          <w:tcPr>
            <w:tcW w:w="990" w:type="pct"/>
            <w:vMerge/>
            <w:shd w:val="clear" w:color="auto" w:fill="auto"/>
            <w:vAlign w:val="center"/>
            <w:hideMark/>
          </w:tcPr>
          <w:p w14:paraId="0404A2D0" w14:textId="77777777" w:rsidR="003F7763" w:rsidRPr="003F7763" w:rsidRDefault="003F7763" w:rsidP="00762B9F">
            <w:pPr>
              <w:rPr>
                <w:sz w:val="22"/>
                <w:szCs w:val="22"/>
              </w:rPr>
            </w:pPr>
          </w:p>
        </w:tc>
        <w:tc>
          <w:tcPr>
            <w:tcW w:w="403" w:type="pct"/>
            <w:vMerge/>
            <w:shd w:val="clear" w:color="auto" w:fill="auto"/>
            <w:vAlign w:val="center"/>
            <w:hideMark/>
          </w:tcPr>
          <w:p w14:paraId="40E6B0A6" w14:textId="77777777" w:rsidR="003F7763" w:rsidRPr="003F7763" w:rsidRDefault="003F7763" w:rsidP="00762B9F">
            <w:pPr>
              <w:rPr>
                <w:b/>
                <w:bCs/>
                <w:sz w:val="22"/>
                <w:szCs w:val="22"/>
              </w:rPr>
            </w:pPr>
          </w:p>
        </w:tc>
        <w:tc>
          <w:tcPr>
            <w:tcW w:w="1087" w:type="pct"/>
            <w:shd w:val="clear" w:color="auto" w:fill="auto"/>
            <w:vAlign w:val="center"/>
            <w:hideMark/>
          </w:tcPr>
          <w:p w14:paraId="6D1394C9" w14:textId="77777777" w:rsidR="003F7763" w:rsidRPr="003F7763" w:rsidRDefault="003F7763" w:rsidP="00762B9F">
            <w:pPr>
              <w:rPr>
                <w:sz w:val="22"/>
                <w:szCs w:val="22"/>
              </w:rPr>
            </w:pPr>
            <w:r w:rsidRPr="003F7763">
              <w:rPr>
                <w:sz w:val="22"/>
                <w:szCs w:val="22"/>
              </w:rPr>
              <w:t>Anglies monoksidas (C)</w:t>
            </w:r>
          </w:p>
        </w:tc>
        <w:tc>
          <w:tcPr>
            <w:tcW w:w="559" w:type="pct"/>
            <w:shd w:val="clear" w:color="auto" w:fill="auto"/>
            <w:vAlign w:val="center"/>
            <w:hideMark/>
          </w:tcPr>
          <w:p w14:paraId="233FE3F9" w14:textId="77777777" w:rsidR="003F7763" w:rsidRPr="003F7763" w:rsidRDefault="003F7763" w:rsidP="00762B9F">
            <w:pPr>
              <w:jc w:val="center"/>
              <w:rPr>
                <w:b/>
                <w:bCs/>
                <w:sz w:val="22"/>
                <w:szCs w:val="22"/>
              </w:rPr>
            </w:pPr>
            <w:r w:rsidRPr="003F7763">
              <w:rPr>
                <w:b/>
                <w:bCs/>
                <w:sz w:val="22"/>
                <w:szCs w:val="22"/>
              </w:rPr>
              <w:t>6069</w:t>
            </w:r>
          </w:p>
        </w:tc>
        <w:tc>
          <w:tcPr>
            <w:tcW w:w="711" w:type="pct"/>
            <w:shd w:val="clear" w:color="auto" w:fill="auto"/>
            <w:vAlign w:val="center"/>
            <w:hideMark/>
          </w:tcPr>
          <w:p w14:paraId="65199229"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1090C68" w14:textId="77777777" w:rsidR="003F7763" w:rsidRPr="003F7763" w:rsidRDefault="003F7763" w:rsidP="00762B9F">
            <w:pPr>
              <w:jc w:val="center"/>
              <w:rPr>
                <w:sz w:val="22"/>
                <w:szCs w:val="22"/>
              </w:rPr>
            </w:pPr>
            <w:r w:rsidRPr="003F7763">
              <w:rPr>
                <w:sz w:val="22"/>
                <w:szCs w:val="22"/>
              </w:rPr>
              <w:t>0,01493</w:t>
            </w:r>
          </w:p>
        </w:tc>
        <w:tc>
          <w:tcPr>
            <w:tcW w:w="586" w:type="pct"/>
            <w:shd w:val="clear" w:color="auto" w:fill="auto"/>
            <w:noWrap/>
            <w:vAlign w:val="bottom"/>
            <w:hideMark/>
          </w:tcPr>
          <w:p w14:paraId="732DBFA1" w14:textId="77777777" w:rsidR="003F7763" w:rsidRPr="003F7763" w:rsidRDefault="003F7763" w:rsidP="00762B9F">
            <w:pPr>
              <w:jc w:val="center"/>
              <w:rPr>
                <w:sz w:val="22"/>
                <w:szCs w:val="22"/>
              </w:rPr>
            </w:pPr>
            <w:r w:rsidRPr="003F7763">
              <w:rPr>
                <w:sz w:val="22"/>
                <w:szCs w:val="22"/>
              </w:rPr>
              <w:t>0,093</w:t>
            </w:r>
          </w:p>
        </w:tc>
      </w:tr>
      <w:tr w:rsidR="003F7763" w:rsidRPr="00C70E2B" w14:paraId="2735B718" w14:textId="77777777" w:rsidTr="00762B9F">
        <w:trPr>
          <w:trHeight w:val="255"/>
        </w:trPr>
        <w:tc>
          <w:tcPr>
            <w:tcW w:w="990" w:type="pct"/>
            <w:vMerge/>
            <w:shd w:val="clear" w:color="auto" w:fill="auto"/>
            <w:vAlign w:val="center"/>
            <w:hideMark/>
          </w:tcPr>
          <w:p w14:paraId="2EBCA15C" w14:textId="77777777" w:rsidR="003F7763" w:rsidRPr="003F7763" w:rsidRDefault="003F7763" w:rsidP="00762B9F">
            <w:pPr>
              <w:rPr>
                <w:sz w:val="22"/>
                <w:szCs w:val="22"/>
              </w:rPr>
            </w:pPr>
          </w:p>
        </w:tc>
        <w:tc>
          <w:tcPr>
            <w:tcW w:w="403" w:type="pct"/>
            <w:vMerge/>
            <w:shd w:val="clear" w:color="auto" w:fill="auto"/>
            <w:vAlign w:val="center"/>
            <w:hideMark/>
          </w:tcPr>
          <w:p w14:paraId="15870D02" w14:textId="77777777" w:rsidR="003F7763" w:rsidRPr="003F7763" w:rsidRDefault="003F7763" w:rsidP="00762B9F">
            <w:pPr>
              <w:rPr>
                <w:b/>
                <w:bCs/>
                <w:sz w:val="22"/>
                <w:szCs w:val="22"/>
              </w:rPr>
            </w:pPr>
          </w:p>
        </w:tc>
        <w:tc>
          <w:tcPr>
            <w:tcW w:w="1087" w:type="pct"/>
            <w:shd w:val="clear" w:color="auto" w:fill="auto"/>
            <w:vAlign w:val="center"/>
            <w:hideMark/>
          </w:tcPr>
          <w:p w14:paraId="790ABD3F" w14:textId="77777777" w:rsidR="003F7763" w:rsidRPr="003F7763" w:rsidRDefault="003F7763" w:rsidP="00762B9F">
            <w:pPr>
              <w:rPr>
                <w:sz w:val="22"/>
                <w:szCs w:val="22"/>
              </w:rPr>
            </w:pPr>
            <w:r w:rsidRPr="003F7763">
              <w:rPr>
                <w:sz w:val="22"/>
                <w:szCs w:val="22"/>
              </w:rPr>
              <w:t>Azoto oksidai (C)</w:t>
            </w:r>
          </w:p>
        </w:tc>
        <w:tc>
          <w:tcPr>
            <w:tcW w:w="559" w:type="pct"/>
            <w:shd w:val="clear" w:color="auto" w:fill="auto"/>
            <w:vAlign w:val="center"/>
            <w:hideMark/>
          </w:tcPr>
          <w:p w14:paraId="2C0B0A95" w14:textId="77777777" w:rsidR="003F7763" w:rsidRPr="003F7763" w:rsidRDefault="003F7763" w:rsidP="00762B9F">
            <w:pPr>
              <w:jc w:val="center"/>
              <w:rPr>
                <w:b/>
                <w:bCs/>
                <w:sz w:val="22"/>
                <w:szCs w:val="22"/>
              </w:rPr>
            </w:pPr>
            <w:r w:rsidRPr="003F7763">
              <w:rPr>
                <w:b/>
                <w:bCs/>
                <w:sz w:val="22"/>
                <w:szCs w:val="22"/>
              </w:rPr>
              <w:t>6044</w:t>
            </w:r>
          </w:p>
        </w:tc>
        <w:tc>
          <w:tcPr>
            <w:tcW w:w="711" w:type="pct"/>
            <w:shd w:val="clear" w:color="auto" w:fill="auto"/>
            <w:vAlign w:val="center"/>
            <w:hideMark/>
          </w:tcPr>
          <w:p w14:paraId="3EA1B0C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C086490" w14:textId="77777777" w:rsidR="003F7763" w:rsidRPr="003F7763" w:rsidRDefault="003F7763" w:rsidP="00762B9F">
            <w:pPr>
              <w:jc w:val="center"/>
              <w:rPr>
                <w:sz w:val="22"/>
                <w:szCs w:val="22"/>
              </w:rPr>
            </w:pPr>
            <w:r w:rsidRPr="003F7763">
              <w:rPr>
                <w:sz w:val="22"/>
                <w:szCs w:val="22"/>
              </w:rPr>
              <w:t>0,00000</w:t>
            </w:r>
          </w:p>
        </w:tc>
        <w:tc>
          <w:tcPr>
            <w:tcW w:w="586" w:type="pct"/>
            <w:shd w:val="clear" w:color="auto" w:fill="auto"/>
            <w:noWrap/>
            <w:vAlign w:val="bottom"/>
            <w:hideMark/>
          </w:tcPr>
          <w:p w14:paraId="4906DC14" w14:textId="77777777" w:rsidR="003F7763" w:rsidRPr="003F7763" w:rsidRDefault="003F7763" w:rsidP="00762B9F">
            <w:pPr>
              <w:jc w:val="center"/>
              <w:rPr>
                <w:sz w:val="22"/>
                <w:szCs w:val="22"/>
              </w:rPr>
            </w:pPr>
            <w:r w:rsidRPr="003F7763">
              <w:rPr>
                <w:sz w:val="22"/>
                <w:szCs w:val="22"/>
              </w:rPr>
              <w:t>0,000</w:t>
            </w:r>
          </w:p>
        </w:tc>
      </w:tr>
      <w:tr w:rsidR="003F7763" w:rsidRPr="00C70E2B" w14:paraId="74B1A635" w14:textId="77777777" w:rsidTr="00762B9F">
        <w:trPr>
          <w:trHeight w:val="255"/>
        </w:trPr>
        <w:tc>
          <w:tcPr>
            <w:tcW w:w="990" w:type="pct"/>
            <w:vMerge/>
            <w:shd w:val="clear" w:color="auto" w:fill="auto"/>
            <w:vAlign w:val="center"/>
            <w:hideMark/>
          </w:tcPr>
          <w:p w14:paraId="52BDE6AA" w14:textId="77777777" w:rsidR="003F7763" w:rsidRPr="003F7763" w:rsidRDefault="003F7763" w:rsidP="00762B9F">
            <w:pPr>
              <w:rPr>
                <w:sz w:val="22"/>
                <w:szCs w:val="22"/>
              </w:rPr>
            </w:pPr>
          </w:p>
        </w:tc>
        <w:tc>
          <w:tcPr>
            <w:tcW w:w="403" w:type="pct"/>
            <w:vMerge/>
            <w:shd w:val="clear" w:color="auto" w:fill="auto"/>
            <w:vAlign w:val="center"/>
            <w:hideMark/>
          </w:tcPr>
          <w:p w14:paraId="5A46E485" w14:textId="77777777" w:rsidR="003F7763" w:rsidRPr="003F7763" w:rsidRDefault="003F7763" w:rsidP="00762B9F">
            <w:pPr>
              <w:rPr>
                <w:b/>
                <w:bCs/>
                <w:sz w:val="22"/>
                <w:szCs w:val="22"/>
              </w:rPr>
            </w:pPr>
          </w:p>
        </w:tc>
        <w:tc>
          <w:tcPr>
            <w:tcW w:w="1087" w:type="pct"/>
            <w:shd w:val="clear" w:color="auto" w:fill="auto"/>
            <w:vAlign w:val="center"/>
            <w:hideMark/>
          </w:tcPr>
          <w:p w14:paraId="6CB99735" w14:textId="77777777" w:rsidR="003F7763" w:rsidRPr="003F7763" w:rsidRDefault="003F7763" w:rsidP="00762B9F">
            <w:pPr>
              <w:rPr>
                <w:sz w:val="22"/>
                <w:szCs w:val="22"/>
              </w:rPr>
            </w:pPr>
            <w:r w:rsidRPr="003F7763">
              <w:rPr>
                <w:sz w:val="22"/>
                <w:szCs w:val="22"/>
              </w:rPr>
              <w:t>Kietosios dalelės (C)</w:t>
            </w:r>
          </w:p>
        </w:tc>
        <w:tc>
          <w:tcPr>
            <w:tcW w:w="559" w:type="pct"/>
            <w:shd w:val="clear" w:color="auto" w:fill="auto"/>
            <w:vAlign w:val="center"/>
            <w:hideMark/>
          </w:tcPr>
          <w:p w14:paraId="26EAC4BE" w14:textId="77777777" w:rsidR="003F7763" w:rsidRPr="003F7763" w:rsidRDefault="003F7763" w:rsidP="00762B9F">
            <w:pPr>
              <w:jc w:val="center"/>
              <w:rPr>
                <w:b/>
                <w:bCs/>
                <w:sz w:val="22"/>
                <w:szCs w:val="22"/>
              </w:rPr>
            </w:pPr>
            <w:r w:rsidRPr="003F7763">
              <w:rPr>
                <w:b/>
                <w:bCs/>
                <w:sz w:val="22"/>
                <w:szCs w:val="22"/>
              </w:rPr>
              <w:t>4281</w:t>
            </w:r>
          </w:p>
        </w:tc>
        <w:tc>
          <w:tcPr>
            <w:tcW w:w="711" w:type="pct"/>
            <w:shd w:val="clear" w:color="auto" w:fill="auto"/>
            <w:vAlign w:val="center"/>
            <w:hideMark/>
          </w:tcPr>
          <w:p w14:paraId="178A638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317DB00" w14:textId="77777777" w:rsidR="003F7763" w:rsidRPr="003F7763" w:rsidRDefault="003F7763" w:rsidP="00762B9F">
            <w:pPr>
              <w:jc w:val="center"/>
              <w:rPr>
                <w:sz w:val="22"/>
                <w:szCs w:val="22"/>
              </w:rPr>
            </w:pPr>
            <w:r w:rsidRPr="003F7763">
              <w:rPr>
                <w:sz w:val="22"/>
                <w:szCs w:val="22"/>
              </w:rPr>
              <w:t>0,00252</w:t>
            </w:r>
          </w:p>
        </w:tc>
        <w:tc>
          <w:tcPr>
            <w:tcW w:w="586" w:type="pct"/>
            <w:shd w:val="clear" w:color="auto" w:fill="auto"/>
            <w:noWrap/>
            <w:vAlign w:val="bottom"/>
            <w:hideMark/>
          </w:tcPr>
          <w:p w14:paraId="35395D00" w14:textId="77777777" w:rsidR="003F7763" w:rsidRPr="003F7763" w:rsidRDefault="003F7763" w:rsidP="00762B9F">
            <w:pPr>
              <w:jc w:val="center"/>
              <w:rPr>
                <w:sz w:val="22"/>
                <w:szCs w:val="22"/>
              </w:rPr>
            </w:pPr>
            <w:r w:rsidRPr="003F7763">
              <w:rPr>
                <w:sz w:val="22"/>
                <w:szCs w:val="22"/>
              </w:rPr>
              <w:t>0,022</w:t>
            </w:r>
          </w:p>
        </w:tc>
      </w:tr>
      <w:tr w:rsidR="003F7763" w:rsidRPr="00C70E2B" w14:paraId="1C4FBAD9" w14:textId="77777777" w:rsidTr="00762B9F">
        <w:trPr>
          <w:trHeight w:val="255"/>
        </w:trPr>
        <w:tc>
          <w:tcPr>
            <w:tcW w:w="990" w:type="pct"/>
            <w:vMerge w:val="restart"/>
            <w:shd w:val="clear" w:color="auto" w:fill="auto"/>
            <w:vAlign w:val="center"/>
            <w:hideMark/>
          </w:tcPr>
          <w:p w14:paraId="5E423DF5" w14:textId="77777777" w:rsidR="003F7763" w:rsidRPr="003F7763" w:rsidRDefault="003F7763" w:rsidP="00762B9F">
            <w:pPr>
              <w:jc w:val="center"/>
              <w:rPr>
                <w:sz w:val="22"/>
                <w:szCs w:val="22"/>
              </w:rPr>
            </w:pPr>
            <w:r w:rsidRPr="003F7763">
              <w:rPr>
                <w:sz w:val="22"/>
                <w:szCs w:val="22"/>
              </w:rPr>
              <w:t>Ortakis iš gaminių atšaldymo dušo (1,2)</w:t>
            </w:r>
          </w:p>
        </w:tc>
        <w:tc>
          <w:tcPr>
            <w:tcW w:w="403" w:type="pct"/>
            <w:vMerge w:val="restart"/>
            <w:shd w:val="clear" w:color="auto" w:fill="auto"/>
            <w:noWrap/>
            <w:vAlign w:val="center"/>
            <w:hideMark/>
          </w:tcPr>
          <w:p w14:paraId="2E4FBFD7" w14:textId="77777777" w:rsidR="003F7763" w:rsidRPr="003F7763" w:rsidRDefault="003F7763" w:rsidP="00762B9F">
            <w:pPr>
              <w:jc w:val="center"/>
              <w:rPr>
                <w:b/>
                <w:bCs/>
                <w:sz w:val="22"/>
                <w:szCs w:val="22"/>
              </w:rPr>
            </w:pPr>
            <w:r w:rsidRPr="003F7763">
              <w:rPr>
                <w:b/>
                <w:bCs/>
                <w:sz w:val="22"/>
                <w:szCs w:val="22"/>
              </w:rPr>
              <w:t>027</w:t>
            </w:r>
          </w:p>
        </w:tc>
        <w:tc>
          <w:tcPr>
            <w:tcW w:w="1087" w:type="pct"/>
            <w:shd w:val="clear" w:color="auto" w:fill="auto"/>
            <w:vAlign w:val="center"/>
            <w:hideMark/>
          </w:tcPr>
          <w:p w14:paraId="447F5ACB" w14:textId="77777777" w:rsidR="003F7763" w:rsidRPr="003F7763" w:rsidRDefault="003F7763" w:rsidP="00762B9F">
            <w:pPr>
              <w:rPr>
                <w:sz w:val="22"/>
                <w:szCs w:val="22"/>
              </w:rPr>
            </w:pPr>
            <w:r w:rsidRPr="003F7763">
              <w:rPr>
                <w:sz w:val="22"/>
                <w:szCs w:val="22"/>
              </w:rPr>
              <w:t xml:space="preserve">Acto rūgštis </w:t>
            </w:r>
          </w:p>
        </w:tc>
        <w:tc>
          <w:tcPr>
            <w:tcW w:w="559" w:type="pct"/>
            <w:shd w:val="clear" w:color="auto" w:fill="auto"/>
            <w:vAlign w:val="center"/>
            <w:hideMark/>
          </w:tcPr>
          <w:p w14:paraId="64CB06B8"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5BCDAD0A"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C743D8F" w14:textId="77777777" w:rsidR="003F7763" w:rsidRPr="003F7763" w:rsidRDefault="003F7763" w:rsidP="00762B9F">
            <w:pPr>
              <w:jc w:val="center"/>
              <w:rPr>
                <w:sz w:val="22"/>
                <w:szCs w:val="22"/>
              </w:rPr>
            </w:pPr>
            <w:r w:rsidRPr="003F7763">
              <w:rPr>
                <w:sz w:val="22"/>
                <w:szCs w:val="22"/>
              </w:rPr>
              <w:t>0,00112</w:t>
            </w:r>
          </w:p>
        </w:tc>
        <w:tc>
          <w:tcPr>
            <w:tcW w:w="586" w:type="pct"/>
            <w:shd w:val="clear" w:color="auto" w:fill="auto"/>
            <w:noWrap/>
            <w:vAlign w:val="bottom"/>
            <w:hideMark/>
          </w:tcPr>
          <w:p w14:paraId="126A8A7E" w14:textId="77777777" w:rsidR="003F7763" w:rsidRPr="003F7763" w:rsidRDefault="003F7763" w:rsidP="00762B9F">
            <w:pPr>
              <w:jc w:val="center"/>
              <w:rPr>
                <w:sz w:val="22"/>
                <w:szCs w:val="22"/>
              </w:rPr>
            </w:pPr>
            <w:r w:rsidRPr="003F7763">
              <w:rPr>
                <w:sz w:val="22"/>
                <w:szCs w:val="22"/>
              </w:rPr>
              <w:t>0,006</w:t>
            </w:r>
          </w:p>
        </w:tc>
      </w:tr>
      <w:tr w:rsidR="003F7763" w:rsidRPr="00C70E2B" w14:paraId="0578F9EB" w14:textId="77777777" w:rsidTr="00762B9F">
        <w:trPr>
          <w:trHeight w:val="255"/>
        </w:trPr>
        <w:tc>
          <w:tcPr>
            <w:tcW w:w="990" w:type="pct"/>
            <w:vMerge/>
            <w:shd w:val="clear" w:color="auto" w:fill="auto"/>
            <w:vAlign w:val="center"/>
            <w:hideMark/>
          </w:tcPr>
          <w:p w14:paraId="39BFDDB7" w14:textId="77777777" w:rsidR="003F7763" w:rsidRPr="003F7763" w:rsidRDefault="003F7763" w:rsidP="00762B9F">
            <w:pPr>
              <w:rPr>
                <w:sz w:val="22"/>
                <w:szCs w:val="22"/>
              </w:rPr>
            </w:pPr>
          </w:p>
        </w:tc>
        <w:tc>
          <w:tcPr>
            <w:tcW w:w="403" w:type="pct"/>
            <w:vMerge/>
            <w:shd w:val="clear" w:color="auto" w:fill="auto"/>
            <w:vAlign w:val="center"/>
            <w:hideMark/>
          </w:tcPr>
          <w:p w14:paraId="10A988E1" w14:textId="77777777" w:rsidR="003F7763" w:rsidRPr="003F7763" w:rsidRDefault="003F7763" w:rsidP="00762B9F">
            <w:pPr>
              <w:rPr>
                <w:b/>
                <w:bCs/>
                <w:sz w:val="22"/>
                <w:szCs w:val="22"/>
              </w:rPr>
            </w:pPr>
          </w:p>
        </w:tc>
        <w:tc>
          <w:tcPr>
            <w:tcW w:w="1087" w:type="pct"/>
            <w:shd w:val="clear" w:color="auto" w:fill="auto"/>
            <w:vAlign w:val="center"/>
            <w:hideMark/>
          </w:tcPr>
          <w:p w14:paraId="52F4D995"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164C0BAA"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7E6826C3"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7CA3F4E8" w14:textId="77777777" w:rsidR="003F7763" w:rsidRPr="003F7763" w:rsidRDefault="003F7763" w:rsidP="00762B9F">
            <w:pPr>
              <w:jc w:val="center"/>
              <w:rPr>
                <w:sz w:val="22"/>
                <w:szCs w:val="22"/>
              </w:rPr>
            </w:pPr>
            <w:r w:rsidRPr="003F7763">
              <w:rPr>
                <w:sz w:val="22"/>
                <w:szCs w:val="22"/>
              </w:rPr>
              <w:t>0,00020</w:t>
            </w:r>
          </w:p>
        </w:tc>
        <w:tc>
          <w:tcPr>
            <w:tcW w:w="586" w:type="pct"/>
            <w:shd w:val="clear" w:color="auto" w:fill="auto"/>
            <w:noWrap/>
            <w:vAlign w:val="bottom"/>
            <w:hideMark/>
          </w:tcPr>
          <w:p w14:paraId="38F7620A" w14:textId="77777777" w:rsidR="003F7763" w:rsidRPr="003F7763" w:rsidRDefault="003F7763" w:rsidP="00762B9F">
            <w:pPr>
              <w:jc w:val="center"/>
              <w:rPr>
                <w:sz w:val="22"/>
                <w:szCs w:val="22"/>
              </w:rPr>
            </w:pPr>
            <w:r w:rsidRPr="003F7763">
              <w:rPr>
                <w:sz w:val="22"/>
                <w:szCs w:val="22"/>
              </w:rPr>
              <w:t>0,001</w:t>
            </w:r>
          </w:p>
        </w:tc>
      </w:tr>
      <w:tr w:rsidR="003F7763" w:rsidRPr="00C70E2B" w14:paraId="519EB0A7" w14:textId="77777777" w:rsidTr="00762B9F">
        <w:trPr>
          <w:trHeight w:val="255"/>
        </w:trPr>
        <w:tc>
          <w:tcPr>
            <w:tcW w:w="990" w:type="pct"/>
            <w:vMerge/>
            <w:shd w:val="clear" w:color="auto" w:fill="auto"/>
            <w:vAlign w:val="center"/>
            <w:hideMark/>
          </w:tcPr>
          <w:p w14:paraId="0D186F83" w14:textId="77777777" w:rsidR="003F7763" w:rsidRPr="003F7763" w:rsidRDefault="003F7763" w:rsidP="00762B9F">
            <w:pPr>
              <w:rPr>
                <w:sz w:val="22"/>
                <w:szCs w:val="22"/>
              </w:rPr>
            </w:pPr>
          </w:p>
        </w:tc>
        <w:tc>
          <w:tcPr>
            <w:tcW w:w="403" w:type="pct"/>
            <w:vMerge/>
            <w:shd w:val="clear" w:color="auto" w:fill="auto"/>
            <w:vAlign w:val="center"/>
            <w:hideMark/>
          </w:tcPr>
          <w:p w14:paraId="7D7A9E79" w14:textId="77777777" w:rsidR="003F7763" w:rsidRPr="003F7763" w:rsidRDefault="003F7763" w:rsidP="00762B9F">
            <w:pPr>
              <w:rPr>
                <w:b/>
                <w:bCs/>
                <w:sz w:val="22"/>
                <w:szCs w:val="22"/>
              </w:rPr>
            </w:pPr>
          </w:p>
        </w:tc>
        <w:tc>
          <w:tcPr>
            <w:tcW w:w="1087" w:type="pct"/>
            <w:shd w:val="clear" w:color="auto" w:fill="auto"/>
            <w:vAlign w:val="center"/>
            <w:hideMark/>
          </w:tcPr>
          <w:p w14:paraId="641E7666"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7FB11D5D"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48C071B8"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19D78047" w14:textId="77777777" w:rsidR="003F7763" w:rsidRPr="003F7763" w:rsidRDefault="003F7763" w:rsidP="00762B9F">
            <w:pPr>
              <w:jc w:val="center"/>
              <w:rPr>
                <w:sz w:val="22"/>
                <w:szCs w:val="22"/>
              </w:rPr>
            </w:pPr>
            <w:r w:rsidRPr="003F7763">
              <w:rPr>
                <w:sz w:val="22"/>
                <w:szCs w:val="22"/>
              </w:rPr>
              <w:t>&lt;0,3</w:t>
            </w:r>
          </w:p>
        </w:tc>
        <w:tc>
          <w:tcPr>
            <w:tcW w:w="586" w:type="pct"/>
            <w:shd w:val="clear" w:color="auto" w:fill="auto"/>
            <w:noWrap/>
            <w:vAlign w:val="center"/>
            <w:hideMark/>
          </w:tcPr>
          <w:p w14:paraId="7B60F4DD" w14:textId="77777777" w:rsidR="003F7763" w:rsidRPr="003F7763" w:rsidRDefault="003F7763" w:rsidP="00762B9F">
            <w:pPr>
              <w:jc w:val="center"/>
              <w:rPr>
                <w:sz w:val="22"/>
                <w:szCs w:val="22"/>
              </w:rPr>
            </w:pPr>
            <w:r w:rsidRPr="003F7763">
              <w:rPr>
                <w:sz w:val="22"/>
                <w:szCs w:val="22"/>
              </w:rPr>
              <w:t>0,000</w:t>
            </w:r>
          </w:p>
        </w:tc>
      </w:tr>
      <w:tr w:rsidR="003F7763" w:rsidRPr="00C70E2B" w14:paraId="22BC367C" w14:textId="77777777" w:rsidTr="00762B9F">
        <w:trPr>
          <w:trHeight w:val="255"/>
        </w:trPr>
        <w:tc>
          <w:tcPr>
            <w:tcW w:w="990" w:type="pct"/>
            <w:vMerge/>
            <w:shd w:val="clear" w:color="auto" w:fill="auto"/>
            <w:vAlign w:val="center"/>
            <w:hideMark/>
          </w:tcPr>
          <w:p w14:paraId="4FEBE5F0" w14:textId="77777777" w:rsidR="003F7763" w:rsidRPr="003F7763" w:rsidRDefault="003F7763" w:rsidP="00762B9F">
            <w:pPr>
              <w:rPr>
                <w:sz w:val="22"/>
                <w:szCs w:val="22"/>
              </w:rPr>
            </w:pPr>
          </w:p>
        </w:tc>
        <w:tc>
          <w:tcPr>
            <w:tcW w:w="403" w:type="pct"/>
            <w:vMerge/>
            <w:shd w:val="clear" w:color="auto" w:fill="auto"/>
            <w:vAlign w:val="center"/>
            <w:hideMark/>
          </w:tcPr>
          <w:p w14:paraId="27E0F7EA" w14:textId="77777777" w:rsidR="003F7763" w:rsidRPr="003F7763" w:rsidRDefault="003F7763" w:rsidP="00762B9F">
            <w:pPr>
              <w:rPr>
                <w:b/>
                <w:bCs/>
                <w:sz w:val="22"/>
                <w:szCs w:val="22"/>
              </w:rPr>
            </w:pPr>
          </w:p>
        </w:tc>
        <w:tc>
          <w:tcPr>
            <w:tcW w:w="1087" w:type="pct"/>
            <w:shd w:val="clear" w:color="auto" w:fill="auto"/>
            <w:vAlign w:val="center"/>
            <w:hideMark/>
          </w:tcPr>
          <w:p w14:paraId="7C9389AC" w14:textId="77777777" w:rsidR="003F7763" w:rsidRPr="003F7763" w:rsidRDefault="003F7763" w:rsidP="00762B9F">
            <w:pPr>
              <w:rPr>
                <w:sz w:val="22"/>
                <w:szCs w:val="22"/>
              </w:rPr>
            </w:pPr>
            <w:r w:rsidRPr="003F7763">
              <w:rPr>
                <w:sz w:val="22"/>
                <w:szCs w:val="22"/>
              </w:rPr>
              <w:t>Fenolis</w:t>
            </w:r>
          </w:p>
        </w:tc>
        <w:tc>
          <w:tcPr>
            <w:tcW w:w="559" w:type="pct"/>
            <w:shd w:val="clear" w:color="auto" w:fill="auto"/>
            <w:vAlign w:val="center"/>
            <w:hideMark/>
          </w:tcPr>
          <w:p w14:paraId="43157821" w14:textId="77777777" w:rsidR="003F7763" w:rsidRPr="003F7763" w:rsidRDefault="003F7763" w:rsidP="00762B9F">
            <w:pPr>
              <w:jc w:val="center"/>
              <w:rPr>
                <w:b/>
                <w:bCs/>
                <w:sz w:val="22"/>
                <w:szCs w:val="22"/>
              </w:rPr>
            </w:pPr>
            <w:r w:rsidRPr="003F7763">
              <w:rPr>
                <w:b/>
                <w:bCs/>
                <w:sz w:val="22"/>
                <w:szCs w:val="22"/>
              </w:rPr>
              <w:t>846</w:t>
            </w:r>
          </w:p>
        </w:tc>
        <w:tc>
          <w:tcPr>
            <w:tcW w:w="711" w:type="pct"/>
            <w:shd w:val="clear" w:color="auto" w:fill="auto"/>
            <w:vAlign w:val="center"/>
            <w:hideMark/>
          </w:tcPr>
          <w:p w14:paraId="29AE7284"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246BF457"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5C8984E5" w14:textId="77777777" w:rsidR="003F7763" w:rsidRPr="003F7763" w:rsidRDefault="003F7763" w:rsidP="00762B9F">
            <w:pPr>
              <w:jc w:val="center"/>
              <w:rPr>
                <w:sz w:val="22"/>
                <w:szCs w:val="22"/>
              </w:rPr>
            </w:pPr>
            <w:r w:rsidRPr="003F7763">
              <w:rPr>
                <w:sz w:val="22"/>
                <w:szCs w:val="22"/>
              </w:rPr>
              <w:t>0,000</w:t>
            </w:r>
          </w:p>
        </w:tc>
      </w:tr>
      <w:tr w:rsidR="003F7763" w:rsidRPr="00C70E2B" w14:paraId="7A2C6910" w14:textId="77777777" w:rsidTr="00762B9F">
        <w:trPr>
          <w:trHeight w:val="255"/>
        </w:trPr>
        <w:tc>
          <w:tcPr>
            <w:tcW w:w="990" w:type="pct"/>
            <w:vMerge/>
            <w:shd w:val="clear" w:color="auto" w:fill="auto"/>
            <w:vAlign w:val="center"/>
            <w:hideMark/>
          </w:tcPr>
          <w:p w14:paraId="2982FF1A" w14:textId="77777777" w:rsidR="003F7763" w:rsidRPr="003F7763" w:rsidRDefault="003F7763" w:rsidP="00762B9F">
            <w:pPr>
              <w:rPr>
                <w:sz w:val="22"/>
                <w:szCs w:val="22"/>
              </w:rPr>
            </w:pPr>
          </w:p>
        </w:tc>
        <w:tc>
          <w:tcPr>
            <w:tcW w:w="403" w:type="pct"/>
            <w:vMerge/>
            <w:shd w:val="clear" w:color="auto" w:fill="auto"/>
            <w:vAlign w:val="center"/>
            <w:hideMark/>
          </w:tcPr>
          <w:p w14:paraId="218149EF" w14:textId="77777777" w:rsidR="003F7763" w:rsidRPr="003F7763" w:rsidRDefault="003F7763" w:rsidP="00762B9F">
            <w:pPr>
              <w:rPr>
                <w:b/>
                <w:bCs/>
                <w:sz w:val="22"/>
                <w:szCs w:val="22"/>
              </w:rPr>
            </w:pPr>
          </w:p>
        </w:tc>
        <w:tc>
          <w:tcPr>
            <w:tcW w:w="1087" w:type="pct"/>
            <w:shd w:val="clear" w:color="auto" w:fill="auto"/>
            <w:vAlign w:val="center"/>
            <w:hideMark/>
          </w:tcPr>
          <w:p w14:paraId="77FE2638"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6C0D2EB9"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50C65D20" w14:textId="77777777" w:rsidR="003F7763" w:rsidRPr="003F7763" w:rsidRDefault="003F7763" w:rsidP="00762B9F">
            <w:pPr>
              <w:jc w:val="center"/>
              <w:rPr>
                <w:sz w:val="22"/>
                <w:szCs w:val="22"/>
              </w:rPr>
            </w:pPr>
            <w:r w:rsidRPr="003F7763">
              <w:rPr>
                <w:sz w:val="22"/>
                <w:szCs w:val="22"/>
              </w:rPr>
              <w:t>mgNm</w:t>
            </w:r>
            <w:r w:rsidRPr="003F7763">
              <w:rPr>
                <w:sz w:val="22"/>
                <w:szCs w:val="22"/>
                <w:vertAlign w:val="superscript"/>
              </w:rPr>
              <w:t>3</w:t>
            </w:r>
          </w:p>
        </w:tc>
        <w:tc>
          <w:tcPr>
            <w:tcW w:w="663" w:type="pct"/>
            <w:shd w:val="clear" w:color="auto" w:fill="auto"/>
            <w:noWrap/>
            <w:vAlign w:val="center"/>
            <w:hideMark/>
          </w:tcPr>
          <w:p w14:paraId="64EF8072" w14:textId="77777777" w:rsidR="003F7763" w:rsidRPr="003F7763" w:rsidRDefault="003F7763" w:rsidP="00762B9F">
            <w:pPr>
              <w:jc w:val="center"/>
              <w:rPr>
                <w:sz w:val="22"/>
                <w:szCs w:val="22"/>
              </w:rPr>
            </w:pPr>
            <w:r w:rsidRPr="003F7763">
              <w:rPr>
                <w:sz w:val="22"/>
                <w:szCs w:val="22"/>
              </w:rPr>
              <w:t>&lt;0,1</w:t>
            </w:r>
          </w:p>
        </w:tc>
        <w:tc>
          <w:tcPr>
            <w:tcW w:w="586" w:type="pct"/>
            <w:shd w:val="clear" w:color="auto" w:fill="auto"/>
            <w:noWrap/>
            <w:vAlign w:val="center"/>
            <w:hideMark/>
          </w:tcPr>
          <w:p w14:paraId="531F7DDD" w14:textId="77777777" w:rsidR="003F7763" w:rsidRPr="003F7763" w:rsidRDefault="003F7763" w:rsidP="00762B9F">
            <w:pPr>
              <w:jc w:val="center"/>
              <w:rPr>
                <w:sz w:val="22"/>
                <w:szCs w:val="22"/>
              </w:rPr>
            </w:pPr>
            <w:r w:rsidRPr="003F7763">
              <w:rPr>
                <w:sz w:val="22"/>
                <w:szCs w:val="22"/>
              </w:rPr>
              <w:t>0,000</w:t>
            </w:r>
          </w:p>
        </w:tc>
      </w:tr>
      <w:tr w:rsidR="003F7763" w:rsidRPr="00C70E2B" w14:paraId="4FE556B8" w14:textId="77777777" w:rsidTr="00762B9F">
        <w:trPr>
          <w:trHeight w:val="255"/>
        </w:trPr>
        <w:tc>
          <w:tcPr>
            <w:tcW w:w="4414" w:type="pct"/>
            <w:gridSpan w:val="6"/>
            <w:shd w:val="clear" w:color="auto" w:fill="auto"/>
            <w:vAlign w:val="center"/>
            <w:hideMark/>
          </w:tcPr>
          <w:p w14:paraId="14C78C97" w14:textId="77777777" w:rsidR="003F7763" w:rsidRPr="003F7763" w:rsidRDefault="003F7763" w:rsidP="00762B9F">
            <w:pPr>
              <w:jc w:val="right"/>
              <w:rPr>
                <w:sz w:val="22"/>
                <w:szCs w:val="22"/>
              </w:rPr>
            </w:pPr>
            <w:r w:rsidRPr="003F7763">
              <w:rPr>
                <w:b/>
                <w:bCs/>
                <w:sz w:val="22"/>
                <w:szCs w:val="22"/>
              </w:rPr>
              <w:t xml:space="preserve">                                        Iš viso pagal veiklos rūšį:</w:t>
            </w:r>
            <w:r w:rsidRPr="003F7763">
              <w:rPr>
                <w:sz w:val="22"/>
                <w:szCs w:val="22"/>
              </w:rPr>
              <w:t> </w:t>
            </w:r>
          </w:p>
        </w:tc>
        <w:tc>
          <w:tcPr>
            <w:tcW w:w="586" w:type="pct"/>
            <w:shd w:val="clear" w:color="auto" w:fill="auto"/>
            <w:vAlign w:val="center"/>
            <w:hideMark/>
          </w:tcPr>
          <w:p w14:paraId="46694769" w14:textId="77777777" w:rsidR="003F7763" w:rsidRPr="003F7763" w:rsidRDefault="003F7763" w:rsidP="00762B9F">
            <w:pPr>
              <w:jc w:val="center"/>
              <w:rPr>
                <w:b/>
                <w:bCs/>
                <w:sz w:val="22"/>
                <w:szCs w:val="22"/>
              </w:rPr>
            </w:pPr>
            <w:r w:rsidRPr="003F7763">
              <w:rPr>
                <w:b/>
                <w:bCs/>
                <w:sz w:val="22"/>
                <w:szCs w:val="22"/>
              </w:rPr>
              <w:t>20,999</w:t>
            </w:r>
          </w:p>
        </w:tc>
      </w:tr>
      <w:tr w:rsidR="003F7763" w:rsidRPr="00C70E2B" w14:paraId="6906689B" w14:textId="77777777" w:rsidTr="00762B9F">
        <w:trPr>
          <w:trHeight w:val="255"/>
        </w:trPr>
        <w:tc>
          <w:tcPr>
            <w:tcW w:w="990" w:type="pct"/>
            <w:vMerge w:val="restart"/>
            <w:shd w:val="clear" w:color="auto" w:fill="auto"/>
            <w:vAlign w:val="center"/>
            <w:hideMark/>
          </w:tcPr>
          <w:p w14:paraId="2C3CA6F0" w14:textId="77777777" w:rsidR="003F7763" w:rsidRPr="003F7763" w:rsidRDefault="003F7763" w:rsidP="00762B9F">
            <w:pPr>
              <w:jc w:val="center"/>
              <w:rPr>
                <w:sz w:val="22"/>
                <w:szCs w:val="22"/>
              </w:rPr>
            </w:pPr>
            <w:r w:rsidRPr="003F7763">
              <w:rPr>
                <w:sz w:val="22"/>
                <w:szCs w:val="22"/>
              </w:rPr>
              <w:t>Pirminis nuotekų surinkimo rezervuaras</w:t>
            </w:r>
          </w:p>
        </w:tc>
        <w:tc>
          <w:tcPr>
            <w:tcW w:w="403" w:type="pct"/>
            <w:vMerge w:val="restart"/>
            <w:shd w:val="clear" w:color="auto" w:fill="auto"/>
            <w:vAlign w:val="center"/>
            <w:hideMark/>
          </w:tcPr>
          <w:p w14:paraId="2DDD13B7" w14:textId="77777777" w:rsidR="003F7763" w:rsidRPr="003F7763" w:rsidRDefault="003F7763" w:rsidP="00762B9F">
            <w:pPr>
              <w:jc w:val="center"/>
              <w:rPr>
                <w:b/>
                <w:bCs/>
                <w:sz w:val="22"/>
                <w:szCs w:val="22"/>
              </w:rPr>
            </w:pPr>
            <w:r w:rsidRPr="003F7763">
              <w:rPr>
                <w:b/>
                <w:bCs/>
                <w:sz w:val="22"/>
                <w:szCs w:val="22"/>
              </w:rPr>
              <w:t>601</w:t>
            </w:r>
          </w:p>
        </w:tc>
        <w:tc>
          <w:tcPr>
            <w:tcW w:w="1087" w:type="pct"/>
            <w:shd w:val="clear" w:color="auto" w:fill="auto"/>
            <w:vAlign w:val="center"/>
            <w:hideMark/>
          </w:tcPr>
          <w:p w14:paraId="154A14BF"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560A9EE1"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707E001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CD76BB2" w14:textId="77777777" w:rsidR="003F7763" w:rsidRPr="003F7763" w:rsidRDefault="003F7763" w:rsidP="00762B9F">
            <w:pPr>
              <w:jc w:val="center"/>
              <w:rPr>
                <w:sz w:val="22"/>
                <w:szCs w:val="22"/>
              </w:rPr>
            </w:pPr>
            <w:r w:rsidRPr="003F7763">
              <w:rPr>
                <w:sz w:val="22"/>
                <w:szCs w:val="22"/>
              </w:rPr>
              <w:t>0,00025</w:t>
            </w:r>
          </w:p>
        </w:tc>
        <w:tc>
          <w:tcPr>
            <w:tcW w:w="586" w:type="pct"/>
            <w:shd w:val="clear" w:color="auto" w:fill="auto"/>
            <w:noWrap/>
            <w:vAlign w:val="bottom"/>
            <w:hideMark/>
          </w:tcPr>
          <w:p w14:paraId="5F4B5B9C" w14:textId="77777777" w:rsidR="003F7763" w:rsidRPr="003F7763" w:rsidRDefault="003F7763" w:rsidP="00762B9F">
            <w:pPr>
              <w:jc w:val="center"/>
              <w:rPr>
                <w:sz w:val="22"/>
                <w:szCs w:val="22"/>
              </w:rPr>
            </w:pPr>
            <w:r w:rsidRPr="003F7763">
              <w:rPr>
                <w:sz w:val="22"/>
                <w:szCs w:val="22"/>
              </w:rPr>
              <w:t>0,006</w:t>
            </w:r>
          </w:p>
        </w:tc>
      </w:tr>
      <w:tr w:rsidR="003F7763" w:rsidRPr="00C70E2B" w14:paraId="33290DE9" w14:textId="77777777" w:rsidTr="00762B9F">
        <w:trPr>
          <w:trHeight w:val="255"/>
        </w:trPr>
        <w:tc>
          <w:tcPr>
            <w:tcW w:w="990" w:type="pct"/>
            <w:vMerge/>
            <w:shd w:val="clear" w:color="auto" w:fill="auto"/>
            <w:vAlign w:val="center"/>
            <w:hideMark/>
          </w:tcPr>
          <w:p w14:paraId="35E7E298" w14:textId="77777777" w:rsidR="003F7763" w:rsidRPr="003F7763" w:rsidRDefault="003F7763" w:rsidP="00762B9F">
            <w:pPr>
              <w:rPr>
                <w:sz w:val="22"/>
                <w:szCs w:val="22"/>
              </w:rPr>
            </w:pPr>
          </w:p>
        </w:tc>
        <w:tc>
          <w:tcPr>
            <w:tcW w:w="403" w:type="pct"/>
            <w:vMerge/>
            <w:shd w:val="clear" w:color="auto" w:fill="auto"/>
            <w:vAlign w:val="center"/>
            <w:hideMark/>
          </w:tcPr>
          <w:p w14:paraId="1BECA45B" w14:textId="77777777" w:rsidR="003F7763" w:rsidRPr="003F7763" w:rsidRDefault="003F7763" w:rsidP="00762B9F">
            <w:pPr>
              <w:rPr>
                <w:b/>
                <w:bCs/>
                <w:sz w:val="22"/>
                <w:szCs w:val="22"/>
              </w:rPr>
            </w:pPr>
          </w:p>
        </w:tc>
        <w:tc>
          <w:tcPr>
            <w:tcW w:w="1087" w:type="pct"/>
            <w:shd w:val="clear" w:color="auto" w:fill="auto"/>
            <w:vAlign w:val="center"/>
            <w:hideMark/>
          </w:tcPr>
          <w:p w14:paraId="606A074E"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5EA729C7"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4DFAAD7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4DD2624" w14:textId="77777777" w:rsidR="003F7763" w:rsidRPr="003F7763" w:rsidRDefault="003F7763" w:rsidP="00762B9F">
            <w:pPr>
              <w:jc w:val="center"/>
              <w:rPr>
                <w:sz w:val="22"/>
                <w:szCs w:val="22"/>
              </w:rPr>
            </w:pPr>
            <w:r w:rsidRPr="003F7763">
              <w:rPr>
                <w:sz w:val="22"/>
                <w:szCs w:val="22"/>
              </w:rPr>
              <w:t>0,00024</w:t>
            </w:r>
          </w:p>
        </w:tc>
        <w:tc>
          <w:tcPr>
            <w:tcW w:w="586" w:type="pct"/>
            <w:shd w:val="clear" w:color="auto" w:fill="auto"/>
            <w:noWrap/>
            <w:vAlign w:val="bottom"/>
            <w:hideMark/>
          </w:tcPr>
          <w:p w14:paraId="530CF53D" w14:textId="77777777" w:rsidR="003F7763" w:rsidRPr="003F7763" w:rsidRDefault="003F7763" w:rsidP="00762B9F">
            <w:pPr>
              <w:jc w:val="center"/>
              <w:rPr>
                <w:sz w:val="22"/>
                <w:szCs w:val="22"/>
              </w:rPr>
            </w:pPr>
            <w:r w:rsidRPr="003F7763">
              <w:rPr>
                <w:sz w:val="22"/>
                <w:szCs w:val="22"/>
              </w:rPr>
              <w:t>0,006</w:t>
            </w:r>
          </w:p>
        </w:tc>
      </w:tr>
      <w:tr w:rsidR="003F7763" w:rsidRPr="00C70E2B" w14:paraId="4931C531" w14:textId="77777777" w:rsidTr="00762B9F">
        <w:trPr>
          <w:trHeight w:val="255"/>
        </w:trPr>
        <w:tc>
          <w:tcPr>
            <w:tcW w:w="990" w:type="pct"/>
            <w:vMerge/>
            <w:shd w:val="clear" w:color="auto" w:fill="auto"/>
            <w:vAlign w:val="center"/>
            <w:hideMark/>
          </w:tcPr>
          <w:p w14:paraId="49077AF0" w14:textId="77777777" w:rsidR="003F7763" w:rsidRPr="003F7763" w:rsidRDefault="003F7763" w:rsidP="00762B9F">
            <w:pPr>
              <w:rPr>
                <w:sz w:val="22"/>
                <w:szCs w:val="22"/>
              </w:rPr>
            </w:pPr>
          </w:p>
        </w:tc>
        <w:tc>
          <w:tcPr>
            <w:tcW w:w="403" w:type="pct"/>
            <w:vMerge/>
            <w:shd w:val="clear" w:color="auto" w:fill="auto"/>
            <w:vAlign w:val="center"/>
            <w:hideMark/>
          </w:tcPr>
          <w:p w14:paraId="3F04141E" w14:textId="77777777" w:rsidR="003F7763" w:rsidRPr="003F7763" w:rsidRDefault="003F7763" w:rsidP="00762B9F">
            <w:pPr>
              <w:rPr>
                <w:b/>
                <w:bCs/>
                <w:sz w:val="22"/>
                <w:szCs w:val="22"/>
              </w:rPr>
            </w:pPr>
          </w:p>
        </w:tc>
        <w:tc>
          <w:tcPr>
            <w:tcW w:w="1087" w:type="pct"/>
            <w:shd w:val="clear" w:color="auto" w:fill="auto"/>
            <w:vAlign w:val="center"/>
            <w:hideMark/>
          </w:tcPr>
          <w:p w14:paraId="1A848EF4" w14:textId="77777777" w:rsidR="003F7763" w:rsidRPr="003F7763" w:rsidRDefault="003F7763" w:rsidP="00762B9F">
            <w:pPr>
              <w:rPr>
                <w:sz w:val="22"/>
                <w:szCs w:val="22"/>
              </w:rPr>
            </w:pPr>
            <w:r w:rsidRPr="003F7763">
              <w:rPr>
                <w:sz w:val="22"/>
                <w:szCs w:val="22"/>
              </w:rPr>
              <w:t>Acto rūgštis (katboninės rūgštys)</w:t>
            </w:r>
          </w:p>
        </w:tc>
        <w:tc>
          <w:tcPr>
            <w:tcW w:w="559" w:type="pct"/>
            <w:shd w:val="clear" w:color="auto" w:fill="auto"/>
            <w:vAlign w:val="center"/>
            <w:hideMark/>
          </w:tcPr>
          <w:p w14:paraId="6A6CE820"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6F120A62"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2254DFC" w14:textId="77777777" w:rsidR="003F7763" w:rsidRPr="003F7763" w:rsidRDefault="003F7763" w:rsidP="00762B9F">
            <w:pPr>
              <w:jc w:val="center"/>
              <w:rPr>
                <w:sz w:val="22"/>
                <w:szCs w:val="22"/>
              </w:rPr>
            </w:pPr>
            <w:r w:rsidRPr="003F7763">
              <w:rPr>
                <w:sz w:val="22"/>
                <w:szCs w:val="22"/>
              </w:rPr>
              <w:t>0,00004</w:t>
            </w:r>
          </w:p>
        </w:tc>
        <w:tc>
          <w:tcPr>
            <w:tcW w:w="586" w:type="pct"/>
            <w:shd w:val="clear" w:color="auto" w:fill="auto"/>
            <w:noWrap/>
            <w:vAlign w:val="bottom"/>
            <w:hideMark/>
          </w:tcPr>
          <w:p w14:paraId="0C2D841B" w14:textId="77777777" w:rsidR="003F7763" w:rsidRPr="003F7763" w:rsidRDefault="003F7763" w:rsidP="00762B9F">
            <w:pPr>
              <w:jc w:val="center"/>
              <w:rPr>
                <w:sz w:val="22"/>
                <w:szCs w:val="22"/>
              </w:rPr>
            </w:pPr>
            <w:r w:rsidRPr="003F7763">
              <w:rPr>
                <w:sz w:val="22"/>
                <w:szCs w:val="22"/>
              </w:rPr>
              <w:t>0,001</w:t>
            </w:r>
          </w:p>
        </w:tc>
      </w:tr>
      <w:tr w:rsidR="003F7763" w:rsidRPr="00C70E2B" w14:paraId="3DF410E8" w14:textId="77777777" w:rsidTr="00762B9F">
        <w:trPr>
          <w:trHeight w:val="255"/>
        </w:trPr>
        <w:tc>
          <w:tcPr>
            <w:tcW w:w="990" w:type="pct"/>
            <w:vMerge/>
            <w:shd w:val="clear" w:color="auto" w:fill="auto"/>
            <w:vAlign w:val="center"/>
            <w:hideMark/>
          </w:tcPr>
          <w:p w14:paraId="1566CA49" w14:textId="77777777" w:rsidR="003F7763" w:rsidRPr="003F7763" w:rsidRDefault="003F7763" w:rsidP="00762B9F">
            <w:pPr>
              <w:rPr>
                <w:sz w:val="22"/>
                <w:szCs w:val="22"/>
              </w:rPr>
            </w:pPr>
          </w:p>
        </w:tc>
        <w:tc>
          <w:tcPr>
            <w:tcW w:w="403" w:type="pct"/>
            <w:vMerge/>
            <w:shd w:val="clear" w:color="auto" w:fill="auto"/>
            <w:vAlign w:val="center"/>
            <w:hideMark/>
          </w:tcPr>
          <w:p w14:paraId="236B1210" w14:textId="77777777" w:rsidR="003F7763" w:rsidRPr="003F7763" w:rsidRDefault="003F7763" w:rsidP="00762B9F">
            <w:pPr>
              <w:rPr>
                <w:b/>
                <w:bCs/>
                <w:sz w:val="22"/>
                <w:szCs w:val="22"/>
              </w:rPr>
            </w:pPr>
          </w:p>
        </w:tc>
        <w:tc>
          <w:tcPr>
            <w:tcW w:w="1087" w:type="pct"/>
            <w:shd w:val="clear" w:color="auto" w:fill="auto"/>
            <w:vAlign w:val="center"/>
            <w:hideMark/>
          </w:tcPr>
          <w:p w14:paraId="5DA0A47C" w14:textId="77777777" w:rsidR="003F7763" w:rsidRPr="003F7763" w:rsidRDefault="003F7763" w:rsidP="00762B9F">
            <w:pPr>
              <w:rPr>
                <w:sz w:val="22"/>
                <w:szCs w:val="22"/>
              </w:rPr>
            </w:pPr>
            <w:r w:rsidRPr="003F7763">
              <w:rPr>
                <w:sz w:val="22"/>
                <w:szCs w:val="22"/>
              </w:rPr>
              <w:t>Sieros vandenilis</w:t>
            </w:r>
          </w:p>
        </w:tc>
        <w:tc>
          <w:tcPr>
            <w:tcW w:w="559" w:type="pct"/>
            <w:shd w:val="clear" w:color="auto" w:fill="auto"/>
            <w:vAlign w:val="center"/>
            <w:hideMark/>
          </w:tcPr>
          <w:p w14:paraId="76D31D7B" w14:textId="77777777" w:rsidR="003F7763" w:rsidRPr="003F7763" w:rsidRDefault="003F7763" w:rsidP="00762B9F">
            <w:pPr>
              <w:jc w:val="center"/>
              <w:rPr>
                <w:b/>
                <w:bCs/>
                <w:sz w:val="22"/>
                <w:szCs w:val="22"/>
              </w:rPr>
            </w:pPr>
            <w:r w:rsidRPr="003F7763">
              <w:rPr>
                <w:b/>
                <w:bCs/>
                <w:sz w:val="22"/>
                <w:szCs w:val="22"/>
              </w:rPr>
              <w:t>1778</w:t>
            </w:r>
          </w:p>
        </w:tc>
        <w:tc>
          <w:tcPr>
            <w:tcW w:w="711" w:type="pct"/>
            <w:shd w:val="clear" w:color="auto" w:fill="auto"/>
            <w:vAlign w:val="center"/>
            <w:hideMark/>
          </w:tcPr>
          <w:p w14:paraId="1C1F023B"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CA53F5D" w14:textId="77777777" w:rsidR="003F7763" w:rsidRPr="003F7763" w:rsidRDefault="003F7763" w:rsidP="00762B9F">
            <w:pPr>
              <w:jc w:val="center"/>
              <w:rPr>
                <w:sz w:val="22"/>
                <w:szCs w:val="22"/>
              </w:rPr>
            </w:pPr>
            <w:r w:rsidRPr="003F7763">
              <w:rPr>
                <w:sz w:val="22"/>
                <w:szCs w:val="22"/>
              </w:rPr>
              <w:t>0,00165</w:t>
            </w:r>
          </w:p>
        </w:tc>
        <w:tc>
          <w:tcPr>
            <w:tcW w:w="586" w:type="pct"/>
            <w:shd w:val="clear" w:color="auto" w:fill="auto"/>
            <w:noWrap/>
            <w:vAlign w:val="bottom"/>
            <w:hideMark/>
          </w:tcPr>
          <w:p w14:paraId="1A7CB9E4" w14:textId="77777777" w:rsidR="003F7763" w:rsidRPr="003F7763" w:rsidRDefault="003F7763" w:rsidP="00762B9F">
            <w:pPr>
              <w:jc w:val="center"/>
              <w:rPr>
                <w:sz w:val="22"/>
                <w:szCs w:val="22"/>
              </w:rPr>
            </w:pPr>
            <w:r w:rsidRPr="003F7763">
              <w:rPr>
                <w:sz w:val="22"/>
                <w:szCs w:val="22"/>
              </w:rPr>
              <w:t>0,043</w:t>
            </w:r>
          </w:p>
        </w:tc>
      </w:tr>
      <w:tr w:rsidR="003F7763" w:rsidRPr="00C70E2B" w14:paraId="4DE2D2BB" w14:textId="77777777" w:rsidTr="00762B9F">
        <w:trPr>
          <w:trHeight w:val="255"/>
        </w:trPr>
        <w:tc>
          <w:tcPr>
            <w:tcW w:w="990" w:type="pct"/>
            <w:vMerge/>
            <w:shd w:val="clear" w:color="auto" w:fill="auto"/>
            <w:vAlign w:val="center"/>
            <w:hideMark/>
          </w:tcPr>
          <w:p w14:paraId="57396D25" w14:textId="77777777" w:rsidR="003F7763" w:rsidRPr="003F7763" w:rsidRDefault="003F7763" w:rsidP="00762B9F">
            <w:pPr>
              <w:rPr>
                <w:sz w:val="22"/>
                <w:szCs w:val="22"/>
              </w:rPr>
            </w:pPr>
          </w:p>
        </w:tc>
        <w:tc>
          <w:tcPr>
            <w:tcW w:w="403" w:type="pct"/>
            <w:vMerge/>
            <w:shd w:val="clear" w:color="auto" w:fill="auto"/>
            <w:vAlign w:val="center"/>
            <w:hideMark/>
          </w:tcPr>
          <w:p w14:paraId="511D0E9D" w14:textId="77777777" w:rsidR="003F7763" w:rsidRPr="003F7763" w:rsidRDefault="003F7763" w:rsidP="00762B9F">
            <w:pPr>
              <w:rPr>
                <w:b/>
                <w:bCs/>
                <w:sz w:val="22"/>
                <w:szCs w:val="22"/>
              </w:rPr>
            </w:pPr>
          </w:p>
        </w:tc>
        <w:tc>
          <w:tcPr>
            <w:tcW w:w="1087" w:type="pct"/>
            <w:shd w:val="clear" w:color="auto" w:fill="auto"/>
            <w:vAlign w:val="center"/>
            <w:hideMark/>
          </w:tcPr>
          <w:p w14:paraId="62C685A2"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75018791"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56BABF3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5464612" w14:textId="77777777" w:rsidR="003F7763" w:rsidRPr="003F7763" w:rsidRDefault="003F7763" w:rsidP="00762B9F">
            <w:pPr>
              <w:jc w:val="center"/>
              <w:rPr>
                <w:sz w:val="22"/>
                <w:szCs w:val="22"/>
              </w:rPr>
            </w:pPr>
            <w:r w:rsidRPr="003F7763">
              <w:rPr>
                <w:sz w:val="22"/>
                <w:szCs w:val="22"/>
              </w:rPr>
              <w:t>0,00003</w:t>
            </w:r>
          </w:p>
        </w:tc>
        <w:tc>
          <w:tcPr>
            <w:tcW w:w="586" w:type="pct"/>
            <w:shd w:val="clear" w:color="auto" w:fill="auto"/>
            <w:noWrap/>
            <w:vAlign w:val="bottom"/>
            <w:hideMark/>
          </w:tcPr>
          <w:p w14:paraId="03FAF703" w14:textId="77777777" w:rsidR="003F7763" w:rsidRPr="003F7763" w:rsidRDefault="003F7763" w:rsidP="00762B9F">
            <w:pPr>
              <w:jc w:val="center"/>
              <w:rPr>
                <w:sz w:val="22"/>
                <w:szCs w:val="22"/>
              </w:rPr>
            </w:pPr>
            <w:r w:rsidRPr="003F7763">
              <w:rPr>
                <w:sz w:val="22"/>
                <w:szCs w:val="22"/>
              </w:rPr>
              <w:t>0,0005</w:t>
            </w:r>
          </w:p>
        </w:tc>
      </w:tr>
      <w:tr w:rsidR="003F7763" w:rsidRPr="00C70E2B" w14:paraId="7A9C3CA4" w14:textId="77777777" w:rsidTr="00762B9F">
        <w:trPr>
          <w:trHeight w:val="255"/>
        </w:trPr>
        <w:tc>
          <w:tcPr>
            <w:tcW w:w="990" w:type="pct"/>
            <w:vMerge/>
            <w:shd w:val="clear" w:color="auto" w:fill="auto"/>
            <w:vAlign w:val="center"/>
            <w:hideMark/>
          </w:tcPr>
          <w:p w14:paraId="11BB22F5" w14:textId="77777777" w:rsidR="003F7763" w:rsidRPr="003F7763" w:rsidRDefault="003F7763" w:rsidP="00762B9F">
            <w:pPr>
              <w:rPr>
                <w:sz w:val="22"/>
                <w:szCs w:val="22"/>
              </w:rPr>
            </w:pPr>
          </w:p>
        </w:tc>
        <w:tc>
          <w:tcPr>
            <w:tcW w:w="403" w:type="pct"/>
            <w:vMerge/>
            <w:shd w:val="clear" w:color="auto" w:fill="auto"/>
            <w:vAlign w:val="center"/>
            <w:hideMark/>
          </w:tcPr>
          <w:p w14:paraId="5338CE5F" w14:textId="77777777" w:rsidR="003F7763" w:rsidRPr="003F7763" w:rsidRDefault="003F7763" w:rsidP="00762B9F">
            <w:pPr>
              <w:rPr>
                <w:b/>
                <w:bCs/>
                <w:sz w:val="22"/>
                <w:szCs w:val="22"/>
              </w:rPr>
            </w:pPr>
          </w:p>
        </w:tc>
        <w:tc>
          <w:tcPr>
            <w:tcW w:w="1087" w:type="pct"/>
            <w:shd w:val="clear" w:color="auto" w:fill="auto"/>
            <w:vAlign w:val="center"/>
            <w:hideMark/>
          </w:tcPr>
          <w:p w14:paraId="4551E349"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71893A03"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388384C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88940D3" w14:textId="77777777" w:rsidR="003F7763" w:rsidRPr="003F7763" w:rsidRDefault="003F7763" w:rsidP="00762B9F">
            <w:pPr>
              <w:jc w:val="center"/>
              <w:rPr>
                <w:sz w:val="22"/>
                <w:szCs w:val="22"/>
              </w:rPr>
            </w:pPr>
            <w:r w:rsidRPr="003F7763">
              <w:rPr>
                <w:sz w:val="22"/>
                <w:szCs w:val="22"/>
              </w:rPr>
              <w:t>0,00746</w:t>
            </w:r>
          </w:p>
        </w:tc>
        <w:tc>
          <w:tcPr>
            <w:tcW w:w="586" w:type="pct"/>
            <w:shd w:val="clear" w:color="auto" w:fill="auto"/>
            <w:noWrap/>
            <w:vAlign w:val="bottom"/>
            <w:hideMark/>
          </w:tcPr>
          <w:p w14:paraId="3488AE87" w14:textId="77777777" w:rsidR="003F7763" w:rsidRPr="003F7763" w:rsidRDefault="003F7763" w:rsidP="00762B9F">
            <w:pPr>
              <w:jc w:val="center"/>
              <w:rPr>
                <w:sz w:val="22"/>
                <w:szCs w:val="22"/>
              </w:rPr>
            </w:pPr>
            <w:r w:rsidRPr="003F7763">
              <w:rPr>
                <w:sz w:val="22"/>
                <w:szCs w:val="22"/>
              </w:rPr>
              <w:t>0,196</w:t>
            </w:r>
          </w:p>
        </w:tc>
      </w:tr>
      <w:tr w:rsidR="003F7763" w:rsidRPr="00C70E2B" w14:paraId="4865ADB5" w14:textId="77777777" w:rsidTr="00762B9F">
        <w:trPr>
          <w:trHeight w:val="255"/>
        </w:trPr>
        <w:tc>
          <w:tcPr>
            <w:tcW w:w="990" w:type="pct"/>
            <w:vMerge w:val="restart"/>
            <w:shd w:val="clear" w:color="auto" w:fill="auto"/>
            <w:vAlign w:val="center"/>
            <w:hideMark/>
          </w:tcPr>
          <w:p w14:paraId="56CF6A58" w14:textId="77777777" w:rsidR="003F7763" w:rsidRPr="003F7763" w:rsidRDefault="003F7763" w:rsidP="00762B9F">
            <w:pPr>
              <w:jc w:val="center"/>
              <w:rPr>
                <w:sz w:val="22"/>
                <w:szCs w:val="22"/>
              </w:rPr>
            </w:pPr>
            <w:r w:rsidRPr="003F7763">
              <w:rPr>
                <w:sz w:val="22"/>
                <w:szCs w:val="22"/>
              </w:rPr>
              <w:t>Antrinis nuotekų surinkimo rezervuaras</w:t>
            </w:r>
          </w:p>
        </w:tc>
        <w:tc>
          <w:tcPr>
            <w:tcW w:w="403" w:type="pct"/>
            <w:vMerge w:val="restart"/>
            <w:shd w:val="clear" w:color="auto" w:fill="auto"/>
            <w:vAlign w:val="center"/>
            <w:hideMark/>
          </w:tcPr>
          <w:p w14:paraId="6E2F9B17" w14:textId="77777777" w:rsidR="003F7763" w:rsidRPr="003F7763" w:rsidRDefault="003F7763" w:rsidP="00762B9F">
            <w:pPr>
              <w:jc w:val="center"/>
              <w:rPr>
                <w:b/>
                <w:bCs/>
                <w:sz w:val="22"/>
                <w:szCs w:val="22"/>
              </w:rPr>
            </w:pPr>
            <w:r w:rsidRPr="003F7763">
              <w:rPr>
                <w:b/>
                <w:bCs/>
                <w:sz w:val="22"/>
                <w:szCs w:val="22"/>
              </w:rPr>
              <w:t>602</w:t>
            </w:r>
          </w:p>
        </w:tc>
        <w:tc>
          <w:tcPr>
            <w:tcW w:w="1087" w:type="pct"/>
            <w:shd w:val="clear" w:color="auto" w:fill="auto"/>
            <w:vAlign w:val="center"/>
            <w:hideMark/>
          </w:tcPr>
          <w:p w14:paraId="335DBB7D" w14:textId="77777777" w:rsidR="003F7763" w:rsidRPr="003F7763" w:rsidRDefault="003F7763" w:rsidP="00762B9F">
            <w:pPr>
              <w:rPr>
                <w:sz w:val="22"/>
                <w:szCs w:val="22"/>
              </w:rPr>
            </w:pPr>
            <w:r w:rsidRPr="003F7763">
              <w:rPr>
                <w:sz w:val="22"/>
                <w:szCs w:val="22"/>
              </w:rPr>
              <w:t>Akroleinas</w:t>
            </w:r>
          </w:p>
        </w:tc>
        <w:tc>
          <w:tcPr>
            <w:tcW w:w="559" w:type="pct"/>
            <w:shd w:val="clear" w:color="auto" w:fill="auto"/>
            <w:vAlign w:val="center"/>
            <w:hideMark/>
          </w:tcPr>
          <w:p w14:paraId="2DEE873F" w14:textId="77777777" w:rsidR="003F7763" w:rsidRPr="003F7763" w:rsidRDefault="003F7763" w:rsidP="00762B9F">
            <w:pPr>
              <w:jc w:val="center"/>
              <w:rPr>
                <w:b/>
                <w:bCs/>
                <w:sz w:val="22"/>
                <w:szCs w:val="22"/>
              </w:rPr>
            </w:pPr>
            <w:r w:rsidRPr="003F7763">
              <w:rPr>
                <w:b/>
                <w:bCs/>
                <w:sz w:val="22"/>
                <w:szCs w:val="22"/>
              </w:rPr>
              <w:t>100</w:t>
            </w:r>
          </w:p>
        </w:tc>
        <w:tc>
          <w:tcPr>
            <w:tcW w:w="711" w:type="pct"/>
            <w:shd w:val="clear" w:color="auto" w:fill="auto"/>
            <w:vAlign w:val="center"/>
            <w:hideMark/>
          </w:tcPr>
          <w:p w14:paraId="32C757C0"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247E2EC1" w14:textId="77777777" w:rsidR="003F7763" w:rsidRPr="003F7763" w:rsidRDefault="003F7763" w:rsidP="00762B9F">
            <w:pPr>
              <w:jc w:val="center"/>
              <w:rPr>
                <w:sz w:val="22"/>
                <w:szCs w:val="22"/>
              </w:rPr>
            </w:pPr>
            <w:r w:rsidRPr="003F7763">
              <w:rPr>
                <w:sz w:val="22"/>
                <w:szCs w:val="22"/>
              </w:rPr>
              <w:t>0,00031</w:t>
            </w:r>
          </w:p>
        </w:tc>
        <w:tc>
          <w:tcPr>
            <w:tcW w:w="586" w:type="pct"/>
            <w:shd w:val="clear" w:color="auto" w:fill="auto"/>
            <w:noWrap/>
            <w:vAlign w:val="bottom"/>
            <w:hideMark/>
          </w:tcPr>
          <w:p w14:paraId="17D458F7" w14:textId="77777777" w:rsidR="003F7763" w:rsidRPr="003F7763" w:rsidRDefault="003F7763" w:rsidP="00762B9F">
            <w:pPr>
              <w:jc w:val="center"/>
              <w:rPr>
                <w:sz w:val="22"/>
                <w:szCs w:val="22"/>
              </w:rPr>
            </w:pPr>
            <w:r w:rsidRPr="003F7763">
              <w:rPr>
                <w:sz w:val="22"/>
                <w:szCs w:val="22"/>
              </w:rPr>
              <w:t>0,008</w:t>
            </w:r>
          </w:p>
        </w:tc>
      </w:tr>
      <w:tr w:rsidR="003F7763" w:rsidRPr="00C70E2B" w14:paraId="7763FBB4" w14:textId="77777777" w:rsidTr="00762B9F">
        <w:trPr>
          <w:trHeight w:val="255"/>
        </w:trPr>
        <w:tc>
          <w:tcPr>
            <w:tcW w:w="990" w:type="pct"/>
            <w:vMerge/>
            <w:shd w:val="clear" w:color="auto" w:fill="auto"/>
            <w:vAlign w:val="center"/>
            <w:hideMark/>
          </w:tcPr>
          <w:p w14:paraId="7FC5D882" w14:textId="77777777" w:rsidR="003F7763" w:rsidRPr="003F7763" w:rsidRDefault="003F7763" w:rsidP="00762B9F">
            <w:pPr>
              <w:rPr>
                <w:sz w:val="22"/>
                <w:szCs w:val="22"/>
              </w:rPr>
            </w:pPr>
          </w:p>
        </w:tc>
        <w:tc>
          <w:tcPr>
            <w:tcW w:w="403" w:type="pct"/>
            <w:vMerge/>
            <w:shd w:val="clear" w:color="auto" w:fill="auto"/>
            <w:vAlign w:val="center"/>
            <w:hideMark/>
          </w:tcPr>
          <w:p w14:paraId="640FF8AC" w14:textId="77777777" w:rsidR="003F7763" w:rsidRPr="003F7763" w:rsidRDefault="003F7763" w:rsidP="00762B9F">
            <w:pPr>
              <w:rPr>
                <w:b/>
                <w:bCs/>
                <w:sz w:val="22"/>
                <w:szCs w:val="22"/>
              </w:rPr>
            </w:pPr>
          </w:p>
        </w:tc>
        <w:tc>
          <w:tcPr>
            <w:tcW w:w="1087" w:type="pct"/>
            <w:shd w:val="clear" w:color="auto" w:fill="auto"/>
            <w:vAlign w:val="center"/>
            <w:hideMark/>
          </w:tcPr>
          <w:p w14:paraId="53C3CBA7"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968B876"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617944D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0452818A" w14:textId="77777777" w:rsidR="003F7763" w:rsidRPr="003F7763" w:rsidRDefault="003F7763" w:rsidP="00762B9F">
            <w:pPr>
              <w:jc w:val="center"/>
              <w:rPr>
                <w:sz w:val="22"/>
                <w:szCs w:val="22"/>
              </w:rPr>
            </w:pPr>
            <w:r w:rsidRPr="003F7763">
              <w:rPr>
                <w:sz w:val="22"/>
                <w:szCs w:val="22"/>
              </w:rPr>
              <w:t>0,00021</w:t>
            </w:r>
          </w:p>
        </w:tc>
        <w:tc>
          <w:tcPr>
            <w:tcW w:w="586" w:type="pct"/>
            <w:shd w:val="clear" w:color="auto" w:fill="auto"/>
            <w:noWrap/>
            <w:vAlign w:val="bottom"/>
            <w:hideMark/>
          </w:tcPr>
          <w:p w14:paraId="6C403CA8" w14:textId="77777777" w:rsidR="003F7763" w:rsidRPr="003F7763" w:rsidRDefault="003F7763" w:rsidP="00762B9F">
            <w:pPr>
              <w:jc w:val="center"/>
              <w:rPr>
                <w:sz w:val="22"/>
                <w:szCs w:val="22"/>
              </w:rPr>
            </w:pPr>
            <w:r w:rsidRPr="003F7763">
              <w:rPr>
                <w:sz w:val="22"/>
                <w:szCs w:val="22"/>
              </w:rPr>
              <w:t>0,005</w:t>
            </w:r>
          </w:p>
        </w:tc>
      </w:tr>
      <w:tr w:rsidR="003F7763" w:rsidRPr="00C70E2B" w14:paraId="6C239F0E" w14:textId="77777777" w:rsidTr="00762B9F">
        <w:trPr>
          <w:trHeight w:val="255"/>
        </w:trPr>
        <w:tc>
          <w:tcPr>
            <w:tcW w:w="990" w:type="pct"/>
            <w:vMerge/>
            <w:shd w:val="clear" w:color="auto" w:fill="auto"/>
            <w:vAlign w:val="center"/>
            <w:hideMark/>
          </w:tcPr>
          <w:p w14:paraId="51BC2033" w14:textId="77777777" w:rsidR="003F7763" w:rsidRPr="003F7763" w:rsidRDefault="003F7763" w:rsidP="00762B9F">
            <w:pPr>
              <w:rPr>
                <w:sz w:val="22"/>
                <w:szCs w:val="22"/>
              </w:rPr>
            </w:pPr>
          </w:p>
        </w:tc>
        <w:tc>
          <w:tcPr>
            <w:tcW w:w="403" w:type="pct"/>
            <w:vMerge/>
            <w:shd w:val="clear" w:color="auto" w:fill="auto"/>
            <w:vAlign w:val="center"/>
            <w:hideMark/>
          </w:tcPr>
          <w:p w14:paraId="392C2F73" w14:textId="77777777" w:rsidR="003F7763" w:rsidRPr="003F7763" w:rsidRDefault="003F7763" w:rsidP="00762B9F">
            <w:pPr>
              <w:rPr>
                <w:b/>
                <w:bCs/>
                <w:sz w:val="22"/>
                <w:szCs w:val="22"/>
              </w:rPr>
            </w:pPr>
          </w:p>
        </w:tc>
        <w:tc>
          <w:tcPr>
            <w:tcW w:w="1087" w:type="pct"/>
            <w:shd w:val="clear" w:color="auto" w:fill="auto"/>
            <w:vAlign w:val="center"/>
            <w:hideMark/>
          </w:tcPr>
          <w:p w14:paraId="6F253055" w14:textId="77777777" w:rsidR="003F7763" w:rsidRPr="003F7763" w:rsidRDefault="003F7763" w:rsidP="00762B9F">
            <w:pPr>
              <w:rPr>
                <w:sz w:val="22"/>
                <w:szCs w:val="22"/>
              </w:rPr>
            </w:pPr>
            <w:r w:rsidRPr="003F7763">
              <w:rPr>
                <w:sz w:val="22"/>
                <w:szCs w:val="22"/>
              </w:rPr>
              <w:t>Acto rūgštis (katboninės rūgštys)</w:t>
            </w:r>
          </w:p>
        </w:tc>
        <w:tc>
          <w:tcPr>
            <w:tcW w:w="559" w:type="pct"/>
            <w:shd w:val="clear" w:color="auto" w:fill="auto"/>
            <w:vAlign w:val="center"/>
            <w:hideMark/>
          </w:tcPr>
          <w:p w14:paraId="00BC19C1" w14:textId="77777777" w:rsidR="003F7763" w:rsidRPr="003F7763" w:rsidRDefault="003F7763" w:rsidP="00762B9F">
            <w:pPr>
              <w:jc w:val="center"/>
              <w:rPr>
                <w:b/>
                <w:bCs/>
                <w:sz w:val="22"/>
                <w:szCs w:val="22"/>
              </w:rPr>
            </w:pPr>
            <w:r w:rsidRPr="003F7763">
              <w:rPr>
                <w:b/>
                <w:bCs/>
                <w:sz w:val="22"/>
                <w:szCs w:val="22"/>
              </w:rPr>
              <w:t>74</w:t>
            </w:r>
          </w:p>
        </w:tc>
        <w:tc>
          <w:tcPr>
            <w:tcW w:w="711" w:type="pct"/>
            <w:shd w:val="clear" w:color="auto" w:fill="auto"/>
            <w:vAlign w:val="center"/>
            <w:hideMark/>
          </w:tcPr>
          <w:p w14:paraId="4B34B1BE"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3F939B71" w14:textId="77777777" w:rsidR="003F7763" w:rsidRPr="003F7763" w:rsidRDefault="003F7763" w:rsidP="00762B9F">
            <w:pPr>
              <w:jc w:val="center"/>
              <w:rPr>
                <w:sz w:val="22"/>
                <w:szCs w:val="22"/>
              </w:rPr>
            </w:pPr>
            <w:r w:rsidRPr="003F7763">
              <w:rPr>
                <w:sz w:val="22"/>
                <w:szCs w:val="22"/>
              </w:rPr>
              <w:t>0,00008</w:t>
            </w:r>
          </w:p>
        </w:tc>
        <w:tc>
          <w:tcPr>
            <w:tcW w:w="586" w:type="pct"/>
            <w:shd w:val="clear" w:color="auto" w:fill="auto"/>
            <w:noWrap/>
            <w:vAlign w:val="bottom"/>
            <w:hideMark/>
          </w:tcPr>
          <w:p w14:paraId="1CBF260E" w14:textId="77777777" w:rsidR="003F7763" w:rsidRPr="003F7763" w:rsidRDefault="003F7763" w:rsidP="00762B9F">
            <w:pPr>
              <w:jc w:val="center"/>
              <w:rPr>
                <w:sz w:val="22"/>
                <w:szCs w:val="22"/>
              </w:rPr>
            </w:pPr>
            <w:r w:rsidRPr="003F7763">
              <w:rPr>
                <w:sz w:val="22"/>
                <w:szCs w:val="22"/>
              </w:rPr>
              <w:t>0,002</w:t>
            </w:r>
          </w:p>
        </w:tc>
      </w:tr>
      <w:tr w:rsidR="003F7763" w:rsidRPr="00C70E2B" w14:paraId="55F6B758" w14:textId="77777777" w:rsidTr="00762B9F">
        <w:trPr>
          <w:trHeight w:val="255"/>
        </w:trPr>
        <w:tc>
          <w:tcPr>
            <w:tcW w:w="990" w:type="pct"/>
            <w:vMerge/>
            <w:shd w:val="clear" w:color="auto" w:fill="auto"/>
            <w:vAlign w:val="center"/>
            <w:hideMark/>
          </w:tcPr>
          <w:p w14:paraId="2D99D03A" w14:textId="77777777" w:rsidR="003F7763" w:rsidRPr="003F7763" w:rsidRDefault="003F7763" w:rsidP="00762B9F">
            <w:pPr>
              <w:rPr>
                <w:sz w:val="22"/>
                <w:szCs w:val="22"/>
              </w:rPr>
            </w:pPr>
          </w:p>
        </w:tc>
        <w:tc>
          <w:tcPr>
            <w:tcW w:w="403" w:type="pct"/>
            <w:vMerge/>
            <w:shd w:val="clear" w:color="auto" w:fill="auto"/>
            <w:vAlign w:val="center"/>
            <w:hideMark/>
          </w:tcPr>
          <w:p w14:paraId="00D60988" w14:textId="77777777" w:rsidR="003F7763" w:rsidRPr="003F7763" w:rsidRDefault="003F7763" w:rsidP="00762B9F">
            <w:pPr>
              <w:rPr>
                <w:b/>
                <w:bCs/>
                <w:sz w:val="22"/>
                <w:szCs w:val="22"/>
              </w:rPr>
            </w:pPr>
          </w:p>
        </w:tc>
        <w:tc>
          <w:tcPr>
            <w:tcW w:w="1087" w:type="pct"/>
            <w:shd w:val="clear" w:color="auto" w:fill="auto"/>
            <w:vAlign w:val="center"/>
            <w:hideMark/>
          </w:tcPr>
          <w:p w14:paraId="2E384C52" w14:textId="77777777" w:rsidR="003F7763" w:rsidRPr="003F7763" w:rsidRDefault="003F7763" w:rsidP="00762B9F">
            <w:pPr>
              <w:rPr>
                <w:sz w:val="22"/>
                <w:szCs w:val="22"/>
              </w:rPr>
            </w:pPr>
            <w:r w:rsidRPr="003F7763">
              <w:rPr>
                <w:sz w:val="22"/>
                <w:szCs w:val="22"/>
              </w:rPr>
              <w:t>Sieros vandenilis</w:t>
            </w:r>
          </w:p>
        </w:tc>
        <w:tc>
          <w:tcPr>
            <w:tcW w:w="559" w:type="pct"/>
            <w:shd w:val="clear" w:color="auto" w:fill="auto"/>
            <w:vAlign w:val="center"/>
            <w:hideMark/>
          </w:tcPr>
          <w:p w14:paraId="40D4BC2F" w14:textId="77777777" w:rsidR="003F7763" w:rsidRPr="003F7763" w:rsidRDefault="003F7763" w:rsidP="00762B9F">
            <w:pPr>
              <w:jc w:val="center"/>
              <w:rPr>
                <w:b/>
                <w:bCs/>
                <w:sz w:val="22"/>
                <w:szCs w:val="22"/>
              </w:rPr>
            </w:pPr>
            <w:r w:rsidRPr="003F7763">
              <w:rPr>
                <w:b/>
                <w:bCs/>
                <w:sz w:val="22"/>
                <w:szCs w:val="22"/>
              </w:rPr>
              <w:t>1778</w:t>
            </w:r>
          </w:p>
        </w:tc>
        <w:tc>
          <w:tcPr>
            <w:tcW w:w="711" w:type="pct"/>
            <w:shd w:val="clear" w:color="auto" w:fill="auto"/>
            <w:vAlign w:val="center"/>
            <w:hideMark/>
          </w:tcPr>
          <w:p w14:paraId="3C44269C"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1D8A146D" w14:textId="77777777" w:rsidR="003F7763" w:rsidRPr="003F7763" w:rsidRDefault="003F7763" w:rsidP="00762B9F">
            <w:pPr>
              <w:jc w:val="center"/>
              <w:rPr>
                <w:sz w:val="22"/>
                <w:szCs w:val="22"/>
              </w:rPr>
            </w:pPr>
            <w:r w:rsidRPr="003F7763">
              <w:rPr>
                <w:sz w:val="22"/>
                <w:szCs w:val="22"/>
              </w:rPr>
              <w:t>0,00038</w:t>
            </w:r>
          </w:p>
        </w:tc>
        <w:tc>
          <w:tcPr>
            <w:tcW w:w="586" w:type="pct"/>
            <w:shd w:val="clear" w:color="auto" w:fill="auto"/>
            <w:noWrap/>
            <w:vAlign w:val="bottom"/>
            <w:hideMark/>
          </w:tcPr>
          <w:p w14:paraId="553E66B3" w14:textId="77777777" w:rsidR="003F7763" w:rsidRPr="003F7763" w:rsidRDefault="003F7763" w:rsidP="00762B9F">
            <w:pPr>
              <w:jc w:val="center"/>
              <w:rPr>
                <w:sz w:val="22"/>
                <w:szCs w:val="22"/>
              </w:rPr>
            </w:pPr>
            <w:r w:rsidRPr="003F7763">
              <w:rPr>
                <w:sz w:val="22"/>
                <w:szCs w:val="22"/>
              </w:rPr>
              <w:t>0,009</w:t>
            </w:r>
          </w:p>
        </w:tc>
      </w:tr>
      <w:tr w:rsidR="003F7763" w:rsidRPr="00C70E2B" w14:paraId="7FFB9A81" w14:textId="77777777" w:rsidTr="00762B9F">
        <w:trPr>
          <w:trHeight w:val="255"/>
        </w:trPr>
        <w:tc>
          <w:tcPr>
            <w:tcW w:w="990" w:type="pct"/>
            <w:vMerge/>
            <w:shd w:val="clear" w:color="auto" w:fill="auto"/>
            <w:vAlign w:val="center"/>
            <w:hideMark/>
          </w:tcPr>
          <w:p w14:paraId="74E48E65" w14:textId="77777777" w:rsidR="003F7763" w:rsidRPr="003F7763" w:rsidRDefault="003F7763" w:rsidP="00762B9F">
            <w:pPr>
              <w:rPr>
                <w:sz w:val="22"/>
                <w:szCs w:val="22"/>
              </w:rPr>
            </w:pPr>
          </w:p>
        </w:tc>
        <w:tc>
          <w:tcPr>
            <w:tcW w:w="403" w:type="pct"/>
            <w:vMerge/>
            <w:shd w:val="clear" w:color="auto" w:fill="auto"/>
            <w:vAlign w:val="center"/>
            <w:hideMark/>
          </w:tcPr>
          <w:p w14:paraId="7F37BA50" w14:textId="77777777" w:rsidR="003F7763" w:rsidRPr="003F7763" w:rsidRDefault="003F7763" w:rsidP="00762B9F">
            <w:pPr>
              <w:rPr>
                <w:b/>
                <w:bCs/>
                <w:sz w:val="22"/>
                <w:szCs w:val="22"/>
              </w:rPr>
            </w:pPr>
          </w:p>
        </w:tc>
        <w:tc>
          <w:tcPr>
            <w:tcW w:w="1087" w:type="pct"/>
            <w:shd w:val="clear" w:color="auto" w:fill="auto"/>
            <w:vAlign w:val="center"/>
            <w:hideMark/>
          </w:tcPr>
          <w:p w14:paraId="17F3988F" w14:textId="77777777" w:rsidR="003F7763" w:rsidRPr="003F7763" w:rsidRDefault="003F7763" w:rsidP="00762B9F">
            <w:pPr>
              <w:rPr>
                <w:sz w:val="22"/>
                <w:szCs w:val="22"/>
              </w:rPr>
            </w:pPr>
            <w:r w:rsidRPr="003F7763">
              <w:rPr>
                <w:sz w:val="22"/>
                <w:szCs w:val="22"/>
              </w:rPr>
              <w:t>Formaldehidas (aldehidai)</w:t>
            </w:r>
          </w:p>
        </w:tc>
        <w:tc>
          <w:tcPr>
            <w:tcW w:w="559" w:type="pct"/>
            <w:shd w:val="clear" w:color="auto" w:fill="auto"/>
            <w:vAlign w:val="center"/>
            <w:hideMark/>
          </w:tcPr>
          <w:p w14:paraId="77306569" w14:textId="77777777" w:rsidR="003F7763" w:rsidRPr="003F7763" w:rsidRDefault="003F7763" w:rsidP="00762B9F">
            <w:pPr>
              <w:jc w:val="center"/>
              <w:rPr>
                <w:b/>
                <w:bCs/>
                <w:sz w:val="22"/>
                <w:szCs w:val="22"/>
              </w:rPr>
            </w:pPr>
            <w:r w:rsidRPr="003F7763">
              <w:rPr>
                <w:b/>
                <w:bCs/>
                <w:sz w:val="22"/>
                <w:szCs w:val="22"/>
              </w:rPr>
              <w:t>871</w:t>
            </w:r>
          </w:p>
        </w:tc>
        <w:tc>
          <w:tcPr>
            <w:tcW w:w="711" w:type="pct"/>
            <w:shd w:val="clear" w:color="auto" w:fill="auto"/>
            <w:vAlign w:val="center"/>
            <w:hideMark/>
          </w:tcPr>
          <w:p w14:paraId="16AF6795"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62256B1C" w14:textId="77777777" w:rsidR="003F7763" w:rsidRPr="003F7763" w:rsidRDefault="003F7763" w:rsidP="00762B9F">
            <w:pPr>
              <w:jc w:val="center"/>
              <w:rPr>
                <w:sz w:val="22"/>
                <w:szCs w:val="22"/>
              </w:rPr>
            </w:pPr>
            <w:r w:rsidRPr="003F7763">
              <w:rPr>
                <w:sz w:val="22"/>
                <w:szCs w:val="22"/>
              </w:rPr>
              <w:t>0,00002</w:t>
            </w:r>
          </w:p>
        </w:tc>
        <w:tc>
          <w:tcPr>
            <w:tcW w:w="586" w:type="pct"/>
            <w:shd w:val="clear" w:color="auto" w:fill="auto"/>
            <w:noWrap/>
            <w:vAlign w:val="bottom"/>
            <w:hideMark/>
          </w:tcPr>
          <w:p w14:paraId="508B02EA" w14:textId="77777777" w:rsidR="003F7763" w:rsidRPr="003F7763" w:rsidRDefault="003F7763" w:rsidP="00762B9F">
            <w:pPr>
              <w:jc w:val="center"/>
              <w:rPr>
                <w:sz w:val="22"/>
                <w:szCs w:val="22"/>
              </w:rPr>
            </w:pPr>
            <w:r w:rsidRPr="003F7763">
              <w:rPr>
                <w:sz w:val="22"/>
                <w:szCs w:val="22"/>
              </w:rPr>
              <w:t>0,0003</w:t>
            </w:r>
          </w:p>
        </w:tc>
      </w:tr>
      <w:tr w:rsidR="003F7763" w:rsidRPr="00C70E2B" w14:paraId="7B27EBB3" w14:textId="77777777" w:rsidTr="00762B9F">
        <w:trPr>
          <w:trHeight w:val="255"/>
        </w:trPr>
        <w:tc>
          <w:tcPr>
            <w:tcW w:w="990" w:type="pct"/>
            <w:vMerge/>
            <w:shd w:val="clear" w:color="auto" w:fill="auto"/>
            <w:vAlign w:val="center"/>
            <w:hideMark/>
          </w:tcPr>
          <w:p w14:paraId="72633C59" w14:textId="77777777" w:rsidR="003F7763" w:rsidRPr="003F7763" w:rsidRDefault="003F7763" w:rsidP="00762B9F">
            <w:pPr>
              <w:rPr>
                <w:sz w:val="22"/>
                <w:szCs w:val="22"/>
              </w:rPr>
            </w:pPr>
          </w:p>
        </w:tc>
        <w:tc>
          <w:tcPr>
            <w:tcW w:w="403" w:type="pct"/>
            <w:vMerge/>
            <w:shd w:val="clear" w:color="auto" w:fill="auto"/>
            <w:vAlign w:val="center"/>
            <w:hideMark/>
          </w:tcPr>
          <w:p w14:paraId="640F1B57" w14:textId="77777777" w:rsidR="003F7763" w:rsidRPr="003F7763" w:rsidRDefault="003F7763" w:rsidP="00762B9F">
            <w:pPr>
              <w:rPr>
                <w:b/>
                <w:bCs/>
                <w:sz w:val="22"/>
                <w:szCs w:val="22"/>
              </w:rPr>
            </w:pPr>
          </w:p>
        </w:tc>
        <w:tc>
          <w:tcPr>
            <w:tcW w:w="1087" w:type="pct"/>
            <w:shd w:val="clear" w:color="auto" w:fill="auto"/>
            <w:vAlign w:val="center"/>
            <w:hideMark/>
          </w:tcPr>
          <w:p w14:paraId="3298BFEF" w14:textId="77777777" w:rsidR="003F7763" w:rsidRPr="003F7763" w:rsidRDefault="003F7763" w:rsidP="00762B9F">
            <w:pPr>
              <w:rPr>
                <w:sz w:val="22"/>
                <w:szCs w:val="22"/>
              </w:rPr>
            </w:pPr>
            <w:r w:rsidRPr="003F7763">
              <w:rPr>
                <w:sz w:val="22"/>
                <w:szCs w:val="22"/>
              </w:rPr>
              <w:t>LOJ</w:t>
            </w:r>
          </w:p>
        </w:tc>
        <w:tc>
          <w:tcPr>
            <w:tcW w:w="559" w:type="pct"/>
            <w:shd w:val="clear" w:color="auto" w:fill="auto"/>
            <w:vAlign w:val="center"/>
            <w:hideMark/>
          </w:tcPr>
          <w:p w14:paraId="2907F9CF" w14:textId="77777777" w:rsidR="003F7763" w:rsidRPr="003F7763" w:rsidRDefault="003F7763" w:rsidP="00762B9F">
            <w:pPr>
              <w:jc w:val="center"/>
              <w:rPr>
                <w:b/>
                <w:bCs/>
                <w:sz w:val="22"/>
                <w:szCs w:val="22"/>
              </w:rPr>
            </w:pPr>
            <w:r w:rsidRPr="003F7763">
              <w:rPr>
                <w:b/>
                <w:bCs/>
                <w:sz w:val="22"/>
                <w:szCs w:val="22"/>
              </w:rPr>
              <w:t>308</w:t>
            </w:r>
          </w:p>
        </w:tc>
        <w:tc>
          <w:tcPr>
            <w:tcW w:w="711" w:type="pct"/>
            <w:shd w:val="clear" w:color="auto" w:fill="auto"/>
            <w:vAlign w:val="center"/>
            <w:hideMark/>
          </w:tcPr>
          <w:p w14:paraId="320746B4"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bottom"/>
            <w:hideMark/>
          </w:tcPr>
          <w:p w14:paraId="5C302C53" w14:textId="77777777" w:rsidR="003F7763" w:rsidRPr="003F7763" w:rsidRDefault="003F7763" w:rsidP="00762B9F">
            <w:pPr>
              <w:jc w:val="center"/>
              <w:rPr>
                <w:sz w:val="22"/>
                <w:szCs w:val="22"/>
              </w:rPr>
            </w:pPr>
            <w:r w:rsidRPr="003F7763">
              <w:rPr>
                <w:sz w:val="22"/>
                <w:szCs w:val="22"/>
              </w:rPr>
              <w:t>0,00669</w:t>
            </w:r>
          </w:p>
        </w:tc>
        <w:tc>
          <w:tcPr>
            <w:tcW w:w="586" w:type="pct"/>
            <w:shd w:val="clear" w:color="auto" w:fill="auto"/>
            <w:noWrap/>
            <w:vAlign w:val="bottom"/>
            <w:hideMark/>
          </w:tcPr>
          <w:p w14:paraId="3F214A30" w14:textId="77777777" w:rsidR="003F7763" w:rsidRPr="003F7763" w:rsidRDefault="003F7763" w:rsidP="00762B9F">
            <w:pPr>
              <w:jc w:val="center"/>
              <w:rPr>
                <w:sz w:val="22"/>
                <w:szCs w:val="22"/>
              </w:rPr>
            </w:pPr>
            <w:r w:rsidRPr="003F7763">
              <w:rPr>
                <w:sz w:val="22"/>
                <w:szCs w:val="22"/>
              </w:rPr>
              <w:t>0,173</w:t>
            </w:r>
          </w:p>
        </w:tc>
      </w:tr>
      <w:tr w:rsidR="003F7763" w:rsidRPr="00C70E2B" w14:paraId="247FCC7B" w14:textId="77777777" w:rsidTr="00762B9F">
        <w:trPr>
          <w:trHeight w:val="255"/>
        </w:trPr>
        <w:tc>
          <w:tcPr>
            <w:tcW w:w="990" w:type="pct"/>
            <w:shd w:val="clear" w:color="auto" w:fill="auto"/>
            <w:vAlign w:val="center"/>
            <w:hideMark/>
          </w:tcPr>
          <w:p w14:paraId="458A312E" w14:textId="77777777" w:rsidR="003F7763" w:rsidRPr="003F7763" w:rsidRDefault="003F7763" w:rsidP="00762B9F">
            <w:pPr>
              <w:jc w:val="center"/>
              <w:rPr>
                <w:sz w:val="22"/>
                <w:szCs w:val="22"/>
              </w:rPr>
            </w:pPr>
            <w:r w:rsidRPr="003F7763">
              <w:rPr>
                <w:sz w:val="22"/>
                <w:szCs w:val="22"/>
              </w:rPr>
              <w:t>Aikštelė</w:t>
            </w:r>
          </w:p>
        </w:tc>
        <w:tc>
          <w:tcPr>
            <w:tcW w:w="403" w:type="pct"/>
            <w:shd w:val="clear" w:color="auto" w:fill="auto"/>
            <w:vAlign w:val="center"/>
            <w:hideMark/>
          </w:tcPr>
          <w:p w14:paraId="618D94FD" w14:textId="77777777" w:rsidR="003F7763" w:rsidRPr="003F7763" w:rsidRDefault="003F7763" w:rsidP="00762B9F">
            <w:pPr>
              <w:jc w:val="center"/>
              <w:rPr>
                <w:b/>
                <w:bCs/>
                <w:sz w:val="22"/>
                <w:szCs w:val="22"/>
              </w:rPr>
            </w:pPr>
            <w:r w:rsidRPr="003F7763">
              <w:rPr>
                <w:b/>
                <w:bCs/>
                <w:sz w:val="22"/>
                <w:szCs w:val="22"/>
              </w:rPr>
              <w:t>603</w:t>
            </w:r>
          </w:p>
        </w:tc>
        <w:tc>
          <w:tcPr>
            <w:tcW w:w="1087" w:type="pct"/>
            <w:shd w:val="clear" w:color="auto" w:fill="auto"/>
            <w:vAlign w:val="center"/>
            <w:hideMark/>
          </w:tcPr>
          <w:p w14:paraId="0F99A19A" w14:textId="77777777" w:rsidR="003F7763" w:rsidRPr="003F7763" w:rsidRDefault="003F7763" w:rsidP="00762B9F">
            <w:pPr>
              <w:rPr>
                <w:sz w:val="22"/>
                <w:szCs w:val="22"/>
              </w:rPr>
            </w:pPr>
            <w:r w:rsidRPr="003F7763">
              <w:rPr>
                <w:sz w:val="22"/>
                <w:szCs w:val="22"/>
              </w:rPr>
              <w:t>Amoniakas</w:t>
            </w:r>
          </w:p>
        </w:tc>
        <w:tc>
          <w:tcPr>
            <w:tcW w:w="559" w:type="pct"/>
            <w:shd w:val="clear" w:color="auto" w:fill="auto"/>
            <w:vAlign w:val="center"/>
            <w:hideMark/>
          </w:tcPr>
          <w:p w14:paraId="13D955CF" w14:textId="77777777" w:rsidR="003F7763" w:rsidRPr="003F7763" w:rsidRDefault="003F7763" w:rsidP="00762B9F">
            <w:pPr>
              <w:jc w:val="center"/>
              <w:rPr>
                <w:b/>
                <w:bCs/>
                <w:sz w:val="22"/>
                <w:szCs w:val="22"/>
              </w:rPr>
            </w:pPr>
            <w:r w:rsidRPr="003F7763">
              <w:rPr>
                <w:b/>
                <w:bCs/>
                <w:sz w:val="22"/>
                <w:szCs w:val="22"/>
              </w:rPr>
              <w:t>134</w:t>
            </w:r>
          </w:p>
        </w:tc>
        <w:tc>
          <w:tcPr>
            <w:tcW w:w="711" w:type="pct"/>
            <w:shd w:val="clear" w:color="auto" w:fill="auto"/>
            <w:vAlign w:val="center"/>
            <w:hideMark/>
          </w:tcPr>
          <w:p w14:paraId="13BD96E8" w14:textId="77777777" w:rsidR="003F7763" w:rsidRPr="003F7763" w:rsidRDefault="003F7763" w:rsidP="00762B9F">
            <w:pPr>
              <w:jc w:val="center"/>
              <w:rPr>
                <w:sz w:val="22"/>
                <w:szCs w:val="22"/>
              </w:rPr>
            </w:pPr>
            <w:r w:rsidRPr="003F7763">
              <w:rPr>
                <w:sz w:val="22"/>
                <w:szCs w:val="22"/>
              </w:rPr>
              <w:t>g/s</w:t>
            </w:r>
          </w:p>
        </w:tc>
        <w:tc>
          <w:tcPr>
            <w:tcW w:w="663" w:type="pct"/>
            <w:shd w:val="clear" w:color="auto" w:fill="auto"/>
            <w:noWrap/>
            <w:vAlign w:val="center"/>
            <w:hideMark/>
          </w:tcPr>
          <w:p w14:paraId="6B52F84D" w14:textId="77777777" w:rsidR="003F7763" w:rsidRPr="003F7763" w:rsidRDefault="003F7763" w:rsidP="00762B9F">
            <w:pPr>
              <w:jc w:val="center"/>
              <w:rPr>
                <w:sz w:val="22"/>
                <w:szCs w:val="22"/>
              </w:rPr>
            </w:pPr>
            <w:r w:rsidRPr="003F7763">
              <w:rPr>
                <w:sz w:val="22"/>
                <w:szCs w:val="22"/>
              </w:rPr>
              <w:t>0,05454</w:t>
            </w:r>
          </w:p>
        </w:tc>
        <w:tc>
          <w:tcPr>
            <w:tcW w:w="586" w:type="pct"/>
            <w:shd w:val="clear" w:color="auto" w:fill="auto"/>
            <w:noWrap/>
            <w:vAlign w:val="center"/>
            <w:hideMark/>
          </w:tcPr>
          <w:p w14:paraId="690CA0C0" w14:textId="77777777" w:rsidR="003F7763" w:rsidRPr="003F7763" w:rsidRDefault="003F7763" w:rsidP="00762B9F">
            <w:pPr>
              <w:jc w:val="center"/>
              <w:rPr>
                <w:sz w:val="22"/>
                <w:szCs w:val="22"/>
              </w:rPr>
            </w:pPr>
            <w:r w:rsidRPr="003F7763">
              <w:rPr>
                <w:sz w:val="22"/>
                <w:szCs w:val="22"/>
              </w:rPr>
              <w:t>0,860</w:t>
            </w:r>
          </w:p>
        </w:tc>
      </w:tr>
      <w:tr w:rsidR="003F7763" w:rsidRPr="00C70E2B" w14:paraId="0F14D46E" w14:textId="77777777" w:rsidTr="00762B9F">
        <w:trPr>
          <w:trHeight w:val="255"/>
        </w:trPr>
        <w:tc>
          <w:tcPr>
            <w:tcW w:w="4414" w:type="pct"/>
            <w:gridSpan w:val="6"/>
            <w:shd w:val="clear" w:color="auto" w:fill="auto"/>
            <w:vAlign w:val="center"/>
            <w:hideMark/>
          </w:tcPr>
          <w:p w14:paraId="55D43F48" w14:textId="77777777" w:rsidR="003F7763" w:rsidRPr="003F7763" w:rsidRDefault="003F7763" w:rsidP="00762B9F">
            <w:pPr>
              <w:jc w:val="right"/>
              <w:rPr>
                <w:sz w:val="22"/>
                <w:szCs w:val="22"/>
              </w:rPr>
            </w:pPr>
            <w:r w:rsidRPr="003F7763">
              <w:rPr>
                <w:sz w:val="22"/>
                <w:szCs w:val="22"/>
              </w:rPr>
              <w:t> </w:t>
            </w:r>
            <w:r w:rsidRPr="003F7763">
              <w:rPr>
                <w:b/>
                <w:bCs/>
                <w:sz w:val="22"/>
                <w:szCs w:val="22"/>
              </w:rPr>
              <w:t xml:space="preserve">                                        Iš viso pagal veiklos rūšį:</w:t>
            </w:r>
            <w:r w:rsidRPr="003F7763">
              <w:rPr>
                <w:sz w:val="22"/>
                <w:szCs w:val="22"/>
              </w:rPr>
              <w:t> </w:t>
            </w:r>
          </w:p>
        </w:tc>
        <w:tc>
          <w:tcPr>
            <w:tcW w:w="586" w:type="pct"/>
            <w:shd w:val="clear" w:color="auto" w:fill="auto"/>
            <w:vAlign w:val="center"/>
            <w:hideMark/>
          </w:tcPr>
          <w:p w14:paraId="4A8C9AA0" w14:textId="77777777" w:rsidR="003F7763" w:rsidRPr="003F7763" w:rsidRDefault="003F7763" w:rsidP="00762B9F">
            <w:pPr>
              <w:jc w:val="center"/>
              <w:rPr>
                <w:b/>
                <w:bCs/>
                <w:sz w:val="22"/>
                <w:szCs w:val="22"/>
              </w:rPr>
            </w:pPr>
            <w:r w:rsidRPr="003F7763">
              <w:rPr>
                <w:b/>
                <w:bCs/>
                <w:sz w:val="22"/>
                <w:szCs w:val="22"/>
              </w:rPr>
              <w:t>1,310</w:t>
            </w:r>
          </w:p>
        </w:tc>
      </w:tr>
      <w:tr w:rsidR="003F7763" w:rsidRPr="00C70E2B" w14:paraId="175B8890" w14:textId="77777777" w:rsidTr="00762B9F">
        <w:trPr>
          <w:trHeight w:val="255"/>
        </w:trPr>
        <w:tc>
          <w:tcPr>
            <w:tcW w:w="4414" w:type="pct"/>
            <w:gridSpan w:val="6"/>
            <w:shd w:val="clear" w:color="auto" w:fill="auto"/>
            <w:vAlign w:val="center"/>
            <w:hideMark/>
          </w:tcPr>
          <w:p w14:paraId="2D262D72" w14:textId="77777777" w:rsidR="003F7763" w:rsidRPr="003F7763" w:rsidRDefault="003F7763" w:rsidP="00762B9F">
            <w:pPr>
              <w:jc w:val="right"/>
              <w:rPr>
                <w:sz w:val="22"/>
                <w:szCs w:val="22"/>
              </w:rPr>
            </w:pPr>
            <w:r w:rsidRPr="003F7763">
              <w:rPr>
                <w:b/>
                <w:bCs/>
                <w:sz w:val="22"/>
                <w:szCs w:val="22"/>
              </w:rPr>
              <w:t xml:space="preserve">                                        Iš viso įrenginiui:</w:t>
            </w:r>
            <w:r w:rsidRPr="003F7763">
              <w:rPr>
                <w:sz w:val="22"/>
                <w:szCs w:val="22"/>
              </w:rPr>
              <w:t> </w:t>
            </w:r>
          </w:p>
        </w:tc>
        <w:tc>
          <w:tcPr>
            <w:tcW w:w="586" w:type="pct"/>
            <w:shd w:val="clear" w:color="auto" w:fill="auto"/>
            <w:vAlign w:val="center"/>
            <w:hideMark/>
          </w:tcPr>
          <w:p w14:paraId="2CAA2BB5" w14:textId="77777777" w:rsidR="003F7763" w:rsidRPr="003F7763" w:rsidRDefault="003F7763" w:rsidP="00762B9F">
            <w:pPr>
              <w:jc w:val="center"/>
              <w:rPr>
                <w:b/>
                <w:bCs/>
                <w:sz w:val="22"/>
                <w:szCs w:val="22"/>
              </w:rPr>
            </w:pPr>
            <w:r w:rsidRPr="003F7763">
              <w:rPr>
                <w:b/>
                <w:bCs/>
                <w:sz w:val="22"/>
                <w:szCs w:val="22"/>
              </w:rPr>
              <w:t>40,5333</w:t>
            </w:r>
          </w:p>
        </w:tc>
      </w:tr>
    </w:tbl>
    <w:p w14:paraId="321D7C99" w14:textId="77777777" w:rsidR="00D53170" w:rsidRDefault="00D53170" w:rsidP="005B5D11">
      <w:pPr>
        <w:ind w:firstLine="567"/>
        <w:rPr>
          <w:b/>
          <w:szCs w:val="24"/>
          <w:lang w:eastAsia="lt-LT"/>
        </w:rPr>
      </w:pPr>
    </w:p>
    <w:p w14:paraId="6AE2FC85" w14:textId="77777777" w:rsidR="00246749" w:rsidRDefault="00246749" w:rsidP="005B5D11">
      <w:pPr>
        <w:ind w:firstLine="567"/>
        <w:rPr>
          <w:b/>
          <w:szCs w:val="24"/>
          <w:lang w:eastAsia="lt-LT"/>
        </w:rPr>
      </w:pPr>
    </w:p>
    <w:p w14:paraId="593FA512" w14:textId="77777777" w:rsidR="00246749" w:rsidRDefault="00246749" w:rsidP="005B5D11">
      <w:pPr>
        <w:ind w:firstLine="567"/>
        <w:rPr>
          <w:b/>
          <w:szCs w:val="24"/>
          <w:lang w:eastAsia="lt-LT"/>
        </w:rPr>
      </w:pPr>
    </w:p>
    <w:p w14:paraId="475C8908" w14:textId="77777777" w:rsidR="005B5D11" w:rsidRDefault="005B5D11" w:rsidP="00246749">
      <w:pPr>
        <w:ind w:firstLine="567"/>
        <w:rPr>
          <w:b/>
          <w:szCs w:val="24"/>
          <w:lang w:eastAsia="lt-LT"/>
        </w:rPr>
      </w:pPr>
      <w:r w:rsidRPr="00871CAC">
        <w:rPr>
          <w:b/>
          <w:szCs w:val="24"/>
          <w:lang w:eastAsia="lt-LT"/>
        </w:rPr>
        <w:t>8 lentelė. Leidžiama tarša į aplinkos orą esant neįprastoms (neatitiktinėms) veiklos sąlygoms</w:t>
      </w:r>
    </w:p>
    <w:p w14:paraId="33D4197F" w14:textId="77777777" w:rsidR="00246749" w:rsidRPr="00C70E2B" w:rsidRDefault="00246749" w:rsidP="00246749">
      <w:pPr>
        <w:ind w:firstLine="567"/>
        <w:jc w:val="both"/>
        <w:rPr>
          <w:sz w:val="22"/>
        </w:rPr>
      </w:pPr>
      <w:r w:rsidRPr="00C70E2B">
        <w:rPr>
          <w:sz w:val="22"/>
          <w:szCs w:val="22"/>
        </w:rPr>
        <w:t>Neatitiktinių veiklos sąlygų nenumatoma, todėl lentelė nepildoma.</w:t>
      </w:r>
    </w:p>
    <w:p w14:paraId="46472E9D" w14:textId="77777777" w:rsidR="00246749" w:rsidRDefault="00246749" w:rsidP="00246749">
      <w:pPr>
        <w:ind w:firstLine="567"/>
        <w:rPr>
          <w:b/>
          <w:szCs w:val="24"/>
          <w:lang w:eastAsia="lt-LT"/>
        </w:rPr>
      </w:pPr>
    </w:p>
    <w:p w14:paraId="20FE5CED" w14:textId="77777777" w:rsidR="00246749" w:rsidRPr="00871CAC" w:rsidRDefault="00246749" w:rsidP="00246749">
      <w:pPr>
        <w:ind w:firstLine="567"/>
        <w:rPr>
          <w:b/>
          <w:szCs w:val="24"/>
          <w:lang w:eastAsia="lt-LT"/>
        </w:rPr>
      </w:pPr>
    </w:p>
    <w:p w14:paraId="7151C310" w14:textId="77777777" w:rsidR="0056410C" w:rsidRPr="004B5915" w:rsidRDefault="0056410C" w:rsidP="0056410C">
      <w:pPr>
        <w:ind w:firstLine="567"/>
        <w:jc w:val="both"/>
        <w:rPr>
          <w:b/>
        </w:rPr>
      </w:pPr>
      <w:r w:rsidRPr="004B5915">
        <w:rPr>
          <w:b/>
        </w:rPr>
        <w:t>9. Šiltnamio efektą sukeliančios dujos (ŠESD)</w:t>
      </w:r>
    </w:p>
    <w:p w14:paraId="0143B99E" w14:textId="77777777" w:rsidR="0084757D" w:rsidRDefault="0084757D" w:rsidP="0056410C">
      <w:pPr>
        <w:pStyle w:val="BodyText1"/>
        <w:spacing w:line="280" w:lineRule="auto"/>
        <w:ind w:firstLine="567"/>
        <w:rPr>
          <w:rFonts w:ascii="Times New Roman" w:hAnsi="Times New Roman"/>
          <w:b/>
          <w:sz w:val="24"/>
          <w:szCs w:val="24"/>
          <w:lang w:val="lt-LT"/>
        </w:rPr>
      </w:pP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79AC8D7C" w14:textId="77777777" w:rsidR="00246749" w:rsidRDefault="00246749" w:rsidP="005B5D11">
      <w:pPr>
        <w:ind w:firstLine="567"/>
        <w:jc w:val="both"/>
        <w:rPr>
          <w:b/>
          <w:szCs w:val="24"/>
          <w:lang w:eastAsia="lt-LT"/>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053D4178" w14:textId="77777777" w:rsidR="00035E5B" w:rsidRPr="00C70E2B" w:rsidRDefault="00035E5B" w:rsidP="00035E5B">
      <w:pPr>
        <w:suppressAutoHyphens/>
        <w:adjustRightInd w:val="0"/>
        <w:ind w:firstLine="567"/>
        <w:jc w:val="both"/>
        <w:textAlignment w:val="baseline"/>
        <w:rPr>
          <w:sz w:val="22"/>
        </w:rPr>
      </w:pPr>
      <w:r w:rsidRPr="00C70E2B">
        <w:rPr>
          <w:sz w:val="22"/>
        </w:rPr>
        <w:t>AB „Krekenavos agrofirma“ susidaro šie nuotekų kiekiai:</w:t>
      </w:r>
    </w:p>
    <w:p w14:paraId="1A055477" w14:textId="77777777" w:rsidR="00035E5B" w:rsidRPr="00C70E2B" w:rsidRDefault="00035E5B" w:rsidP="00035E5B">
      <w:pPr>
        <w:numPr>
          <w:ilvl w:val="0"/>
          <w:numId w:val="19"/>
        </w:numPr>
        <w:suppressAutoHyphens/>
        <w:adjustRightInd w:val="0"/>
        <w:jc w:val="both"/>
        <w:textAlignment w:val="baseline"/>
        <w:rPr>
          <w:sz w:val="22"/>
        </w:rPr>
      </w:pPr>
      <w:r w:rsidRPr="00C70E2B">
        <w:rPr>
          <w:sz w:val="22"/>
        </w:rPr>
        <w:t>skerdyklos gamybinės nuotekos (90000 m</w:t>
      </w:r>
      <w:r w:rsidRPr="00C70E2B">
        <w:rPr>
          <w:sz w:val="22"/>
          <w:vertAlign w:val="superscript"/>
        </w:rPr>
        <w:t>3</w:t>
      </w:r>
      <w:r w:rsidRPr="00C70E2B">
        <w:rPr>
          <w:sz w:val="22"/>
        </w:rPr>
        <w:t>/m.);</w:t>
      </w:r>
    </w:p>
    <w:p w14:paraId="598611BA" w14:textId="77777777" w:rsidR="00035E5B" w:rsidRPr="00C70E2B" w:rsidRDefault="00035E5B" w:rsidP="00035E5B">
      <w:pPr>
        <w:numPr>
          <w:ilvl w:val="0"/>
          <w:numId w:val="19"/>
        </w:numPr>
        <w:suppressAutoHyphens/>
        <w:adjustRightInd w:val="0"/>
        <w:jc w:val="both"/>
        <w:textAlignment w:val="baseline"/>
        <w:rPr>
          <w:sz w:val="22"/>
        </w:rPr>
      </w:pPr>
      <w:r w:rsidRPr="00C70E2B">
        <w:rPr>
          <w:sz w:val="22"/>
        </w:rPr>
        <w:t>skerdyklos buitinės nuotekos (4000 m</w:t>
      </w:r>
      <w:r w:rsidRPr="00C70E2B">
        <w:rPr>
          <w:sz w:val="22"/>
          <w:vertAlign w:val="superscript"/>
        </w:rPr>
        <w:t>3</w:t>
      </w:r>
      <w:r w:rsidRPr="00C70E2B">
        <w:rPr>
          <w:sz w:val="22"/>
        </w:rPr>
        <w:t>/m.);</w:t>
      </w:r>
    </w:p>
    <w:p w14:paraId="0762E4C4" w14:textId="77777777" w:rsidR="00035E5B" w:rsidRPr="00C70E2B" w:rsidRDefault="00035E5B" w:rsidP="00035E5B">
      <w:pPr>
        <w:numPr>
          <w:ilvl w:val="0"/>
          <w:numId w:val="19"/>
        </w:numPr>
        <w:suppressAutoHyphens/>
        <w:adjustRightInd w:val="0"/>
        <w:jc w:val="both"/>
        <w:textAlignment w:val="baseline"/>
        <w:rPr>
          <w:sz w:val="22"/>
        </w:rPr>
      </w:pPr>
      <w:r w:rsidRPr="00C70E2B">
        <w:rPr>
          <w:sz w:val="22"/>
        </w:rPr>
        <w:t>mėsos perdirbimo cecho gamybinės nuotekos (90000 m</w:t>
      </w:r>
      <w:r w:rsidRPr="00C70E2B">
        <w:rPr>
          <w:sz w:val="22"/>
          <w:vertAlign w:val="superscript"/>
        </w:rPr>
        <w:t>3</w:t>
      </w:r>
      <w:r w:rsidRPr="00C70E2B">
        <w:rPr>
          <w:sz w:val="22"/>
        </w:rPr>
        <w:t>/m.);</w:t>
      </w:r>
    </w:p>
    <w:p w14:paraId="77EEDEA9" w14:textId="77777777" w:rsidR="00035E5B" w:rsidRPr="00C70E2B" w:rsidRDefault="00035E5B" w:rsidP="00035E5B">
      <w:pPr>
        <w:numPr>
          <w:ilvl w:val="0"/>
          <w:numId w:val="19"/>
        </w:numPr>
        <w:suppressAutoHyphens/>
        <w:adjustRightInd w:val="0"/>
        <w:jc w:val="both"/>
        <w:textAlignment w:val="baseline"/>
        <w:rPr>
          <w:sz w:val="22"/>
        </w:rPr>
      </w:pPr>
      <w:r w:rsidRPr="00C70E2B">
        <w:rPr>
          <w:sz w:val="22"/>
        </w:rPr>
        <w:t>mėsos perdirbimo cecho buitinės nuotekos (5000 m</w:t>
      </w:r>
      <w:r w:rsidRPr="00C70E2B">
        <w:rPr>
          <w:sz w:val="22"/>
          <w:vertAlign w:val="superscript"/>
        </w:rPr>
        <w:t>3</w:t>
      </w:r>
      <w:r w:rsidRPr="00C70E2B">
        <w:rPr>
          <w:sz w:val="22"/>
        </w:rPr>
        <w:t>/m.).</w:t>
      </w:r>
    </w:p>
    <w:p w14:paraId="21E0E0B9" w14:textId="77777777" w:rsidR="00035E5B" w:rsidRPr="00C70E2B" w:rsidRDefault="00035E5B" w:rsidP="00035E5B">
      <w:pPr>
        <w:suppressAutoHyphens/>
        <w:adjustRightInd w:val="0"/>
        <w:ind w:firstLine="567"/>
        <w:jc w:val="both"/>
        <w:textAlignment w:val="baseline"/>
        <w:rPr>
          <w:sz w:val="22"/>
        </w:rPr>
      </w:pPr>
      <w:r w:rsidRPr="00C70E2B">
        <w:rPr>
          <w:sz w:val="22"/>
        </w:rPr>
        <w:t>Skerdyklos gamybinės nuotekos (90000 m</w:t>
      </w:r>
      <w:r w:rsidRPr="00C70E2B">
        <w:rPr>
          <w:sz w:val="22"/>
          <w:vertAlign w:val="superscript"/>
        </w:rPr>
        <w:t>3</w:t>
      </w:r>
      <w:r w:rsidRPr="00C70E2B">
        <w:rPr>
          <w:sz w:val="22"/>
        </w:rPr>
        <w:t>/m.), mėsos perdirbimo cecho gamybinės ir buitinės nuotekos (95000 m</w:t>
      </w:r>
      <w:r w:rsidRPr="00C70E2B">
        <w:rPr>
          <w:sz w:val="22"/>
          <w:vertAlign w:val="superscript"/>
        </w:rPr>
        <w:t>3</w:t>
      </w:r>
      <w:r w:rsidRPr="00C70E2B">
        <w:rPr>
          <w:sz w:val="22"/>
        </w:rPr>
        <w:t>/m.) valomos nuosavoje pirminio valymo nuotekų valykloje. Taip pat pagal sutartį į nuotekų valyklą priimamos UAB „Kėdainių konservų fabrikas“ gamybinės ir buitinės nuotekos (116000 m</w:t>
      </w:r>
      <w:r w:rsidRPr="00C70E2B">
        <w:rPr>
          <w:sz w:val="22"/>
          <w:vertAlign w:val="superscript"/>
        </w:rPr>
        <w:t>3</w:t>
      </w:r>
      <w:r w:rsidRPr="00C70E2B">
        <w:rPr>
          <w:sz w:val="22"/>
        </w:rPr>
        <w:t xml:space="preserve">/m.). Sutartis pateikta </w:t>
      </w:r>
      <w:r w:rsidRPr="00C70E2B">
        <w:rPr>
          <w:i/>
          <w:sz w:val="22"/>
          <w:u w:val="single"/>
        </w:rPr>
        <w:t>10 priede</w:t>
      </w:r>
      <w:r w:rsidRPr="00C70E2B">
        <w:rPr>
          <w:sz w:val="22"/>
        </w:rPr>
        <w:t>. Taigi iš viso AB „Krekenavos agrofirma“ pirminio valymo nuotekų valykloje valoma nuotekų 301000 m</w:t>
      </w:r>
      <w:r w:rsidRPr="00C70E2B">
        <w:rPr>
          <w:sz w:val="22"/>
          <w:vertAlign w:val="superscript"/>
        </w:rPr>
        <w:t>3</w:t>
      </w:r>
      <w:r w:rsidRPr="00C70E2B">
        <w:rPr>
          <w:sz w:val="22"/>
        </w:rPr>
        <w:t>/m. (825 m</w:t>
      </w:r>
      <w:r w:rsidRPr="00C70E2B">
        <w:rPr>
          <w:sz w:val="22"/>
          <w:vertAlign w:val="superscript"/>
        </w:rPr>
        <w:t>3</w:t>
      </w:r>
      <w:r w:rsidRPr="00C70E2B">
        <w:rPr>
          <w:sz w:val="22"/>
        </w:rPr>
        <w:t xml:space="preserve">/d.). </w:t>
      </w:r>
    </w:p>
    <w:p w14:paraId="4B19DF44" w14:textId="77777777" w:rsidR="00035E5B" w:rsidRPr="00C70E2B" w:rsidRDefault="00035E5B" w:rsidP="00035E5B">
      <w:pPr>
        <w:suppressAutoHyphens/>
        <w:adjustRightInd w:val="0"/>
        <w:ind w:firstLine="567"/>
        <w:jc w:val="both"/>
        <w:textAlignment w:val="baseline"/>
        <w:rPr>
          <w:sz w:val="22"/>
        </w:rPr>
      </w:pPr>
      <w:r w:rsidRPr="00C70E2B">
        <w:rPr>
          <w:sz w:val="22"/>
        </w:rPr>
        <w:t xml:space="preserve">Nuotekos surenkamos į reguliavimo-maišymo šulinį, esantį flotacijos pastate </w:t>
      </w:r>
      <w:r w:rsidRPr="00C70E2B">
        <w:rPr>
          <w:b/>
          <w:i/>
          <w:sz w:val="22"/>
        </w:rPr>
        <w:t>8</w:t>
      </w:r>
      <w:r w:rsidRPr="00C70E2B">
        <w:rPr>
          <w:sz w:val="22"/>
        </w:rPr>
        <w:t>. Siurblio pagalba nuotekos tiekiamos į separatorių FAN (PSS), kurio pagalba iš nuotekų išskiriami stambūs teršalai. Šiame įrenginyje sulaikoma iki 40 % skendinčių medžiagų bei iki 20 % organinių teršalų ir riebalų. Separuotos nuotekos patenka į centrifugą (CCS), veikiančią hidrociklono principu. Centrifūgoje yra pašalinami koloidinės būklės teršalai – iki 40 % skendinčių medžiagų bei iki 20 % organinių teršalų ir riebalų. Mechaniškai apvalytos nuotekos tiekiamos į slėginį flotatorių (DAF). Šiame įrenginyje, naudojant polimerinius elektrolitus, iš nuotekų yra pašalinama iki 15 % skendinčių medžiagų, 40 % organinių teršalų ir 55 % riebalų. Taigi flotacijos pastate iš nuotekų pašalinama iš viso: 95 % skendinčių medžiagų, 80 % organinių teršalų (pagal BDS) ir 95 % riebalų. Apvalytos nuotekos (301000 m</w:t>
      </w:r>
      <w:r w:rsidRPr="00C70E2B">
        <w:rPr>
          <w:sz w:val="22"/>
          <w:vertAlign w:val="superscript"/>
        </w:rPr>
        <w:t>3</w:t>
      </w:r>
      <w:r w:rsidRPr="00C70E2B">
        <w:rPr>
          <w:sz w:val="22"/>
        </w:rPr>
        <w:t>/m.), taip pat skerdyklos buitinės nuotekos be valymo (4000 m</w:t>
      </w:r>
      <w:r w:rsidRPr="00C70E2B">
        <w:rPr>
          <w:sz w:val="22"/>
          <w:vertAlign w:val="superscript"/>
        </w:rPr>
        <w:t>3</w:t>
      </w:r>
      <w:r w:rsidRPr="00C70E2B">
        <w:rPr>
          <w:sz w:val="22"/>
        </w:rPr>
        <w:t xml:space="preserve">/m.), surenkamos į siurblinės kamerą, įrengtą šulinyje </w:t>
      </w:r>
      <w:r w:rsidRPr="00C70E2B">
        <w:rPr>
          <w:b/>
          <w:i/>
          <w:sz w:val="22"/>
        </w:rPr>
        <w:t>195</w:t>
      </w:r>
      <w:r w:rsidRPr="00C70E2B">
        <w:rPr>
          <w:sz w:val="22"/>
        </w:rPr>
        <w:t xml:space="preserve"> ir pumpuojamos į UAB „Kėdainių vandenys“ eksploatuojamus Kėdainių miesto kanalizacijos tinklus. Sutartis pateikta </w:t>
      </w:r>
      <w:r w:rsidRPr="00C70E2B">
        <w:rPr>
          <w:i/>
          <w:sz w:val="22"/>
          <w:u w:val="single"/>
        </w:rPr>
        <w:t>10 priede</w:t>
      </w:r>
      <w:r w:rsidRPr="00C70E2B">
        <w:rPr>
          <w:sz w:val="22"/>
        </w:rPr>
        <w:t>.</w:t>
      </w:r>
    </w:p>
    <w:p w14:paraId="3A97072D" w14:textId="77777777" w:rsidR="00035E5B" w:rsidRPr="00C70E2B" w:rsidRDefault="00035E5B" w:rsidP="00035E5B">
      <w:pPr>
        <w:suppressAutoHyphens/>
        <w:adjustRightInd w:val="0"/>
        <w:ind w:firstLine="567"/>
        <w:jc w:val="both"/>
        <w:textAlignment w:val="baseline"/>
        <w:rPr>
          <w:sz w:val="22"/>
        </w:rPr>
      </w:pPr>
      <w:r w:rsidRPr="00C70E2B">
        <w:rPr>
          <w:sz w:val="22"/>
        </w:rPr>
        <w:t>Paviršinių nuotekų nuo 10,64 ha gamybinės teritorijos ploto susidaro apie 23515 m</w:t>
      </w:r>
      <w:r w:rsidRPr="00C70E2B">
        <w:rPr>
          <w:sz w:val="22"/>
          <w:vertAlign w:val="superscript"/>
        </w:rPr>
        <w:t>3</w:t>
      </w:r>
      <w:r w:rsidRPr="00C70E2B">
        <w:rPr>
          <w:sz w:val="22"/>
        </w:rPr>
        <w:t xml:space="preserve">/m. Nuotekos, apvalytos purvo atskirtuve ir naftos gaudyklėje </w:t>
      </w:r>
      <w:r w:rsidRPr="00C70E2B">
        <w:rPr>
          <w:b/>
          <w:i/>
          <w:sz w:val="22"/>
        </w:rPr>
        <w:t>13</w:t>
      </w:r>
      <w:r w:rsidRPr="00C70E2B">
        <w:rPr>
          <w:sz w:val="22"/>
        </w:rPr>
        <w:t>, kanalizuojamos uždarais kolektoriais į dviejų sekcijų</w:t>
      </w:r>
      <w:r w:rsidRPr="00C70E2B">
        <w:rPr>
          <w:b/>
          <w:i/>
          <w:sz w:val="22"/>
        </w:rPr>
        <w:t xml:space="preserve"> TV1 </w:t>
      </w:r>
      <w:r w:rsidRPr="00C70E2B">
        <w:rPr>
          <w:sz w:val="22"/>
        </w:rPr>
        <w:t>ir</w:t>
      </w:r>
      <w:r w:rsidRPr="00C70E2B">
        <w:rPr>
          <w:b/>
          <w:i/>
          <w:sz w:val="22"/>
        </w:rPr>
        <w:t xml:space="preserve"> TV2</w:t>
      </w:r>
      <w:r w:rsidRPr="00C70E2B">
        <w:rPr>
          <w:sz w:val="22"/>
        </w:rPr>
        <w:t xml:space="preserve"> biologinį tvenkinį. Tvenkinio naudingas tūris 1500 m</w:t>
      </w:r>
      <w:r w:rsidRPr="00C70E2B">
        <w:rPr>
          <w:sz w:val="22"/>
          <w:vertAlign w:val="superscript"/>
        </w:rPr>
        <w:t>3</w:t>
      </w:r>
      <w:r w:rsidRPr="00C70E2B">
        <w:rPr>
          <w:sz w:val="22"/>
        </w:rPr>
        <w:t>. Tvenkinio dugnas yra dviejų lygių – 1/3 dalis tvenkinio (nuotekų įtekėjimo zonoje) yra 1,8 m gylio ir tarnauja dulkių bei smėlio nusodinimui, 2/3 tvenkinio dalis yra sekli – 0,7 m gylio ir užsodinta vandens augalais. Šioje dalyje vyksta nuotekų biologinis valymas. Apvalytos nuotekos tiekiamos uždaru kolektoriumi į už 0,37 km nuo teritorijos ribos pratekančią upę N-2. Upė N-2 yra sumelioruota, Nevėžio dešinysis intakas, kuri maždaug už 5,3 km įteka į Nevėžį.</w:t>
      </w:r>
    </w:p>
    <w:p w14:paraId="461473E2" w14:textId="4EFB0A29" w:rsidR="003E58D2" w:rsidRDefault="00035E5B" w:rsidP="00035E5B">
      <w:pPr>
        <w:ind w:right="247" w:firstLine="567"/>
        <w:jc w:val="both"/>
        <w:rPr>
          <w:b/>
          <w:szCs w:val="24"/>
        </w:rPr>
      </w:pPr>
      <w:r w:rsidRPr="00C70E2B">
        <w:rPr>
          <w:sz w:val="22"/>
        </w:rPr>
        <w:t xml:space="preserve">Nuotekų tinklai parodyti gamybinės teritorijos plane </w:t>
      </w:r>
      <w:r w:rsidRPr="00C70E2B">
        <w:rPr>
          <w:i/>
          <w:sz w:val="22"/>
          <w:u w:val="single"/>
        </w:rPr>
        <w:t>4 priede</w:t>
      </w:r>
      <w:r w:rsidRPr="00C70E2B">
        <w:rPr>
          <w:sz w:val="22"/>
        </w:rPr>
        <w:t>.</w:t>
      </w:r>
    </w:p>
    <w:p w14:paraId="1E34805F" w14:textId="77777777" w:rsidR="0084757D" w:rsidRDefault="0084757D" w:rsidP="00AC01E0">
      <w:pPr>
        <w:ind w:firstLine="567"/>
        <w:jc w:val="both"/>
        <w:rPr>
          <w:b/>
          <w:szCs w:val="24"/>
        </w:rPr>
      </w:pPr>
    </w:p>
    <w:p w14:paraId="5F2D892A" w14:textId="77777777" w:rsidR="0084757D" w:rsidRDefault="0084757D" w:rsidP="00AC01E0">
      <w:pPr>
        <w:ind w:firstLine="567"/>
        <w:jc w:val="both"/>
        <w:rPr>
          <w:b/>
          <w:szCs w:val="24"/>
        </w:rPr>
      </w:pPr>
    </w:p>
    <w:p w14:paraId="70F3EEA1" w14:textId="77777777" w:rsidR="0084757D" w:rsidRDefault="0084757D" w:rsidP="00AC01E0">
      <w:pPr>
        <w:ind w:firstLine="567"/>
        <w:jc w:val="both"/>
        <w:rPr>
          <w:b/>
          <w:szCs w:val="24"/>
        </w:rPr>
      </w:pPr>
    </w:p>
    <w:p w14:paraId="59167AE4" w14:textId="77777777" w:rsidR="0084757D" w:rsidRDefault="0084757D" w:rsidP="00AC01E0">
      <w:pPr>
        <w:ind w:firstLine="567"/>
        <w:jc w:val="both"/>
        <w:rPr>
          <w:b/>
          <w:szCs w:val="24"/>
        </w:rPr>
      </w:pPr>
    </w:p>
    <w:p w14:paraId="4E7565F4" w14:textId="77777777" w:rsidR="0084757D" w:rsidRDefault="0084757D" w:rsidP="00AC01E0">
      <w:pPr>
        <w:ind w:firstLine="567"/>
        <w:jc w:val="both"/>
        <w:rPr>
          <w:b/>
          <w:szCs w:val="24"/>
        </w:rPr>
      </w:pPr>
    </w:p>
    <w:p w14:paraId="08D5156A" w14:textId="77777777" w:rsidR="0084757D" w:rsidRDefault="0084757D" w:rsidP="00AC01E0">
      <w:pPr>
        <w:ind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763"/>
        <w:gridCol w:w="2764"/>
        <w:gridCol w:w="1732"/>
        <w:gridCol w:w="2552"/>
        <w:gridCol w:w="1276"/>
        <w:gridCol w:w="1559"/>
      </w:tblGrid>
      <w:tr w:rsidR="0084757D" w:rsidRPr="00C70E2B" w14:paraId="2B4B6911" w14:textId="77777777" w:rsidTr="00DE5647">
        <w:trPr>
          <w:cantSplit/>
          <w:trHeight w:hRule="exact" w:val="511"/>
        </w:trPr>
        <w:tc>
          <w:tcPr>
            <w:tcW w:w="113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DD46B36" w14:textId="77777777" w:rsidR="0084757D" w:rsidRPr="0000688E" w:rsidRDefault="0084757D" w:rsidP="00773BB8">
            <w:pPr>
              <w:jc w:val="center"/>
              <w:rPr>
                <w:sz w:val="22"/>
                <w:szCs w:val="22"/>
                <w:vertAlign w:val="superscript"/>
              </w:rPr>
            </w:pPr>
            <w:r w:rsidRPr="0000688E">
              <w:rPr>
                <w:sz w:val="22"/>
                <w:szCs w:val="22"/>
              </w:rPr>
              <w:t>Eil. Nr.</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21CD76" w14:textId="0D9D07D1" w:rsidR="0084757D" w:rsidRPr="0000688E" w:rsidRDefault="003D2282" w:rsidP="00773BB8">
            <w:pPr>
              <w:jc w:val="center"/>
              <w:rPr>
                <w:sz w:val="22"/>
                <w:szCs w:val="22"/>
                <w:vertAlign w:val="superscript"/>
              </w:rPr>
            </w:pPr>
            <w:r w:rsidRPr="0000688E">
              <w:rPr>
                <w:sz w:val="22"/>
                <w:szCs w:val="22"/>
              </w:rPr>
              <w:t>Nuotekų išleidimo vieta/ priimtuvo koordinatės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7342DC7" w14:textId="58D7E1E7" w:rsidR="0084757D" w:rsidRPr="0000688E" w:rsidRDefault="003D2282" w:rsidP="00773BB8">
            <w:pPr>
              <w:jc w:val="center"/>
              <w:rPr>
                <w:sz w:val="22"/>
                <w:szCs w:val="22"/>
                <w:vertAlign w:val="superscript"/>
              </w:rPr>
            </w:pPr>
            <w:r w:rsidRPr="0000688E">
              <w:rPr>
                <w:sz w:val="22"/>
                <w:szCs w:val="22"/>
              </w:rPr>
              <w:t>Leidžiamų išleisti nuotekų rūšis</w:t>
            </w:r>
            <w:r w:rsidR="0084757D" w:rsidRPr="0000688E">
              <w:rPr>
                <w:sz w:val="22"/>
                <w:szCs w:val="22"/>
              </w:rPr>
              <w:t xml:space="preserve"> </w:t>
            </w:r>
          </w:p>
        </w:tc>
        <w:tc>
          <w:tcPr>
            <w:tcW w:w="711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7CCEA76" w14:textId="77777777" w:rsidR="0084757D" w:rsidRPr="0000688E" w:rsidRDefault="0084757D" w:rsidP="00773BB8">
            <w:pPr>
              <w:pStyle w:val="Antrat4"/>
              <w:spacing w:before="0"/>
              <w:jc w:val="center"/>
              <w:rPr>
                <w:rFonts w:ascii="Times New Roman" w:hAnsi="Times New Roman" w:cs="Times New Roman"/>
                <w:b w:val="0"/>
                <w:i w:val="0"/>
                <w:sz w:val="22"/>
                <w:szCs w:val="22"/>
                <w:vertAlign w:val="superscript"/>
              </w:rPr>
            </w:pPr>
            <w:r w:rsidRPr="0000688E">
              <w:rPr>
                <w:rFonts w:ascii="Times New Roman" w:hAnsi="Times New Roman" w:cs="Times New Roman"/>
                <w:b w:val="0"/>
                <w:i w:val="0"/>
                <w:color w:val="auto"/>
                <w:sz w:val="22"/>
                <w:szCs w:val="22"/>
              </w:rPr>
              <w:t xml:space="preserve">Leistina priimtuvo apkrova </w:t>
            </w:r>
          </w:p>
        </w:tc>
      </w:tr>
      <w:tr w:rsidR="0084757D" w:rsidRPr="00C70E2B" w14:paraId="338A9E92" w14:textId="77777777" w:rsidTr="00DE5647">
        <w:trPr>
          <w:cantSplit/>
          <w:trHeight w:hRule="exact" w:val="339"/>
        </w:trPr>
        <w:tc>
          <w:tcPr>
            <w:tcW w:w="113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70A6D7F" w14:textId="77777777" w:rsidR="0084757D" w:rsidRPr="0000688E" w:rsidRDefault="0084757D" w:rsidP="00773BB8">
            <w:pPr>
              <w:jc w:val="center"/>
              <w:rPr>
                <w:sz w:val="22"/>
                <w:szCs w:val="22"/>
              </w:rPr>
            </w:pPr>
          </w:p>
        </w:tc>
        <w:tc>
          <w:tcPr>
            <w:tcW w:w="276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6175D15" w14:textId="77777777" w:rsidR="0084757D" w:rsidRPr="0000688E" w:rsidRDefault="0084757D" w:rsidP="00773BB8">
            <w:pPr>
              <w:jc w:val="center"/>
              <w:rPr>
                <w:sz w:val="22"/>
                <w:szCs w:val="22"/>
              </w:rPr>
            </w:pPr>
          </w:p>
        </w:tc>
        <w:tc>
          <w:tcPr>
            <w:tcW w:w="276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95AAE18" w14:textId="77777777" w:rsidR="0084757D" w:rsidRPr="0000688E" w:rsidRDefault="0084757D" w:rsidP="00773BB8">
            <w:pPr>
              <w:jc w:val="center"/>
              <w:rPr>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14:paraId="66D5A2C9" w14:textId="77777777" w:rsidR="0084757D" w:rsidRPr="0000688E" w:rsidRDefault="0084757D" w:rsidP="00773BB8">
            <w:pPr>
              <w:pStyle w:val="Antrat4"/>
              <w:spacing w:before="0"/>
              <w:jc w:val="center"/>
              <w:rPr>
                <w:rFonts w:ascii="Times New Roman" w:hAnsi="Times New Roman" w:cs="Times New Roman"/>
                <w:b w:val="0"/>
                <w:i w:val="0"/>
                <w:sz w:val="22"/>
                <w:szCs w:val="22"/>
              </w:rPr>
            </w:pPr>
            <w:r w:rsidRPr="0000688E">
              <w:rPr>
                <w:rFonts w:ascii="Times New Roman" w:hAnsi="Times New Roman" w:cs="Times New Roman"/>
                <w:b w:val="0"/>
                <w:i w:val="0"/>
                <w:color w:val="auto"/>
                <w:sz w:val="22"/>
                <w:szCs w:val="22"/>
              </w:rPr>
              <w:t>hidraulinė</w:t>
            </w:r>
          </w:p>
        </w:tc>
        <w:tc>
          <w:tcPr>
            <w:tcW w:w="538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D2F195" w14:textId="20E6190A" w:rsidR="0084757D" w:rsidRPr="0000688E" w:rsidRDefault="009C2720" w:rsidP="00773BB8">
            <w:pPr>
              <w:pStyle w:val="Antrat4"/>
              <w:spacing w:before="0"/>
              <w:jc w:val="center"/>
              <w:rPr>
                <w:rFonts w:ascii="Times New Roman" w:hAnsi="Times New Roman" w:cs="Times New Roman"/>
                <w:b w:val="0"/>
                <w:i w:val="0"/>
                <w:sz w:val="22"/>
                <w:szCs w:val="22"/>
              </w:rPr>
            </w:pPr>
            <w:r w:rsidRPr="0000688E">
              <w:rPr>
                <w:rFonts w:ascii="Times New Roman" w:hAnsi="Times New Roman" w:cs="Times New Roman"/>
                <w:b w:val="0"/>
                <w:i w:val="0"/>
                <w:color w:val="auto"/>
                <w:sz w:val="22"/>
                <w:szCs w:val="22"/>
              </w:rPr>
              <w:t>teršalai</w:t>
            </w:r>
          </w:p>
        </w:tc>
      </w:tr>
      <w:tr w:rsidR="003D2282" w:rsidRPr="00C70E2B" w14:paraId="1C220789" w14:textId="77777777" w:rsidTr="00DE5647">
        <w:trPr>
          <w:cantSplit/>
          <w:trHeight w:val="337"/>
        </w:trPr>
        <w:tc>
          <w:tcPr>
            <w:tcW w:w="113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F21EC7" w14:textId="77777777" w:rsidR="003D2282" w:rsidRPr="0000688E" w:rsidRDefault="003D2282" w:rsidP="00773BB8">
            <w:pPr>
              <w:jc w:val="center"/>
              <w:rPr>
                <w:sz w:val="22"/>
                <w:szCs w:val="22"/>
              </w:rPr>
            </w:pPr>
          </w:p>
        </w:tc>
        <w:tc>
          <w:tcPr>
            <w:tcW w:w="276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E93AD08" w14:textId="77777777" w:rsidR="003D2282" w:rsidRPr="0000688E" w:rsidRDefault="003D2282" w:rsidP="00773BB8">
            <w:pPr>
              <w:jc w:val="center"/>
              <w:rPr>
                <w:sz w:val="22"/>
                <w:szCs w:val="22"/>
              </w:rPr>
            </w:pPr>
          </w:p>
        </w:tc>
        <w:tc>
          <w:tcPr>
            <w:tcW w:w="276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261E599" w14:textId="77777777" w:rsidR="003D2282" w:rsidRPr="0000688E" w:rsidRDefault="003D2282" w:rsidP="00773BB8">
            <w:pPr>
              <w:jc w:val="center"/>
              <w:rPr>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14:paraId="53441F0E" w14:textId="7F804D34" w:rsidR="003D2282" w:rsidRPr="0000688E" w:rsidRDefault="003D2282" w:rsidP="00773BB8">
            <w:pPr>
              <w:jc w:val="center"/>
              <w:rPr>
                <w:sz w:val="22"/>
                <w:szCs w:val="22"/>
              </w:rPr>
            </w:pPr>
            <w:r w:rsidRPr="0000688E">
              <w:rPr>
                <w:sz w:val="22"/>
                <w:szCs w:val="22"/>
              </w:rPr>
              <w:t>m</w:t>
            </w:r>
            <w:r w:rsidRPr="0000688E">
              <w:rPr>
                <w:sz w:val="22"/>
                <w:szCs w:val="22"/>
                <w:vertAlign w:val="superscript"/>
              </w:rPr>
              <w:t>3</w:t>
            </w:r>
            <w:r w:rsidRPr="0000688E">
              <w:rPr>
                <w:sz w:val="22"/>
                <w:szCs w:val="22"/>
              </w:rPr>
              <w:t>/d</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7684FEC" w14:textId="77777777" w:rsidR="003D2282" w:rsidRPr="0000688E" w:rsidRDefault="003D2282" w:rsidP="00773BB8">
            <w:pPr>
              <w:jc w:val="center"/>
              <w:rPr>
                <w:sz w:val="22"/>
                <w:szCs w:val="22"/>
                <w:vertAlign w:val="superscript"/>
              </w:rPr>
            </w:pPr>
            <w:r w:rsidRPr="0000688E">
              <w:rPr>
                <w:sz w:val="22"/>
                <w:szCs w:val="22"/>
              </w:rPr>
              <w:t>parametras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7CF09E4" w14:textId="77777777" w:rsidR="003D2282" w:rsidRPr="0000688E" w:rsidRDefault="003D2282" w:rsidP="00773BB8">
            <w:pPr>
              <w:jc w:val="center"/>
              <w:rPr>
                <w:sz w:val="22"/>
                <w:szCs w:val="22"/>
              </w:rPr>
            </w:pPr>
            <w:r w:rsidRPr="0000688E">
              <w:rPr>
                <w:sz w:val="22"/>
                <w:szCs w:val="22"/>
              </w:rPr>
              <w:t>mato vnt.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CBB6517" w14:textId="77777777" w:rsidR="003D2282" w:rsidRPr="0000688E" w:rsidRDefault="003D2282" w:rsidP="00773BB8">
            <w:pPr>
              <w:jc w:val="center"/>
              <w:rPr>
                <w:sz w:val="22"/>
                <w:szCs w:val="22"/>
              </w:rPr>
            </w:pPr>
            <w:r w:rsidRPr="0000688E">
              <w:rPr>
                <w:sz w:val="22"/>
                <w:szCs w:val="22"/>
              </w:rPr>
              <w:t>reikšmė</w:t>
            </w:r>
          </w:p>
        </w:tc>
      </w:tr>
      <w:tr w:rsidR="003D2282" w:rsidRPr="00C70E2B" w14:paraId="562EDFB2" w14:textId="77777777" w:rsidTr="00DE5647">
        <w:trPr>
          <w:cantSplit/>
        </w:trPr>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6087E6FD" w14:textId="77777777" w:rsidR="003D2282" w:rsidRPr="0000688E" w:rsidRDefault="003D2282" w:rsidP="00773BB8">
            <w:pPr>
              <w:jc w:val="center"/>
              <w:rPr>
                <w:sz w:val="22"/>
                <w:szCs w:val="22"/>
              </w:rPr>
            </w:pPr>
            <w:r w:rsidRPr="0000688E">
              <w:rPr>
                <w:sz w:val="22"/>
                <w:szCs w:val="22"/>
              </w:rPr>
              <w:t>1</w:t>
            </w:r>
          </w:p>
        </w:tc>
        <w:tc>
          <w:tcPr>
            <w:tcW w:w="2763" w:type="dxa"/>
            <w:tcBorders>
              <w:top w:val="single" w:sz="4" w:space="0" w:color="auto"/>
              <w:left w:val="single" w:sz="4" w:space="0" w:color="auto"/>
              <w:bottom w:val="single" w:sz="4" w:space="0" w:color="auto"/>
              <w:right w:val="single" w:sz="4" w:space="0" w:color="auto"/>
            </w:tcBorders>
            <w:shd w:val="clear" w:color="auto" w:fill="D9D9D9"/>
            <w:vAlign w:val="center"/>
          </w:tcPr>
          <w:p w14:paraId="58B5580B" w14:textId="77777777" w:rsidR="003D2282" w:rsidRPr="0000688E" w:rsidRDefault="003D2282" w:rsidP="00773BB8">
            <w:pPr>
              <w:jc w:val="center"/>
              <w:rPr>
                <w:sz w:val="22"/>
                <w:szCs w:val="22"/>
              </w:rPr>
            </w:pPr>
            <w:r w:rsidRPr="0000688E">
              <w:rPr>
                <w:sz w:val="22"/>
                <w:szCs w:val="22"/>
              </w:rPr>
              <w:t>2</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14:paraId="3FFF798F" w14:textId="77777777" w:rsidR="003D2282" w:rsidRPr="0000688E" w:rsidRDefault="003D2282" w:rsidP="00773BB8">
            <w:pPr>
              <w:jc w:val="center"/>
              <w:rPr>
                <w:sz w:val="22"/>
                <w:szCs w:val="22"/>
              </w:rPr>
            </w:pPr>
            <w:r w:rsidRPr="0000688E">
              <w:rPr>
                <w:sz w:val="22"/>
                <w:szCs w:val="22"/>
              </w:rPr>
              <w:t>3</w:t>
            </w:r>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14:paraId="2FE02562" w14:textId="1D89582D" w:rsidR="003D2282" w:rsidRPr="0000688E" w:rsidRDefault="003D2282" w:rsidP="00773BB8">
            <w:pPr>
              <w:jc w:val="center"/>
              <w:rPr>
                <w:color w:val="000000"/>
                <w:sz w:val="22"/>
                <w:szCs w:val="22"/>
              </w:rPr>
            </w:pPr>
            <w:r w:rsidRPr="0000688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506F772" w14:textId="20A449E4" w:rsidR="003D2282" w:rsidRPr="0000688E" w:rsidRDefault="0000688E" w:rsidP="00773BB8">
            <w:pPr>
              <w:jc w:val="center"/>
              <w:rPr>
                <w:color w:val="000000"/>
                <w:sz w:val="22"/>
                <w:szCs w:val="22"/>
              </w:rPr>
            </w:pPr>
            <w:r>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74F97E6" w14:textId="554292FC" w:rsidR="003D2282" w:rsidRPr="0000688E" w:rsidRDefault="0000688E" w:rsidP="00773BB8">
            <w:pPr>
              <w:jc w:val="center"/>
              <w:rPr>
                <w:color w:val="000000"/>
                <w:sz w:val="22"/>
                <w:szCs w:val="22"/>
              </w:rPr>
            </w:pPr>
            <w:r>
              <w:rPr>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38310F9" w14:textId="073137BE" w:rsidR="003D2282" w:rsidRPr="0000688E" w:rsidRDefault="0000688E" w:rsidP="00773BB8">
            <w:pPr>
              <w:jc w:val="center"/>
              <w:rPr>
                <w:color w:val="000000"/>
                <w:sz w:val="22"/>
                <w:szCs w:val="22"/>
              </w:rPr>
            </w:pPr>
            <w:r>
              <w:rPr>
                <w:color w:val="000000"/>
                <w:sz w:val="22"/>
                <w:szCs w:val="22"/>
              </w:rPr>
              <w:t>7</w:t>
            </w:r>
          </w:p>
        </w:tc>
      </w:tr>
      <w:tr w:rsidR="003D2282" w:rsidRPr="00310DE3" w14:paraId="288029C7" w14:textId="77777777" w:rsidTr="00310DE3">
        <w:trPr>
          <w:cantSplit/>
          <w:trHeight w:val="382"/>
        </w:trPr>
        <w:tc>
          <w:tcPr>
            <w:tcW w:w="1133" w:type="dxa"/>
            <w:vMerge w:val="restart"/>
            <w:tcBorders>
              <w:top w:val="single" w:sz="4" w:space="0" w:color="auto"/>
              <w:left w:val="single" w:sz="4" w:space="0" w:color="auto"/>
              <w:right w:val="single" w:sz="4" w:space="0" w:color="auto"/>
            </w:tcBorders>
            <w:vAlign w:val="center"/>
          </w:tcPr>
          <w:p w14:paraId="7E90575B" w14:textId="69D8E7D0" w:rsidR="003D2282" w:rsidRPr="00310DE3" w:rsidRDefault="00A471C3" w:rsidP="003D2282">
            <w:pPr>
              <w:jc w:val="center"/>
              <w:rPr>
                <w:sz w:val="22"/>
                <w:szCs w:val="22"/>
              </w:rPr>
            </w:pPr>
            <w:r w:rsidRPr="00310DE3">
              <w:rPr>
                <w:sz w:val="22"/>
                <w:szCs w:val="22"/>
              </w:rPr>
              <w:t>1.</w:t>
            </w:r>
          </w:p>
        </w:tc>
        <w:tc>
          <w:tcPr>
            <w:tcW w:w="2763" w:type="dxa"/>
            <w:vMerge w:val="restart"/>
            <w:tcBorders>
              <w:top w:val="single" w:sz="4" w:space="0" w:color="auto"/>
              <w:left w:val="single" w:sz="4" w:space="0" w:color="auto"/>
              <w:right w:val="single" w:sz="4" w:space="0" w:color="auto"/>
            </w:tcBorders>
            <w:vAlign w:val="center"/>
          </w:tcPr>
          <w:p w14:paraId="724F6F57" w14:textId="77777777" w:rsidR="003D2282" w:rsidRPr="00310DE3" w:rsidRDefault="003D2282" w:rsidP="003D2282">
            <w:pPr>
              <w:jc w:val="center"/>
              <w:rPr>
                <w:sz w:val="22"/>
                <w:szCs w:val="22"/>
              </w:rPr>
            </w:pPr>
            <w:r w:rsidRPr="00310DE3">
              <w:rPr>
                <w:sz w:val="22"/>
                <w:szCs w:val="22"/>
              </w:rPr>
              <w:t>UAB „Kėdainių vandenys“ eksploatuojami Kėdainių miesto kanalizacijos tinklai</w:t>
            </w:r>
          </w:p>
          <w:p w14:paraId="6666398F" w14:textId="7ABB1B5B" w:rsidR="00A471C3" w:rsidRPr="00310DE3" w:rsidRDefault="00A471C3" w:rsidP="003D2282">
            <w:pPr>
              <w:jc w:val="center"/>
              <w:rPr>
                <w:sz w:val="22"/>
                <w:szCs w:val="22"/>
              </w:rPr>
            </w:pPr>
            <w:r w:rsidRPr="00310DE3">
              <w:rPr>
                <w:sz w:val="22"/>
                <w:szCs w:val="22"/>
              </w:rPr>
              <w:t>(priimtuvas Nr. 3)</w:t>
            </w:r>
          </w:p>
          <w:p w14:paraId="0274471B" w14:textId="0C34ED05" w:rsidR="003D2282" w:rsidRPr="00310DE3" w:rsidRDefault="003D2282" w:rsidP="00A471C3">
            <w:pPr>
              <w:pStyle w:val="BodyTextNoSpace"/>
              <w:widowControl/>
              <w:spacing w:line="240" w:lineRule="auto"/>
              <w:jc w:val="center"/>
              <w:rPr>
                <w:sz w:val="22"/>
                <w:szCs w:val="22"/>
                <w:lang w:val="lt-LT"/>
              </w:rPr>
            </w:pPr>
            <w:r w:rsidRPr="00310DE3">
              <w:rPr>
                <w:sz w:val="22"/>
                <w:szCs w:val="22"/>
                <w:lang w:val="lt-LT"/>
              </w:rPr>
              <w:t>X-6125057;</w:t>
            </w:r>
            <w:r w:rsidR="00A471C3" w:rsidRPr="00310DE3">
              <w:rPr>
                <w:sz w:val="22"/>
                <w:szCs w:val="22"/>
                <w:lang w:val="lt-LT"/>
              </w:rPr>
              <w:t xml:space="preserve"> </w:t>
            </w:r>
            <w:r w:rsidRPr="00310DE3">
              <w:rPr>
                <w:sz w:val="22"/>
                <w:szCs w:val="22"/>
              </w:rPr>
              <w:t>Y</w:t>
            </w:r>
            <w:r w:rsidRPr="00310DE3">
              <w:rPr>
                <w:sz w:val="22"/>
                <w:szCs w:val="22"/>
                <w:lang w:val="lt-LT"/>
              </w:rPr>
              <w:t>-493848</w:t>
            </w:r>
          </w:p>
        </w:tc>
        <w:tc>
          <w:tcPr>
            <w:tcW w:w="2764" w:type="dxa"/>
            <w:vMerge w:val="restart"/>
            <w:tcBorders>
              <w:top w:val="single" w:sz="4" w:space="0" w:color="auto"/>
              <w:left w:val="single" w:sz="4" w:space="0" w:color="auto"/>
              <w:right w:val="single" w:sz="4" w:space="0" w:color="auto"/>
            </w:tcBorders>
            <w:vAlign w:val="center"/>
          </w:tcPr>
          <w:p w14:paraId="2C859574" w14:textId="231D6FEF" w:rsidR="003D2282" w:rsidRPr="00310DE3" w:rsidRDefault="003D2282" w:rsidP="00773BB8">
            <w:pPr>
              <w:jc w:val="center"/>
              <w:rPr>
                <w:sz w:val="22"/>
                <w:szCs w:val="22"/>
              </w:rPr>
            </w:pPr>
            <w:r w:rsidRPr="00310DE3">
              <w:rPr>
                <w:sz w:val="22"/>
                <w:szCs w:val="22"/>
              </w:rPr>
              <w:t>Gamybinės-buitinės</w:t>
            </w:r>
          </w:p>
        </w:tc>
        <w:tc>
          <w:tcPr>
            <w:tcW w:w="1732" w:type="dxa"/>
            <w:vMerge w:val="restart"/>
            <w:tcBorders>
              <w:top w:val="single" w:sz="4" w:space="0" w:color="auto"/>
              <w:left w:val="single" w:sz="4" w:space="0" w:color="auto"/>
              <w:right w:val="single" w:sz="4" w:space="0" w:color="auto"/>
            </w:tcBorders>
            <w:vAlign w:val="center"/>
          </w:tcPr>
          <w:p w14:paraId="2D0A2671" w14:textId="43E09D84" w:rsidR="003D2282" w:rsidRPr="00310DE3" w:rsidRDefault="003D2282" w:rsidP="00773BB8">
            <w:pPr>
              <w:jc w:val="center"/>
              <w:rPr>
                <w:sz w:val="22"/>
                <w:szCs w:val="22"/>
              </w:rPr>
            </w:pPr>
            <w:r w:rsidRPr="00310DE3">
              <w:rPr>
                <w:sz w:val="22"/>
                <w:szCs w:val="22"/>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797177CB" w14:textId="77777777" w:rsidR="003D2282" w:rsidRPr="00310DE3" w:rsidRDefault="003D2282" w:rsidP="00773BB8">
            <w:pPr>
              <w:jc w:val="center"/>
              <w:rPr>
                <w:sz w:val="22"/>
                <w:szCs w:val="22"/>
              </w:rPr>
            </w:pPr>
            <w:r w:rsidRPr="00310DE3">
              <w:rPr>
                <w:sz w:val="22"/>
                <w:szCs w:val="22"/>
              </w:rPr>
              <w:t>BDS</w:t>
            </w:r>
            <w:r w:rsidRPr="00310DE3">
              <w:rPr>
                <w:sz w:val="22"/>
                <w:szCs w:val="22"/>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110D902C" w14:textId="77777777" w:rsidR="003D2282" w:rsidRPr="00310DE3" w:rsidRDefault="003D2282" w:rsidP="00773BB8">
            <w:pPr>
              <w:jc w:val="center"/>
              <w:rPr>
                <w:sz w:val="22"/>
                <w:szCs w:val="22"/>
              </w:rPr>
            </w:pPr>
            <w:r w:rsidRPr="00310DE3">
              <w:rPr>
                <w:sz w:val="22"/>
                <w:szCs w:val="22"/>
              </w:rPr>
              <w:t>mg/l O</w:t>
            </w:r>
            <w:r w:rsidRPr="00310DE3">
              <w:rPr>
                <w:sz w:val="22"/>
                <w:szCs w:val="22"/>
                <w:vertAlign w:val="subscript"/>
              </w:rPr>
              <w:t>2</w:t>
            </w:r>
          </w:p>
        </w:tc>
        <w:tc>
          <w:tcPr>
            <w:tcW w:w="1559" w:type="dxa"/>
            <w:tcBorders>
              <w:top w:val="single" w:sz="4" w:space="0" w:color="auto"/>
              <w:left w:val="single" w:sz="4" w:space="0" w:color="auto"/>
              <w:bottom w:val="single" w:sz="4" w:space="0" w:color="auto"/>
              <w:right w:val="single" w:sz="4" w:space="0" w:color="auto"/>
            </w:tcBorders>
            <w:vAlign w:val="center"/>
          </w:tcPr>
          <w:p w14:paraId="5060B157" w14:textId="77777777" w:rsidR="003D2282" w:rsidRPr="00310DE3" w:rsidRDefault="003D2282" w:rsidP="00773BB8">
            <w:pPr>
              <w:jc w:val="center"/>
              <w:rPr>
                <w:sz w:val="22"/>
                <w:szCs w:val="22"/>
              </w:rPr>
            </w:pPr>
            <w:r w:rsidRPr="00310DE3">
              <w:rPr>
                <w:sz w:val="22"/>
                <w:szCs w:val="22"/>
              </w:rPr>
              <w:t>600</w:t>
            </w:r>
          </w:p>
        </w:tc>
      </w:tr>
      <w:tr w:rsidR="003D2282" w:rsidRPr="00310DE3" w14:paraId="69C1F1BB" w14:textId="77777777" w:rsidTr="00310DE3">
        <w:trPr>
          <w:cantSplit/>
          <w:trHeight w:val="273"/>
        </w:trPr>
        <w:tc>
          <w:tcPr>
            <w:tcW w:w="1133" w:type="dxa"/>
            <w:vMerge/>
            <w:tcBorders>
              <w:left w:val="single" w:sz="4" w:space="0" w:color="auto"/>
              <w:right w:val="single" w:sz="4" w:space="0" w:color="auto"/>
            </w:tcBorders>
            <w:vAlign w:val="center"/>
          </w:tcPr>
          <w:p w14:paraId="57CF8298" w14:textId="77777777" w:rsidR="003D2282" w:rsidRPr="00310DE3" w:rsidRDefault="003D2282" w:rsidP="00773BB8">
            <w:pPr>
              <w:jc w:val="center"/>
              <w:rPr>
                <w:sz w:val="22"/>
                <w:szCs w:val="22"/>
              </w:rPr>
            </w:pPr>
          </w:p>
        </w:tc>
        <w:tc>
          <w:tcPr>
            <w:tcW w:w="2763" w:type="dxa"/>
            <w:vMerge/>
            <w:tcBorders>
              <w:left w:val="single" w:sz="4" w:space="0" w:color="auto"/>
              <w:right w:val="single" w:sz="4" w:space="0" w:color="auto"/>
            </w:tcBorders>
            <w:vAlign w:val="center"/>
          </w:tcPr>
          <w:p w14:paraId="4ED1F01D" w14:textId="77777777" w:rsidR="003D2282" w:rsidRPr="00310DE3" w:rsidRDefault="003D2282" w:rsidP="00773BB8">
            <w:pPr>
              <w:jc w:val="center"/>
              <w:rPr>
                <w:sz w:val="22"/>
                <w:szCs w:val="22"/>
              </w:rPr>
            </w:pPr>
          </w:p>
        </w:tc>
        <w:tc>
          <w:tcPr>
            <w:tcW w:w="2764" w:type="dxa"/>
            <w:vMerge/>
            <w:tcBorders>
              <w:left w:val="single" w:sz="4" w:space="0" w:color="auto"/>
              <w:right w:val="single" w:sz="4" w:space="0" w:color="auto"/>
            </w:tcBorders>
            <w:vAlign w:val="center"/>
          </w:tcPr>
          <w:p w14:paraId="66F55BC7" w14:textId="77777777" w:rsidR="003D2282" w:rsidRPr="00310DE3" w:rsidRDefault="003D2282" w:rsidP="00773BB8">
            <w:pPr>
              <w:jc w:val="center"/>
              <w:rPr>
                <w:sz w:val="22"/>
                <w:szCs w:val="22"/>
              </w:rPr>
            </w:pPr>
          </w:p>
        </w:tc>
        <w:tc>
          <w:tcPr>
            <w:tcW w:w="1732" w:type="dxa"/>
            <w:vMerge/>
            <w:tcBorders>
              <w:left w:val="single" w:sz="4" w:space="0" w:color="auto"/>
              <w:right w:val="single" w:sz="4" w:space="0" w:color="auto"/>
            </w:tcBorders>
            <w:vAlign w:val="center"/>
          </w:tcPr>
          <w:p w14:paraId="338B43DF" w14:textId="77777777" w:rsidR="003D2282" w:rsidRPr="00310DE3" w:rsidRDefault="003D2282" w:rsidP="00773BB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0B795B6" w14:textId="77777777" w:rsidR="003D2282" w:rsidRPr="00310DE3" w:rsidRDefault="003D2282" w:rsidP="00773BB8">
            <w:pPr>
              <w:jc w:val="center"/>
              <w:rPr>
                <w:sz w:val="22"/>
                <w:szCs w:val="22"/>
              </w:rPr>
            </w:pPr>
            <w:r w:rsidRPr="00310DE3">
              <w:rPr>
                <w:sz w:val="22"/>
                <w:szCs w:val="22"/>
              </w:rPr>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1DF71679" w14:textId="77777777" w:rsidR="003D2282" w:rsidRPr="00310DE3" w:rsidRDefault="003D2282" w:rsidP="00773BB8">
            <w:pPr>
              <w:jc w:val="center"/>
              <w:rPr>
                <w:sz w:val="22"/>
                <w:szCs w:val="22"/>
              </w:rPr>
            </w:pPr>
            <w:r w:rsidRPr="00310DE3">
              <w:rPr>
                <w:sz w:val="22"/>
                <w:szCs w:val="22"/>
              </w:rPr>
              <w:t>mg/l</w:t>
            </w:r>
          </w:p>
        </w:tc>
        <w:tc>
          <w:tcPr>
            <w:tcW w:w="1559" w:type="dxa"/>
            <w:tcBorders>
              <w:top w:val="single" w:sz="4" w:space="0" w:color="auto"/>
              <w:left w:val="single" w:sz="4" w:space="0" w:color="auto"/>
              <w:bottom w:val="single" w:sz="4" w:space="0" w:color="auto"/>
              <w:right w:val="single" w:sz="4" w:space="0" w:color="auto"/>
            </w:tcBorders>
            <w:vAlign w:val="center"/>
          </w:tcPr>
          <w:p w14:paraId="2B25F202" w14:textId="77777777" w:rsidR="003D2282" w:rsidRPr="00310DE3" w:rsidRDefault="003D2282" w:rsidP="00773BB8">
            <w:pPr>
              <w:jc w:val="center"/>
              <w:rPr>
                <w:sz w:val="22"/>
                <w:szCs w:val="22"/>
              </w:rPr>
            </w:pPr>
            <w:r w:rsidRPr="00310DE3">
              <w:rPr>
                <w:sz w:val="22"/>
                <w:szCs w:val="22"/>
              </w:rPr>
              <w:t>280</w:t>
            </w:r>
          </w:p>
        </w:tc>
      </w:tr>
      <w:tr w:rsidR="003D2282" w:rsidRPr="00310DE3" w14:paraId="796A39F1" w14:textId="77777777" w:rsidTr="00310DE3">
        <w:trPr>
          <w:cantSplit/>
          <w:trHeight w:val="278"/>
        </w:trPr>
        <w:tc>
          <w:tcPr>
            <w:tcW w:w="1133" w:type="dxa"/>
            <w:vMerge/>
            <w:tcBorders>
              <w:left w:val="single" w:sz="4" w:space="0" w:color="auto"/>
              <w:right w:val="single" w:sz="4" w:space="0" w:color="auto"/>
            </w:tcBorders>
            <w:vAlign w:val="center"/>
          </w:tcPr>
          <w:p w14:paraId="50638191" w14:textId="77777777" w:rsidR="003D2282" w:rsidRPr="00310DE3" w:rsidRDefault="003D2282" w:rsidP="00773BB8">
            <w:pPr>
              <w:jc w:val="center"/>
              <w:rPr>
                <w:sz w:val="22"/>
                <w:szCs w:val="22"/>
              </w:rPr>
            </w:pPr>
          </w:p>
        </w:tc>
        <w:tc>
          <w:tcPr>
            <w:tcW w:w="2763" w:type="dxa"/>
            <w:vMerge/>
            <w:tcBorders>
              <w:left w:val="single" w:sz="4" w:space="0" w:color="auto"/>
              <w:right w:val="single" w:sz="4" w:space="0" w:color="auto"/>
            </w:tcBorders>
            <w:vAlign w:val="center"/>
          </w:tcPr>
          <w:p w14:paraId="146E65C1" w14:textId="77777777" w:rsidR="003D2282" w:rsidRPr="00310DE3" w:rsidRDefault="003D2282" w:rsidP="00773BB8">
            <w:pPr>
              <w:jc w:val="center"/>
              <w:rPr>
                <w:sz w:val="22"/>
                <w:szCs w:val="22"/>
              </w:rPr>
            </w:pPr>
          </w:p>
        </w:tc>
        <w:tc>
          <w:tcPr>
            <w:tcW w:w="2764" w:type="dxa"/>
            <w:vMerge/>
            <w:tcBorders>
              <w:left w:val="single" w:sz="4" w:space="0" w:color="auto"/>
              <w:right w:val="single" w:sz="4" w:space="0" w:color="auto"/>
            </w:tcBorders>
            <w:vAlign w:val="center"/>
          </w:tcPr>
          <w:p w14:paraId="6A425AED" w14:textId="77777777" w:rsidR="003D2282" w:rsidRPr="00310DE3" w:rsidRDefault="003D2282" w:rsidP="00773BB8">
            <w:pPr>
              <w:jc w:val="center"/>
              <w:rPr>
                <w:sz w:val="22"/>
                <w:szCs w:val="22"/>
              </w:rPr>
            </w:pPr>
          </w:p>
        </w:tc>
        <w:tc>
          <w:tcPr>
            <w:tcW w:w="1732" w:type="dxa"/>
            <w:vMerge/>
            <w:tcBorders>
              <w:left w:val="single" w:sz="4" w:space="0" w:color="auto"/>
              <w:right w:val="single" w:sz="4" w:space="0" w:color="auto"/>
            </w:tcBorders>
            <w:vAlign w:val="center"/>
          </w:tcPr>
          <w:p w14:paraId="3F036358" w14:textId="77777777" w:rsidR="003D2282" w:rsidRPr="00310DE3" w:rsidRDefault="003D2282" w:rsidP="00773BB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0070289" w14:textId="77777777" w:rsidR="003D2282" w:rsidRPr="00310DE3" w:rsidRDefault="003D2282" w:rsidP="00773BB8">
            <w:pPr>
              <w:jc w:val="center"/>
              <w:rPr>
                <w:sz w:val="22"/>
                <w:szCs w:val="22"/>
              </w:rPr>
            </w:pPr>
            <w:r w:rsidRPr="00310DE3">
              <w:rPr>
                <w:sz w:val="22"/>
                <w:szCs w:val="22"/>
              </w:rPr>
              <w:t>Azotas bendras</w:t>
            </w:r>
          </w:p>
        </w:tc>
        <w:tc>
          <w:tcPr>
            <w:tcW w:w="1276" w:type="dxa"/>
            <w:tcBorders>
              <w:top w:val="single" w:sz="4" w:space="0" w:color="auto"/>
              <w:left w:val="single" w:sz="4" w:space="0" w:color="auto"/>
              <w:bottom w:val="single" w:sz="4" w:space="0" w:color="auto"/>
              <w:right w:val="single" w:sz="4" w:space="0" w:color="auto"/>
            </w:tcBorders>
            <w:vAlign w:val="center"/>
          </w:tcPr>
          <w:p w14:paraId="27F8F3E6" w14:textId="77777777" w:rsidR="003D2282" w:rsidRPr="00310DE3" w:rsidRDefault="003D2282" w:rsidP="00773BB8">
            <w:pPr>
              <w:jc w:val="center"/>
              <w:rPr>
                <w:sz w:val="22"/>
                <w:szCs w:val="22"/>
              </w:rPr>
            </w:pPr>
            <w:r w:rsidRPr="00310DE3">
              <w:rPr>
                <w:sz w:val="22"/>
                <w:szCs w:val="22"/>
              </w:rPr>
              <w:t>mg/l</w:t>
            </w:r>
          </w:p>
        </w:tc>
        <w:tc>
          <w:tcPr>
            <w:tcW w:w="1559" w:type="dxa"/>
            <w:tcBorders>
              <w:top w:val="single" w:sz="4" w:space="0" w:color="auto"/>
              <w:left w:val="single" w:sz="4" w:space="0" w:color="auto"/>
              <w:bottom w:val="single" w:sz="4" w:space="0" w:color="auto"/>
              <w:right w:val="single" w:sz="4" w:space="0" w:color="auto"/>
            </w:tcBorders>
            <w:vAlign w:val="center"/>
          </w:tcPr>
          <w:p w14:paraId="14B185E4" w14:textId="77777777" w:rsidR="003D2282" w:rsidRPr="00310DE3" w:rsidRDefault="003D2282" w:rsidP="00773BB8">
            <w:pPr>
              <w:jc w:val="center"/>
              <w:rPr>
                <w:sz w:val="22"/>
                <w:szCs w:val="22"/>
              </w:rPr>
            </w:pPr>
            <w:r w:rsidRPr="00310DE3">
              <w:rPr>
                <w:sz w:val="22"/>
                <w:szCs w:val="22"/>
              </w:rPr>
              <w:t>100</w:t>
            </w:r>
          </w:p>
        </w:tc>
      </w:tr>
      <w:tr w:rsidR="003D2282" w:rsidRPr="00310DE3" w14:paraId="42E7E96D" w14:textId="77777777" w:rsidTr="00310DE3">
        <w:trPr>
          <w:cantSplit/>
          <w:trHeight w:val="267"/>
        </w:trPr>
        <w:tc>
          <w:tcPr>
            <w:tcW w:w="1133" w:type="dxa"/>
            <w:vMerge/>
            <w:tcBorders>
              <w:left w:val="single" w:sz="4" w:space="0" w:color="auto"/>
              <w:right w:val="single" w:sz="4" w:space="0" w:color="auto"/>
            </w:tcBorders>
            <w:vAlign w:val="center"/>
          </w:tcPr>
          <w:p w14:paraId="7B3DC2A4" w14:textId="77777777" w:rsidR="003D2282" w:rsidRPr="00310DE3" w:rsidRDefault="003D2282" w:rsidP="00773BB8">
            <w:pPr>
              <w:jc w:val="center"/>
              <w:rPr>
                <w:sz w:val="22"/>
                <w:szCs w:val="22"/>
              </w:rPr>
            </w:pPr>
          </w:p>
        </w:tc>
        <w:tc>
          <w:tcPr>
            <w:tcW w:w="2763" w:type="dxa"/>
            <w:vMerge/>
            <w:tcBorders>
              <w:left w:val="single" w:sz="4" w:space="0" w:color="auto"/>
              <w:right w:val="single" w:sz="4" w:space="0" w:color="auto"/>
            </w:tcBorders>
            <w:vAlign w:val="center"/>
          </w:tcPr>
          <w:p w14:paraId="0B610398" w14:textId="77777777" w:rsidR="003D2282" w:rsidRPr="00310DE3" w:rsidRDefault="003D2282" w:rsidP="00773BB8">
            <w:pPr>
              <w:jc w:val="center"/>
              <w:rPr>
                <w:sz w:val="22"/>
                <w:szCs w:val="22"/>
              </w:rPr>
            </w:pPr>
          </w:p>
        </w:tc>
        <w:tc>
          <w:tcPr>
            <w:tcW w:w="2764" w:type="dxa"/>
            <w:vMerge/>
            <w:tcBorders>
              <w:left w:val="single" w:sz="4" w:space="0" w:color="auto"/>
              <w:right w:val="single" w:sz="4" w:space="0" w:color="auto"/>
            </w:tcBorders>
            <w:vAlign w:val="center"/>
          </w:tcPr>
          <w:p w14:paraId="23D394FE" w14:textId="77777777" w:rsidR="003D2282" w:rsidRPr="00310DE3" w:rsidRDefault="003D2282" w:rsidP="00773BB8">
            <w:pPr>
              <w:jc w:val="center"/>
              <w:rPr>
                <w:sz w:val="22"/>
                <w:szCs w:val="22"/>
              </w:rPr>
            </w:pPr>
          </w:p>
        </w:tc>
        <w:tc>
          <w:tcPr>
            <w:tcW w:w="1732" w:type="dxa"/>
            <w:vMerge/>
            <w:tcBorders>
              <w:left w:val="single" w:sz="4" w:space="0" w:color="auto"/>
              <w:right w:val="single" w:sz="4" w:space="0" w:color="auto"/>
            </w:tcBorders>
            <w:vAlign w:val="center"/>
          </w:tcPr>
          <w:p w14:paraId="4B6A8ED2" w14:textId="77777777" w:rsidR="003D2282" w:rsidRPr="00310DE3" w:rsidRDefault="003D2282" w:rsidP="00773BB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1F5ECFF" w14:textId="77777777" w:rsidR="003D2282" w:rsidRPr="00310DE3" w:rsidRDefault="003D2282" w:rsidP="00773BB8">
            <w:pPr>
              <w:jc w:val="center"/>
              <w:rPr>
                <w:sz w:val="22"/>
                <w:szCs w:val="22"/>
              </w:rPr>
            </w:pPr>
            <w:r w:rsidRPr="00310DE3">
              <w:rPr>
                <w:sz w:val="22"/>
                <w:szCs w:val="22"/>
              </w:rPr>
              <w:t>Fosforas bendras</w:t>
            </w:r>
          </w:p>
        </w:tc>
        <w:tc>
          <w:tcPr>
            <w:tcW w:w="1276" w:type="dxa"/>
            <w:tcBorders>
              <w:top w:val="single" w:sz="4" w:space="0" w:color="auto"/>
              <w:left w:val="single" w:sz="4" w:space="0" w:color="auto"/>
              <w:bottom w:val="single" w:sz="4" w:space="0" w:color="auto"/>
              <w:right w:val="single" w:sz="4" w:space="0" w:color="auto"/>
            </w:tcBorders>
            <w:vAlign w:val="center"/>
          </w:tcPr>
          <w:p w14:paraId="6291E341" w14:textId="77777777" w:rsidR="003D2282" w:rsidRPr="00310DE3" w:rsidRDefault="003D2282" w:rsidP="00773BB8">
            <w:pPr>
              <w:jc w:val="center"/>
              <w:rPr>
                <w:sz w:val="22"/>
                <w:szCs w:val="22"/>
              </w:rPr>
            </w:pPr>
            <w:r w:rsidRPr="00310DE3">
              <w:rPr>
                <w:sz w:val="22"/>
                <w:szCs w:val="22"/>
              </w:rPr>
              <w:t>mg/l</w:t>
            </w:r>
          </w:p>
        </w:tc>
        <w:tc>
          <w:tcPr>
            <w:tcW w:w="1559" w:type="dxa"/>
            <w:tcBorders>
              <w:top w:val="single" w:sz="4" w:space="0" w:color="auto"/>
              <w:left w:val="single" w:sz="4" w:space="0" w:color="auto"/>
              <w:bottom w:val="single" w:sz="4" w:space="0" w:color="auto"/>
              <w:right w:val="single" w:sz="4" w:space="0" w:color="auto"/>
            </w:tcBorders>
            <w:vAlign w:val="center"/>
          </w:tcPr>
          <w:p w14:paraId="11C80EAE" w14:textId="77777777" w:rsidR="003D2282" w:rsidRPr="00310DE3" w:rsidRDefault="003D2282" w:rsidP="00773BB8">
            <w:pPr>
              <w:jc w:val="center"/>
              <w:rPr>
                <w:sz w:val="22"/>
                <w:szCs w:val="22"/>
              </w:rPr>
            </w:pPr>
            <w:r w:rsidRPr="00310DE3">
              <w:rPr>
                <w:sz w:val="22"/>
                <w:szCs w:val="22"/>
              </w:rPr>
              <w:t>20</w:t>
            </w:r>
          </w:p>
        </w:tc>
      </w:tr>
      <w:tr w:rsidR="003D2282" w:rsidRPr="00310DE3" w14:paraId="03E35F70" w14:textId="77777777" w:rsidTr="00310DE3">
        <w:trPr>
          <w:cantSplit/>
          <w:trHeight w:val="272"/>
        </w:trPr>
        <w:tc>
          <w:tcPr>
            <w:tcW w:w="1133" w:type="dxa"/>
            <w:vMerge/>
            <w:tcBorders>
              <w:left w:val="single" w:sz="4" w:space="0" w:color="auto"/>
              <w:right w:val="single" w:sz="4" w:space="0" w:color="auto"/>
            </w:tcBorders>
            <w:vAlign w:val="center"/>
          </w:tcPr>
          <w:p w14:paraId="55F2C79F" w14:textId="77777777" w:rsidR="003D2282" w:rsidRPr="00310DE3" w:rsidRDefault="003D2282" w:rsidP="00773BB8">
            <w:pPr>
              <w:jc w:val="center"/>
              <w:rPr>
                <w:sz w:val="22"/>
                <w:szCs w:val="22"/>
              </w:rPr>
            </w:pPr>
          </w:p>
        </w:tc>
        <w:tc>
          <w:tcPr>
            <w:tcW w:w="2763" w:type="dxa"/>
            <w:vMerge/>
            <w:tcBorders>
              <w:left w:val="single" w:sz="4" w:space="0" w:color="auto"/>
              <w:right w:val="single" w:sz="4" w:space="0" w:color="auto"/>
            </w:tcBorders>
            <w:vAlign w:val="center"/>
          </w:tcPr>
          <w:p w14:paraId="5DE11479" w14:textId="77777777" w:rsidR="003D2282" w:rsidRPr="00310DE3" w:rsidRDefault="003D2282" w:rsidP="00773BB8">
            <w:pPr>
              <w:jc w:val="center"/>
              <w:rPr>
                <w:sz w:val="22"/>
                <w:szCs w:val="22"/>
              </w:rPr>
            </w:pPr>
          </w:p>
        </w:tc>
        <w:tc>
          <w:tcPr>
            <w:tcW w:w="2764" w:type="dxa"/>
            <w:vMerge/>
            <w:tcBorders>
              <w:left w:val="single" w:sz="4" w:space="0" w:color="auto"/>
              <w:right w:val="single" w:sz="4" w:space="0" w:color="auto"/>
            </w:tcBorders>
            <w:vAlign w:val="center"/>
          </w:tcPr>
          <w:p w14:paraId="1EDB4D83" w14:textId="77777777" w:rsidR="003D2282" w:rsidRPr="00310DE3" w:rsidRDefault="003D2282" w:rsidP="00773BB8">
            <w:pPr>
              <w:jc w:val="center"/>
              <w:rPr>
                <w:sz w:val="22"/>
                <w:szCs w:val="22"/>
              </w:rPr>
            </w:pPr>
          </w:p>
        </w:tc>
        <w:tc>
          <w:tcPr>
            <w:tcW w:w="1732" w:type="dxa"/>
            <w:vMerge/>
            <w:tcBorders>
              <w:left w:val="single" w:sz="4" w:space="0" w:color="auto"/>
              <w:right w:val="single" w:sz="4" w:space="0" w:color="auto"/>
            </w:tcBorders>
            <w:vAlign w:val="center"/>
          </w:tcPr>
          <w:p w14:paraId="579CF209" w14:textId="77777777" w:rsidR="003D2282" w:rsidRPr="00310DE3" w:rsidRDefault="003D2282" w:rsidP="00773BB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AFE2FB1" w14:textId="77777777" w:rsidR="003D2282" w:rsidRPr="00310DE3" w:rsidRDefault="003D2282" w:rsidP="00773BB8">
            <w:pPr>
              <w:jc w:val="center"/>
              <w:rPr>
                <w:sz w:val="22"/>
                <w:szCs w:val="22"/>
              </w:rPr>
            </w:pPr>
            <w:r w:rsidRPr="00310DE3">
              <w:rPr>
                <w:sz w:val="22"/>
                <w:szCs w:val="22"/>
              </w:rPr>
              <w:t>Riebalai</w:t>
            </w:r>
          </w:p>
        </w:tc>
        <w:tc>
          <w:tcPr>
            <w:tcW w:w="1276" w:type="dxa"/>
            <w:tcBorders>
              <w:top w:val="single" w:sz="4" w:space="0" w:color="auto"/>
              <w:left w:val="single" w:sz="4" w:space="0" w:color="auto"/>
              <w:bottom w:val="single" w:sz="4" w:space="0" w:color="auto"/>
              <w:right w:val="single" w:sz="4" w:space="0" w:color="auto"/>
            </w:tcBorders>
            <w:vAlign w:val="center"/>
          </w:tcPr>
          <w:p w14:paraId="44786CC5" w14:textId="77777777" w:rsidR="003D2282" w:rsidRPr="00310DE3" w:rsidRDefault="003D2282" w:rsidP="00773BB8">
            <w:pPr>
              <w:jc w:val="center"/>
              <w:rPr>
                <w:sz w:val="22"/>
                <w:szCs w:val="22"/>
              </w:rPr>
            </w:pPr>
            <w:r w:rsidRPr="00310DE3">
              <w:rPr>
                <w:sz w:val="22"/>
                <w:szCs w:val="22"/>
              </w:rPr>
              <w:t>mg/l</w:t>
            </w:r>
          </w:p>
        </w:tc>
        <w:tc>
          <w:tcPr>
            <w:tcW w:w="1559" w:type="dxa"/>
            <w:tcBorders>
              <w:top w:val="single" w:sz="4" w:space="0" w:color="auto"/>
              <w:left w:val="single" w:sz="4" w:space="0" w:color="auto"/>
              <w:bottom w:val="single" w:sz="4" w:space="0" w:color="auto"/>
              <w:right w:val="single" w:sz="4" w:space="0" w:color="auto"/>
            </w:tcBorders>
            <w:vAlign w:val="center"/>
          </w:tcPr>
          <w:p w14:paraId="5AF1A8BE" w14:textId="77777777" w:rsidR="003D2282" w:rsidRPr="00310DE3" w:rsidRDefault="003D2282" w:rsidP="00773BB8">
            <w:pPr>
              <w:jc w:val="center"/>
              <w:rPr>
                <w:sz w:val="22"/>
                <w:szCs w:val="22"/>
              </w:rPr>
            </w:pPr>
            <w:r w:rsidRPr="00310DE3">
              <w:rPr>
                <w:sz w:val="22"/>
                <w:szCs w:val="22"/>
              </w:rPr>
              <w:t>100</w:t>
            </w:r>
          </w:p>
        </w:tc>
      </w:tr>
      <w:tr w:rsidR="003D2282" w:rsidRPr="00310DE3" w14:paraId="5FB68374" w14:textId="77777777" w:rsidTr="00310DE3">
        <w:trPr>
          <w:cantSplit/>
          <w:trHeight w:val="275"/>
        </w:trPr>
        <w:tc>
          <w:tcPr>
            <w:tcW w:w="1133" w:type="dxa"/>
            <w:vMerge/>
            <w:tcBorders>
              <w:left w:val="single" w:sz="4" w:space="0" w:color="auto"/>
              <w:right w:val="single" w:sz="4" w:space="0" w:color="auto"/>
            </w:tcBorders>
            <w:vAlign w:val="center"/>
          </w:tcPr>
          <w:p w14:paraId="44D0FA11" w14:textId="77777777" w:rsidR="003D2282" w:rsidRPr="00310DE3" w:rsidRDefault="003D2282" w:rsidP="00773BB8">
            <w:pPr>
              <w:jc w:val="center"/>
              <w:rPr>
                <w:sz w:val="22"/>
                <w:szCs w:val="22"/>
              </w:rPr>
            </w:pPr>
          </w:p>
        </w:tc>
        <w:tc>
          <w:tcPr>
            <w:tcW w:w="2763" w:type="dxa"/>
            <w:vMerge/>
            <w:tcBorders>
              <w:left w:val="single" w:sz="4" w:space="0" w:color="auto"/>
              <w:right w:val="single" w:sz="4" w:space="0" w:color="auto"/>
            </w:tcBorders>
            <w:vAlign w:val="center"/>
          </w:tcPr>
          <w:p w14:paraId="201648BA" w14:textId="77777777" w:rsidR="003D2282" w:rsidRPr="00310DE3" w:rsidRDefault="003D2282" w:rsidP="00773BB8">
            <w:pPr>
              <w:jc w:val="center"/>
              <w:rPr>
                <w:sz w:val="22"/>
                <w:szCs w:val="22"/>
              </w:rPr>
            </w:pPr>
          </w:p>
        </w:tc>
        <w:tc>
          <w:tcPr>
            <w:tcW w:w="2764" w:type="dxa"/>
            <w:vMerge/>
            <w:tcBorders>
              <w:left w:val="single" w:sz="4" w:space="0" w:color="auto"/>
              <w:right w:val="single" w:sz="4" w:space="0" w:color="auto"/>
            </w:tcBorders>
            <w:vAlign w:val="center"/>
          </w:tcPr>
          <w:p w14:paraId="11F0C64A" w14:textId="77777777" w:rsidR="003D2282" w:rsidRPr="00310DE3" w:rsidRDefault="003D2282" w:rsidP="00773BB8">
            <w:pPr>
              <w:jc w:val="center"/>
              <w:rPr>
                <w:sz w:val="22"/>
                <w:szCs w:val="22"/>
              </w:rPr>
            </w:pPr>
          </w:p>
        </w:tc>
        <w:tc>
          <w:tcPr>
            <w:tcW w:w="1732" w:type="dxa"/>
            <w:vMerge/>
            <w:tcBorders>
              <w:left w:val="single" w:sz="4" w:space="0" w:color="auto"/>
              <w:right w:val="single" w:sz="4" w:space="0" w:color="auto"/>
            </w:tcBorders>
            <w:vAlign w:val="center"/>
          </w:tcPr>
          <w:p w14:paraId="0D2550E6" w14:textId="77777777" w:rsidR="003D2282" w:rsidRPr="00310DE3" w:rsidRDefault="003D2282" w:rsidP="00773BB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9D413F" w14:textId="77777777" w:rsidR="003D2282" w:rsidRPr="00310DE3" w:rsidRDefault="003D2282" w:rsidP="00773BB8">
            <w:pPr>
              <w:jc w:val="center"/>
              <w:rPr>
                <w:sz w:val="22"/>
                <w:szCs w:val="22"/>
              </w:rPr>
            </w:pPr>
            <w:r w:rsidRPr="00310DE3">
              <w:rPr>
                <w:sz w:val="22"/>
                <w:szCs w:val="22"/>
              </w:rPr>
              <w:t>Naftos angliavandeniliai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D08D9" w14:textId="77777777" w:rsidR="003D2282" w:rsidRPr="00310DE3" w:rsidRDefault="003D2282" w:rsidP="00773BB8">
            <w:pPr>
              <w:jc w:val="center"/>
              <w:rPr>
                <w:sz w:val="22"/>
                <w:szCs w:val="22"/>
              </w:rPr>
            </w:pPr>
            <w:r w:rsidRPr="00310DE3">
              <w:rPr>
                <w:sz w:val="22"/>
                <w:szCs w:val="22"/>
              </w:rPr>
              <w:t>mg/l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92327" w14:textId="77777777" w:rsidR="003D2282" w:rsidRPr="00310DE3" w:rsidRDefault="003D2282" w:rsidP="00773BB8">
            <w:pPr>
              <w:jc w:val="center"/>
              <w:rPr>
                <w:sz w:val="22"/>
                <w:szCs w:val="22"/>
              </w:rPr>
            </w:pPr>
            <w:r w:rsidRPr="00310DE3">
              <w:rPr>
                <w:sz w:val="22"/>
                <w:szCs w:val="22"/>
              </w:rPr>
              <w:t>1</w:t>
            </w:r>
          </w:p>
        </w:tc>
      </w:tr>
      <w:tr w:rsidR="00E644D3" w:rsidRPr="00310DE3" w14:paraId="18948AD5" w14:textId="77777777" w:rsidTr="00310DE3">
        <w:trPr>
          <w:cantSplit/>
          <w:trHeight w:val="266"/>
        </w:trPr>
        <w:tc>
          <w:tcPr>
            <w:tcW w:w="1133" w:type="dxa"/>
            <w:vMerge w:val="restart"/>
            <w:tcBorders>
              <w:left w:val="single" w:sz="4" w:space="0" w:color="auto"/>
              <w:right w:val="single" w:sz="4" w:space="0" w:color="auto"/>
            </w:tcBorders>
            <w:vAlign w:val="center"/>
          </w:tcPr>
          <w:p w14:paraId="27526B53" w14:textId="15B4A839" w:rsidR="00E644D3" w:rsidRPr="00310DE3" w:rsidRDefault="00E644D3" w:rsidP="009C2720">
            <w:pPr>
              <w:jc w:val="center"/>
              <w:rPr>
                <w:sz w:val="22"/>
                <w:szCs w:val="22"/>
              </w:rPr>
            </w:pPr>
            <w:r w:rsidRPr="00310DE3">
              <w:rPr>
                <w:sz w:val="22"/>
                <w:szCs w:val="22"/>
              </w:rPr>
              <w:t>2</w:t>
            </w:r>
          </w:p>
        </w:tc>
        <w:tc>
          <w:tcPr>
            <w:tcW w:w="2763" w:type="dxa"/>
            <w:vMerge w:val="restart"/>
            <w:tcBorders>
              <w:left w:val="single" w:sz="4" w:space="0" w:color="auto"/>
              <w:right w:val="single" w:sz="4" w:space="0" w:color="auto"/>
            </w:tcBorders>
            <w:vAlign w:val="center"/>
          </w:tcPr>
          <w:p w14:paraId="4EA63F37" w14:textId="4F2B48B3" w:rsidR="00E644D3" w:rsidRPr="00310DE3" w:rsidRDefault="00E644D3" w:rsidP="009C2720">
            <w:pPr>
              <w:jc w:val="center"/>
              <w:rPr>
                <w:sz w:val="22"/>
                <w:szCs w:val="22"/>
              </w:rPr>
            </w:pPr>
            <w:r w:rsidRPr="00310DE3">
              <w:rPr>
                <w:sz w:val="22"/>
                <w:szCs w:val="22"/>
              </w:rPr>
              <w:t>Upė N-2</w:t>
            </w:r>
          </w:p>
          <w:p w14:paraId="5AD3F6C6" w14:textId="77777777" w:rsidR="00E644D3" w:rsidRPr="00310DE3" w:rsidRDefault="00E644D3" w:rsidP="009C2720">
            <w:pPr>
              <w:jc w:val="center"/>
              <w:rPr>
                <w:sz w:val="22"/>
                <w:szCs w:val="22"/>
              </w:rPr>
            </w:pPr>
            <w:r w:rsidRPr="00310DE3">
              <w:rPr>
                <w:sz w:val="22"/>
                <w:szCs w:val="22"/>
              </w:rPr>
              <w:t>(priimtuvas Nr. 2)</w:t>
            </w:r>
          </w:p>
          <w:p w14:paraId="1FEC0ADF" w14:textId="06DB0705" w:rsidR="00E644D3" w:rsidRPr="00310DE3" w:rsidRDefault="00E644D3" w:rsidP="009C2720">
            <w:pPr>
              <w:jc w:val="center"/>
              <w:rPr>
                <w:sz w:val="22"/>
                <w:szCs w:val="22"/>
              </w:rPr>
            </w:pPr>
            <w:r w:rsidRPr="00310DE3">
              <w:rPr>
                <w:sz w:val="22"/>
                <w:szCs w:val="22"/>
              </w:rPr>
              <w:t>X-6125162; Y-493299</w:t>
            </w:r>
          </w:p>
        </w:tc>
        <w:tc>
          <w:tcPr>
            <w:tcW w:w="2764" w:type="dxa"/>
            <w:vMerge w:val="restart"/>
            <w:tcBorders>
              <w:left w:val="single" w:sz="4" w:space="0" w:color="auto"/>
              <w:right w:val="single" w:sz="4" w:space="0" w:color="auto"/>
            </w:tcBorders>
            <w:vAlign w:val="center"/>
          </w:tcPr>
          <w:p w14:paraId="20452FAA" w14:textId="77777777" w:rsidR="00E644D3" w:rsidRPr="00310DE3" w:rsidRDefault="00E644D3" w:rsidP="009C2720">
            <w:pPr>
              <w:jc w:val="center"/>
              <w:rPr>
                <w:sz w:val="22"/>
                <w:szCs w:val="22"/>
              </w:rPr>
            </w:pPr>
            <w:r w:rsidRPr="00310DE3">
              <w:rPr>
                <w:sz w:val="22"/>
                <w:szCs w:val="22"/>
              </w:rPr>
              <w:t>Paviršinės-lietaus nuotekos</w:t>
            </w:r>
          </w:p>
          <w:p w14:paraId="3D69DDEF" w14:textId="77777777" w:rsidR="00E644D3" w:rsidRPr="00310DE3" w:rsidRDefault="00E644D3" w:rsidP="009C2720">
            <w:pPr>
              <w:jc w:val="center"/>
              <w:rPr>
                <w:sz w:val="22"/>
                <w:szCs w:val="22"/>
              </w:rPr>
            </w:pPr>
          </w:p>
        </w:tc>
        <w:tc>
          <w:tcPr>
            <w:tcW w:w="1732" w:type="dxa"/>
            <w:vMerge w:val="restart"/>
            <w:tcBorders>
              <w:left w:val="single" w:sz="4" w:space="0" w:color="auto"/>
              <w:right w:val="single" w:sz="4" w:space="0" w:color="auto"/>
            </w:tcBorders>
            <w:vAlign w:val="center"/>
          </w:tcPr>
          <w:p w14:paraId="2173FA42" w14:textId="194246C1" w:rsidR="00E644D3" w:rsidRPr="00310DE3" w:rsidRDefault="00E644D3" w:rsidP="009C2720">
            <w:pPr>
              <w:jc w:val="center"/>
              <w:rPr>
                <w:sz w:val="22"/>
                <w:szCs w:val="22"/>
              </w:rPr>
            </w:pPr>
            <w:r w:rsidRPr="00310DE3">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54870C" w14:textId="2FC9646B" w:rsidR="00E644D3" w:rsidRPr="00310DE3" w:rsidRDefault="00E644D3" w:rsidP="009C2720">
            <w:pPr>
              <w:jc w:val="center"/>
              <w:rPr>
                <w:sz w:val="22"/>
                <w:szCs w:val="22"/>
              </w:rPr>
            </w:pPr>
            <w:r w:rsidRPr="00310DE3">
              <w:rPr>
                <w:sz w:val="22"/>
                <w:szCs w:val="22"/>
              </w:rPr>
              <w:t>BDS</w:t>
            </w:r>
            <w:r w:rsidRPr="00310DE3">
              <w:rPr>
                <w:sz w:val="22"/>
                <w:szCs w:val="22"/>
                <w:vertAlign w:val="subscript"/>
              </w:rPr>
              <w:t>7</w:t>
            </w:r>
          </w:p>
        </w:tc>
        <w:tc>
          <w:tcPr>
            <w:tcW w:w="1276" w:type="dxa"/>
            <w:tcBorders>
              <w:top w:val="single" w:sz="4" w:space="0" w:color="auto"/>
              <w:left w:val="single" w:sz="4" w:space="0" w:color="auto"/>
              <w:right w:val="single" w:sz="4" w:space="0" w:color="auto"/>
            </w:tcBorders>
            <w:shd w:val="clear" w:color="auto" w:fill="auto"/>
            <w:vAlign w:val="center"/>
          </w:tcPr>
          <w:p w14:paraId="3ACDC5BB" w14:textId="5C1E240D" w:rsidR="00E644D3" w:rsidRPr="00310DE3" w:rsidRDefault="00E644D3" w:rsidP="009C2720">
            <w:pPr>
              <w:jc w:val="center"/>
              <w:rPr>
                <w:sz w:val="22"/>
                <w:szCs w:val="22"/>
              </w:rPr>
            </w:pPr>
            <w:r w:rsidRPr="00310DE3">
              <w:rPr>
                <w:sz w:val="22"/>
                <w:szCs w:val="22"/>
              </w:rPr>
              <w:t>mgO</w:t>
            </w:r>
            <w:r w:rsidRPr="00310DE3">
              <w:rPr>
                <w:sz w:val="22"/>
                <w:szCs w:val="22"/>
                <w:vertAlign w:val="subscript"/>
              </w:rPr>
              <w:t>2</w:t>
            </w:r>
            <w:r w:rsidRPr="00310DE3">
              <w:rPr>
                <w:sz w:val="22"/>
                <w:szCs w:val="22"/>
              </w:rPr>
              <w:t>/l</w:t>
            </w:r>
          </w:p>
        </w:tc>
        <w:tc>
          <w:tcPr>
            <w:tcW w:w="1559" w:type="dxa"/>
            <w:tcBorders>
              <w:top w:val="single" w:sz="4" w:space="0" w:color="auto"/>
              <w:left w:val="single" w:sz="4" w:space="0" w:color="auto"/>
              <w:right w:val="single" w:sz="4" w:space="0" w:color="auto"/>
            </w:tcBorders>
            <w:shd w:val="clear" w:color="auto" w:fill="auto"/>
            <w:vAlign w:val="center"/>
          </w:tcPr>
          <w:p w14:paraId="03275FD8" w14:textId="12FE198D" w:rsidR="00E644D3" w:rsidRPr="00310DE3" w:rsidRDefault="00E644D3" w:rsidP="009C2720">
            <w:pPr>
              <w:jc w:val="center"/>
              <w:rPr>
                <w:sz w:val="22"/>
                <w:szCs w:val="22"/>
              </w:rPr>
            </w:pPr>
            <w:r w:rsidRPr="00310DE3">
              <w:rPr>
                <w:sz w:val="22"/>
                <w:szCs w:val="22"/>
              </w:rPr>
              <w:t>28,75</w:t>
            </w:r>
          </w:p>
        </w:tc>
      </w:tr>
      <w:tr w:rsidR="00E644D3" w:rsidRPr="00310DE3" w14:paraId="6B319A9A" w14:textId="77777777" w:rsidTr="00310DE3">
        <w:trPr>
          <w:cantSplit/>
          <w:trHeight w:val="283"/>
        </w:trPr>
        <w:tc>
          <w:tcPr>
            <w:tcW w:w="1133" w:type="dxa"/>
            <w:vMerge/>
            <w:tcBorders>
              <w:left w:val="single" w:sz="4" w:space="0" w:color="auto"/>
              <w:right w:val="single" w:sz="4" w:space="0" w:color="auto"/>
            </w:tcBorders>
            <w:vAlign w:val="center"/>
          </w:tcPr>
          <w:p w14:paraId="3B5273C6" w14:textId="77777777" w:rsidR="00E644D3" w:rsidRPr="00310DE3" w:rsidRDefault="00E644D3" w:rsidP="009C2720">
            <w:pPr>
              <w:jc w:val="center"/>
              <w:rPr>
                <w:sz w:val="22"/>
                <w:szCs w:val="22"/>
              </w:rPr>
            </w:pPr>
          </w:p>
        </w:tc>
        <w:tc>
          <w:tcPr>
            <w:tcW w:w="2763" w:type="dxa"/>
            <w:vMerge/>
            <w:tcBorders>
              <w:left w:val="single" w:sz="4" w:space="0" w:color="auto"/>
              <w:right w:val="single" w:sz="4" w:space="0" w:color="auto"/>
            </w:tcBorders>
            <w:vAlign w:val="center"/>
          </w:tcPr>
          <w:p w14:paraId="653039F6" w14:textId="77777777" w:rsidR="00E644D3" w:rsidRPr="00310DE3" w:rsidRDefault="00E644D3" w:rsidP="009C2720">
            <w:pPr>
              <w:jc w:val="center"/>
              <w:rPr>
                <w:sz w:val="22"/>
                <w:szCs w:val="22"/>
              </w:rPr>
            </w:pPr>
          </w:p>
        </w:tc>
        <w:tc>
          <w:tcPr>
            <w:tcW w:w="2764" w:type="dxa"/>
            <w:vMerge/>
            <w:tcBorders>
              <w:left w:val="single" w:sz="4" w:space="0" w:color="auto"/>
              <w:right w:val="single" w:sz="4" w:space="0" w:color="auto"/>
            </w:tcBorders>
            <w:vAlign w:val="center"/>
          </w:tcPr>
          <w:p w14:paraId="062C73B4" w14:textId="77777777" w:rsidR="00E644D3" w:rsidRPr="00310DE3" w:rsidRDefault="00E644D3" w:rsidP="009C2720">
            <w:pPr>
              <w:jc w:val="center"/>
              <w:rPr>
                <w:sz w:val="22"/>
                <w:szCs w:val="22"/>
              </w:rPr>
            </w:pPr>
          </w:p>
        </w:tc>
        <w:tc>
          <w:tcPr>
            <w:tcW w:w="1732" w:type="dxa"/>
            <w:vMerge/>
            <w:tcBorders>
              <w:left w:val="single" w:sz="4" w:space="0" w:color="auto"/>
              <w:right w:val="single" w:sz="4" w:space="0" w:color="auto"/>
            </w:tcBorders>
            <w:vAlign w:val="center"/>
          </w:tcPr>
          <w:p w14:paraId="725F71FE" w14:textId="77777777" w:rsidR="00E644D3" w:rsidRPr="00310DE3" w:rsidRDefault="00E644D3" w:rsidP="009C2720">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A5008D" w14:textId="153EE100" w:rsidR="00E644D3" w:rsidRPr="00310DE3" w:rsidRDefault="00E644D3" w:rsidP="009C2720">
            <w:pPr>
              <w:jc w:val="center"/>
              <w:rPr>
                <w:sz w:val="22"/>
                <w:szCs w:val="22"/>
              </w:rPr>
            </w:pPr>
            <w:r w:rsidRPr="00310DE3">
              <w:rPr>
                <w:sz w:val="22"/>
                <w:szCs w:val="22"/>
              </w:rPr>
              <w:t>Skendinčios medžiagos</w:t>
            </w:r>
          </w:p>
        </w:tc>
        <w:tc>
          <w:tcPr>
            <w:tcW w:w="1276" w:type="dxa"/>
            <w:tcBorders>
              <w:left w:val="single" w:sz="4" w:space="0" w:color="auto"/>
              <w:right w:val="single" w:sz="4" w:space="0" w:color="auto"/>
            </w:tcBorders>
            <w:shd w:val="clear" w:color="auto" w:fill="auto"/>
            <w:vAlign w:val="center"/>
          </w:tcPr>
          <w:p w14:paraId="1F1314FD" w14:textId="284A7AAB" w:rsidR="00E644D3" w:rsidRPr="00310DE3" w:rsidRDefault="00E644D3" w:rsidP="009C2720">
            <w:pPr>
              <w:jc w:val="center"/>
              <w:rPr>
                <w:sz w:val="22"/>
                <w:szCs w:val="22"/>
              </w:rPr>
            </w:pPr>
            <w:r w:rsidRPr="00310DE3">
              <w:rPr>
                <w:sz w:val="22"/>
                <w:szCs w:val="22"/>
              </w:rPr>
              <w:t>mg/l</w:t>
            </w:r>
          </w:p>
        </w:tc>
        <w:tc>
          <w:tcPr>
            <w:tcW w:w="1559" w:type="dxa"/>
            <w:tcBorders>
              <w:left w:val="single" w:sz="4" w:space="0" w:color="auto"/>
              <w:right w:val="single" w:sz="4" w:space="0" w:color="auto"/>
            </w:tcBorders>
            <w:shd w:val="clear" w:color="auto" w:fill="auto"/>
            <w:vAlign w:val="center"/>
          </w:tcPr>
          <w:p w14:paraId="3A18F9BD" w14:textId="6A5326A3" w:rsidR="00E644D3" w:rsidRPr="00310DE3" w:rsidRDefault="00E644D3" w:rsidP="009C2720">
            <w:pPr>
              <w:jc w:val="center"/>
              <w:rPr>
                <w:sz w:val="22"/>
                <w:szCs w:val="22"/>
              </w:rPr>
            </w:pPr>
            <w:r w:rsidRPr="00310DE3">
              <w:rPr>
                <w:sz w:val="22"/>
                <w:szCs w:val="22"/>
              </w:rPr>
              <w:t>30</w:t>
            </w:r>
          </w:p>
        </w:tc>
      </w:tr>
      <w:tr w:rsidR="00E644D3" w:rsidRPr="00310DE3" w14:paraId="4D0FC7E4" w14:textId="77777777" w:rsidTr="00310DE3">
        <w:trPr>
          <w:cantSplit/>
          <w:trHeight w:val="274"/>
        </w:trPr>
        <w:tc>
          <w:tcPr>
            <w:tcW w:w="1133" w:type="dxa"/>
            <w:vMerge/>
            <w:tcBorders>
              <w:left w:val="single" w:sz="4" w:space="0" w:color="auto"/>
              <w:right w:val="single" w:sz="4" w:space="0" w:color="auto"/>
            </w:tcBorders>
            <w:vAlign w:val="center"/>
          </w:tcPr>
          <w:p w14:paraId="69050911" w14:textId="77777777" w:rsidR="00E644D3" w:rsidRPr="00310DE3" w:rsidRDefault="00E644D3" w:rsidP="009C2720">
            <w:pPr>
              <w:jc w:val="center"/>
              <w:rPr>
                <w:sz w:val="22"/>
                <w:szCs w:val="22"/>
              </w:rPr>
            </w:pPr>
          </w:p>
        </w:tc>
        <w:tc>
          <w:tcPr>
            <w:tcW w:w="2763" w:type="dxa"/>
            <w:vMerge/>
            <w:tcBorders>
              <w:left w:val="single" w:sz="4" w:space="0" w:color="auto"/>
              <w:right w:val="single" w:sz="4" w:space="0" w:color="auto"/>
            </w:tcBorders>
            <w:vAlign w:val="center"/>
          </w:tcPr>
          <w:p w14:paraId="0139CC96" w14:textId="77777777" w:rsidR="00E644D3" w:rsidRPr="00310DE3" w:rsidRDefault="00E644D3" w:rsidP="009C2720">
            <w:pPr>
              <w:jc w:val="center"/>
              <w:rPr>
                <w:sz w:val="22"/>
                <w:szCs w:val="22"/>
              </w:rPr>
            </w:pPr>
          </w:p>
        </w:tc>
        <w:tc>
          <w:tcPr>
            <w:tcW w:w="2764" w:type="dxa"/>
            <w:vMerge/>
            <w:tcBorders>
              <w:left w:val="single" w:sz="4" w:space="0" w:color="auto"/>
              <w:right w:val="single" w:sz="4" w:space="0" w:color="auto"/>
            </w:tcBorders>
            <w:vAlign w:val="center"/>
          </w:tcPr>
          <w:p w14:paraId="216A5030" w14:textId="77777777" w:rsidR="00E644D3" w:rsidRPr="00310DE3" w:rsidRDefault="00E644D3" w:rsidP="009C2720">
            <w:pPr>
              <w:jc w:val="center"/>
              <w:rPr>
                <w:sz w:val="22"/>
                <w:szCs w:val="22"/>
              </w:rPr>
            </w:pPr>
          </w:p>
        </w:tc>
        <w:tc>
          <w:tcPr>
            <w:tcW w:w="1732" w:type="dxa"/>
            <w:vMerge/>
            <w:tcBorders>
              <w:left w:val="single" w:sz="4" w:space="0" w:color="auto"/>
              <w:right w:val="single" w:sz="4" w:space="0" w:color="auto"/>
            </w:tcBorders>
            <w:vAlign w:val="center"/>
          </w:tcPr>
          <w:p w14:paraId="06931609" w14:textId="77777777" w:rsidR="00E644D3" w:rsidRPr="00310DE3" w:rsidRDefault="00E644D3" w:rsidP="009C2720">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C11905" w14:textId="05F6B1AA" w:rsidR="00E644D3" w:rsidRPr="00310DE3" w:rsidRDefault="00E644D3" w:rsidP="009C2720">
            <w:pPr>
              <w:jc w:val="center"/>
              <w:rPr>
                <w:sz w:val="22"/>
                <w:szCs w:val="22"/>
              </w:rPr>
            </w:pPr>
            <w:r w:rsidRPr="00310DE3">
              <w:rPr>
                <w:sz w:val="22"/>
                <w:szCs w:val="22"/>
              </w:rPr>
              <w:t>Naftos produktai</w:t>
            </w:r>
          </w:p>
        </w:tc>
        <w:tc>
          <w:tcPr>
            <w:tcW w:w="1276" w:type="dxa"/>
            <w:tcBorders>
              <w:left w:val="single" w:sz="4" w:space="0" w:color="auto"/>
              <w:right w:val="single" w:sz="4" w:space="0" w:color="auto"/>
            </w:tcBorders>
            <w:shd w:val="clear" w:color="auto" w:fill="auto"/>
            <w:vAlign w:val="center"/>
          </w:tcPr>
          <w:p w14:paraId="31E9AA6C" w14:textId="1080CB4F" w:rsidR="00E644D3" w:rsidRPr="00310DE3" w:rsidRDefault="00E644D3" w:rsidP="009C2720">
            <w:pPr>
              <w:jc w:val="center"/>
              <w:rPr>
                <w:sz w:val="22"/>
                <w:szCs w:val="22"/>
              </w:rPr>
            </w:pPr>
            <w:r w:rsidRPr="00310DE3">
              <w:rPr>
                <w:sz w:val="22"/>
                <w:szCs w:val="22"/>
              </w:rPr>
              <w:t>mg/l</w:t>
            </w:r>
          </w:p>
        </w:tc>
        <w:tc>
          <w:tcPr>
            <w:tcW w:w="1559" w:type="dxa"/>
            <w:tcBorders>
              <w:left w:val="single" w:sz="4" w:space="0" w:color="auto"/>
              <w:right w:val="single" w:sz="4" w:space="0" w:color="auto"/>
            </w:tcBorders>
            <w:shd w:val="clear" w:color="auto" w:fill="auto"/>
            <w:vAlign w:val="center"/>
          </w:tcPr>
          <w:p w14:paraId="6C3BCC0C" w14:textId="3DD6B0EC" w:rsidR="00E644D3" w:rsidRPr="00310DE3" w:rsidRDefault="00E644D3" w:rsidP="009C2720">
            <w:pPr>
              <w:jc w:val="center"/>
              <w:rPr>
                <w:sz w:val="22"/>
                <w:szCs w:val="22"/>
              </w:rPr>
            </w:pPr>
            <w:r w:rsidRPr="00310DE3">
              <w:rPr>
                <w:sz w:val="22"/>
                <w:szCs w:val="22"/>
              </w:rPr>
              <w:t>5</w:t>
            </w:r>
          </w:p>
        </w:tc>
      </w:tr>
      <w:tr w:rsidR="00E644D3" w:rsidRPr="00310DE3" w14:paraId="277D3E61" w14:textId="77777777" w:rsidTr="00310DE3">
        <w:trPr>
          <w:cantSplit/>
          <w:trHeight w:val="405"/>
        </w:trPr>
        <w:tc>
          <w:tcPr>
            <w:tcW w:w="1133" w:type="dxa"/>
            <w:vMerge/>
            <w:tcBorders>
              <w:left w:val="single" w:sz="4" w:space="0" w:color="auto"/>
              <w:right w:val="single" w:sz="4" w:space="0" w:color="auto"/>
            </w:tcBorders>
            <w:vAlign w:val="center"/>
          </w:tcPr>
          <w:p w14:paraId="1E393F13" w14:textId="77777777" w:rsidR="00E644D3" w:rsidRPr="00310DE3" w:rsidRDefault="00E644D3" w:rsidP="009C2720">
            <w:pPr>
              <w:jc w:val="center"/>
              <w:rPr>
                <w:sz w:val="22"/>
                <w:szCs w:val="22"/>
              </w:rPr>
            </w:pPr>
          </w:p>
        </w:tc>
        <w:tc>
          <w:tcPr>
            <w:tcW w:w="2763" w:type="dxa"/>
            <w:vMerge/>
            <w:tcBorders>
              <w:left w:val="single" w:sz="4" w:space="0" w:color="auto"/>
              <w:right w:val="single" w:sz="4" w:space="0" w:color="auto"/>
            </w:tcBorders>
            <w:vAlign w:val="center"/>
          </w:tcPr>
          <w:p w14:paraId="1535912C" w14:textId="77777777" w:rsidR="00E644D3" w:rsidRPr="00310DE3" w:rsidRDefault="00E644D3" w:rsidP="009C2720">
            <w:pPr>
              <w:jc w:val="center"/>
              <w:rPr>
                <w:sz w:val="22"/>
                <w:szCs w:val="22"/>
              </w:rPr>
            </w:pPr>
          </w:p>
        </w:tc>
        <w:tc>
          <w:tcPr>
            <w:tcW w:w="2764" w:type="dxa"/>
            <w:vMerge/>
            <w:tcBorders>
              <w:left w:val="single" w:sz="4" w:space="0" w:color="auto"/>
              <w:right w:val="single" w:sz="4" w:space="0" w:color="auto"/>
            </w:tcBorders>
            <w:vAlign w:val="center"/>
          </w:tcPr>
          <w:p w14:paraId="430F1396" w14:textId="77777777" w:rsidR="00E644D3" w:rsidRPr="00310DE3" w:rsidRDefault="00E644D3" w:rsidP="009C2720">
            <w:pPr>
              <w:jc w:val="center"/>
              <w:rPr>
                <w:sz w:val="22"/>
                <w:szCs w:val="22"/>
              </w:rPr>
            </w:pPr>
          </w:p>
        </w:tc>
        <w:tc>
          <w:tcPr>
            <w:tcW w:w="1732" w:type="dxa"/>
            <w:vMerge/>
            <w:tcBorders>
              <w:left w:val="single" w:sz="4" w:space="0" w:color="auto"/>
              <w:right w:val="single" w:sz="4" w:space="0" w:color="auto"/>
            </w:tcBorders>
            <w:vAlign w:val="center"/>
          </w:tcPr>
          <w:p w14:paraId="346F29B9" w14:textId="77777777" w:rsidR="00E644D3" w:rsidRPr="00310DE3" w:rsidRDefault="00E644D3" w:rsidP="009C2720">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A07BF2" w14:textId="640A6780" w:rsidR="00E644D3" w:rsidRPr="00310DE3" w:rsidRDefault="00E644D3" w:rsidP="009C2720">
            <w:pPr>
              <w:jc w:val="center"/>
              <w:rPr>
                <w:sz w:val="22"/>
                <w:szCs w:val="22"/>
              </w:rPr>
            </w:pPr>
            <w:r w:rsidRPr="00310DE3">
              <w:rPr>
                <w:sz w:val="22"/>
                <w:szCs w:val="22"/>
              </w:rPr>
              <w:t>Sulfatai</w:t>
            </w:r>
          </w:p>
        </w:tc>
        <w:tc>
          <w:tcPr>
            <w:tcW w:w="1276" w:type="dxa"/>
            <w:tcBorders>
              <w:left w:val="single" w:sz="4" w:space="0" w:color="auto"/>
              <w:right w:val="single" w:sz="4" w:space="0" w:color="auto"/>
            </w:tcBorders>
            <w:shd w:val="clear" w:color="auto" w:fill="auto"/>
            <w:vAlign w:val="center"/>
          </w:tcPr>
          <w:p w14:paraId="52BFAF4E" w14:textId="380441D5" w:rsidR="00E644D3" w:rsidRPr="00310DE3" w:rsidRDefault="00E644D3" w:rsidP="009C2720">
            <w:pPr>
              <w:jc w:val="center"/>
              <w:rPr>
                <w:sz w:val="22"/>
                <w:szCs w:val="22"/>
              </w:rPr>
            </w:pPr>
            <w:r w:rsidRPr="00310DE3">
              <w:rPr>
                <w:sz w:val="22"/>
                <w:szCs w:val="22"/>
              </w:rPr>
              <w:t>mg/l</w:t>
            </w:r>
          </w:p>
        </w:tc>
        <w:tc>
          <w:tcPr>
            <w:tcW w:w="1559" w:type="dxa"/>
            <w:tcBorders>
              <w:left w:val="single" w:sz="4" w:space="0" w:color="auto"/>
              <w:right w:val="single" w:sz="4" w:space="0" w:color="auto"/>
            </w:tcBorders>
            <w:shd w:val="clear" w:color="auto" w:fill="auto"/>
            <w:vAlign w:val="center"/>
          </w:tcPr>
          <w:p w14:paraId="1EB52C9D" w14:textId="704E1D9B" w:rsidR="00E644D3" w:rsidRPr="00310DE3" w:rsidRDefault="00E644D3" w:rsidP="009C2720">
            <w:pPr>
              <w:jc w:val="center"/>
              <w:rPr>
                <w:sz w:val="22"/>
                <w:szCs w:val="22"/>
              </w:rPr>
            </w:pPr>
            <w:r w:rsidRPr="00310DE3">
              <w:rPr>
                <w:sz w:val="22"/>
                <w:szCs w:val="22"/>
              </w:rPr>
              <w:t>300</w:t>
            </w:r>
          </w:p>
        </w:tc>
      </w:tr>
      <w:tr w:rsidR="00E644D3" w:rsidRPr="00310DE3" w14:paraId="627ADB3B" w14:textId="77777777" w:rsidTr="00DE5647">
        <w:trPr>
          <w:cantSplit/>
          <w:trHeight w:val="423"/>
        </w:trPr>
        <w:tc>
          <w:tcPr>
            <w:tcW w:w="1133" w:type="dxa"/>
            <w:vMerge/>
            <w:tcBorders>
              <w:left w:val="single" w:sz="4" w:space="0" w:color="auto"/>
              <w:right w:val="single" w:sz="4" w:space="0" w:color="auto"/>
            </w:tcBorders>
            <w:vAlign w:val="center"/>
          </w:tcPr>
          <w:p w14:paraId="7C0D8273" w14:textId="77777777" w:rsidR="00E644D3" w:rsidRPr="00310DE3" w:rsidRDefault="00E644D3" w:rsidP="009C2720">
            <w:pPr>
              <w:jc w:val="center"/>
              <w:rPr>
                <w:sz w:val="22"/>
                <w:szCs w:val="22"/>
              </w:rPr>
            </w:pPr>
          </w:p>
        </w:tc>
        <w:tc>
          <w:tcPr>
            <w:tcW w:w="2763" w:type="dxa"/>
            <w:vMerge/>
            <w:tcBorders>
              <w:left w:val="single" w:sz="4" w:space="0" w:color="auto"/>
              <w:right w:val="single" w:sz="4" w:space="0" w:color="auto"/>
            </w:tcBorders>
            <w:vAlign w:val="center"/>
          </w:tcPr>
          <w:p w14:paraId="2D5282DE" w14:textId="77777777" w:rsidR="00E644D3" w:rsidRPr="00310DE3" w:rsidRDefault="00E644D3" w:rsidP="009C2720">
            <w:pPr>
              <w:jc w:val="center"/>
              <w:rPr>
                <w:sz w:val="22"/>
                <w:szCs w:val="22"/>
              </w:rPr>
            </w:pPr>
          </w:p>
        </w:tc>
        <w:tc>
          <w:tcPr>
            <w:tcW w:w="2764" w:type="dxa"/>
            <w:vMerge/>
            <w:tcBorders>
              <w:left w:val="single" w:sz="4" w:space="0" w:color="auto"/>
              <w:right w:val="single" w:sz="4" w:space="0" w:color="auto"/>
            </w:tcBorders>
            <w:vAlign w:val="center"/>
          </w:tcPr>
          <w:p w14:paraId="517359B0" w14:textId="77777777" w:rsidR="00E644D3" w:rsidRPr="00310DE3" w:rsidRDefault="00E644D3" w:rsidP="009C2720">
            <w:pPr>
              <w:jc w:val="center"/>
              <w:rPr>
                <w:sz w:val="22"/>
                <w:szCs w:val="22"/>
              </w:rPr>
            </w:pPr>
          </w:p>
        </w:tc>
        <w:tc>
          <w:tcPr>
            <w:tcW w:w="1732" w:type="dxa"/>
            <w:vMerge/>
            <w:tcBorders>
              <w:left w:val="single" w:sz="4" w:space="0" w:color="auto"/>
              <w:right w:val="single" w:sz="4" w:space="0" w:color="auto"/>
            </w:tcBorders>
            <w:vAlign w:val="center"/>
          </w:tcPr>
          <w:p w14:paraId="51448303" w14:textId="77777777" w:rsidR="00E644D3" w:rsidRPr="00310DE3" w:rsidRDefault="00E644D3" w:rsidP="009C2720">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62EE45" w14:textId="7E3181CC" w:rsidR="00E644D3" w:rsidRPr="00310DE3" w:rsidRDefault="00E644D3" w:rsidP="009C2720">
            <w:pPr>
              <w:jc w:val="center"/>
              <w:rPr>
                <w:sz w:val="22"/>
                <w:szCs w:val="22"/>
              </w:rPr>
            </w:pPr>
            <w:r w:rsidRPr="00310DE3">
              <w:rPr>
                <w:sz w:val="22"/>
                <w:szCs w:val="22"/>
              </w:rPr>
              <w:t>Chloridai</w:t>
            </w:r>
          </w:p>
        </w:tc>
        <w:tc>
          <w:tcPr>
            <w:tcW w:w="1276" w:type="dxa"/>
            <w:tcBorders>
              <w:left w:val="single" w:sz="4" w:space="0" w:color="auto"/>
              <w:bottom w:val="single" w:sz="4" w:space="0" w:color="auto"/>
              <w:right w:val="single" w:sz="4" w:space="0" w:color="auto"/>
            </w:tcBorders>
            <w:shd w:val="clear" w:color="auto" w:fill="auto"/>
            <w:vAlign w:val="center"/>
          </w:tcPr>
          <w:p w14:paraId="0A5BA14A" w14:textId="165E61B2" w:rsidR="00E644D3" w:rsidRPr="00310DE3" w:rsidRDefault="00E644D3" w:rsidP="009C2720">
            <w:pPr>
              <w:jc w:val="center"/>
              <w:rPr>
                <w:sz w:val="22"/>
                <w:szCs w:val="22"/>
              </w:rPr>
            </w:pPr>
            <w:r w:rsidRPr="00310DE3">
              <w:rPr>
                <w:sz w:val="22"/>
                <w:szCs w:val="22"/>
              </w:rPr>
              <w:t>mg/l</w:t>
            </w:r>
          </w:p>
        </w:tc>
        <w:tc>
          <w:tcPr>
            <w:tcW w:w="1559" w:type="dxa"/>
            <w:tcBorders>
              <w:left w:val="single" w:sz="4" w:space="0" w:color="auto"/>
              <w:bottom w:val="single" w:sz="4" w:space="0" w:color="auto"/>
              <w:right w:val="single" w:sz="4" w:space="0" w:color="auto"/>
            </w:tcBorders>
            <w:shd w:val="clear" w:color="auto" w:fill="auto"/>
            <w:vAlign w:val="center"/>
          </w:tcPr>
          <w:p w14:paraId="78474DA6" w14:textId="7FD2B545" w:rsidR="00E644D3" w:rsidRPr="00310DE3" w:rsidRDefault="00E644D3" w:rsidP="009C2720">
            <w:pPr>
              <w:jc w:val="center"/>
              <w:rPr>
                <w:sz w:val="22"/>
                <w:szCs w:val="22"/>
              </w:rPr>
            </w:pPr>
            <w:r w:rsidRPr="00310DE3">
              <w:rPr>
                <w:sz w:val="22"/>
                <w:szCs w:val="22"/>
              </w:rPr>
              <w:t>1000</w:t>
            </w:r>
          </w:p>
        </w:tc>
      </w:tr>
    </w:tbl>
    <w:p w14:paraId="68D2D5DB" w14:textId="47DDA34A" w:rsidR="009C2720" w:rsidRPr="00310DE3" w:rsidRDefault="009C2720" w:rsidP="009C2720">
      <w:pPr>
        <w:ind w:firstLine="567"/>
        <w:jc w:val="both"/>
        <w:rPr>
          <w:sz w:val="22"/>
          <w:szCs w:val="22"/>
        </w:rPr>
      </w:pPr>
    </w:p>
    <w:p w14:paraId="0C8976A7" w14:textId="77777777"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7"/>
        <w:gridCol w:w="2048"/>
        <w:gridCol w:w="1465"/>
        <w:gridCol w:w="1170"/>
        <w:gridCol w:w="1324"/>
        <w:gridCol w:w="1195"/>
        <w:gridCol w:w="1277"/>
        <w:gridCol w:w="1280"/>
        <w:gridCol w:w="1134"/>
        <w:gridCol w:w="1136"/>
        <w:gridCol w:w="1274"/>
      </w:tblGrid>
      <w:tr w:rsidR="00BA491C" w:rsidRPr="0000688E" w14:paraId="2F38F1FD" w14:textId="77777777" w:rsidTr="00DE5647">
        <w:trPr>
          <w:trHeight w:val="22"/>
          <w:tblHeader/>
        </w:trPr>
        <w:tc>
          <w:tcPr>
            <w:tcW w:w="259"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00688E" w:rsidRDefault="005E21F4" w:rsidP="00AC01E0">
            <w:pPr>
              <w:jc w:val="center"/>
              <w:rPr>
                <w:sz w:val="22"/>
                <w:szCs w:val="22"/>
                <w:vertAlign w:val="superscript"/>
              </w:rPr>
            </w:pPr>
            <w:r w:rsidRPr="0000688E">
              <w:rPr>
                <w:sz w:val="22"/>
                <w:szCs w:val="22"/>
              </w:rPr>
              <w:t>Nr.</w:t>
            </w:r>
          </w:p>
        </w:tc>
        <w:tc>
          <w:tcPr>
            <w:tcW w:w="73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00688E" w:rsidRDefault="005E21F4" w:rsidP="00AC01E0">
            <w:pPr>
              <w:jc w:val="center"/>
              <w:rPr>
                <w:sz w:val="22"/>
                <w:szCs w:val="22"/>
                <w:vertAlign w:val="superscript"/>
              </w:rPr>
            </w:pPr>
            <w:r w:rsidRPr="0000688E">
              <w:rPr>
                <w:sz w:val="22"/>
                <w:szCs w:val="22"/>
              </w:rPr>
              <w:t>Teršalo pavadinimas</w:t>
            </w:r>
          </w:p>
        </w:tc>
        <w:tc>
          <w:tcPr>
            <w:tcW w:w="3557"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00688E" w:rsidRDefault="005E21F4" w:rsidP="00AC01E0">
            <w:pPr>
              <w:jc w:val="center"/>
              <w:rPr>
                <w:sz w:val="22"/>
                <w:szCs w:val="22"/>
                <w:vertAlign w:val="superscript"/>
              </w:rPr>
            </w:pPr>
            <w:r w:rsidRPr="0000688E">
              <w:rPr>
                <w:sz w:val="22"/>
                <w:szCs w:val="22"/>
              </w:rPr>
              <w:t>Didži</w:t>
            </w:r>
            <w:r w:rsidR="009D5411" w:rsidRPr="0000688E">
              <w:rPr>
                <w:sz w:val="22"/>
                <w:szCs w:val="22"/>
              </w:rPr>
              <w:t>ausias leidžiamas</w:t>
            </w:r>
            <w:r w:rsidRPr="0000688E">
              <w:rPr>
                <w:sz w:val="22"/>
                <w:szCs w:val="22"/>
              </w:rPr>
              <w:t xml:space="preserve"> nuotekų užterštumas</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0266723B" w14:textId="2ACB61E8" w:rsidR="005E21F4" w:rsidRPr="0000688E" w:rsidRDefault="009D5411" w:rsidP="00AC01E0">
            <w:pPr>
              <w:jc w:val="center"/>
              <w:rPr>
                <w:sz w:val="22"/>
                <w:szCs w:val="22"/>
              </w:rPr>
            </w:pPr>
            <w:r w:rsidRPr="0000688E">
              <w:rPr>
                <w:sz w:val="22"/>
                <w:szCs w:val="22"/>
              </w:rPr>
              <w:t>Valymo efekty</w:t>
            </w:r>
            <w:r w:rsidR="005E21F4" w:rsidRPr="0000688E">
              <w:rPr>
                <w:sz w:val="22"/>
                <w:szCs w:val="22"/>
              </w:rPr>
              <w:t>vumas, %</w:t>
            </w:r>
            <w:r w:rsidR="00310DE3">
              <w:rPr>
                <w:sz w:val="22"/>
                <w:szCs w:val="22"/>
              </w:rPr>
              <w:t>*</w:t>
            </w:r>
          </w:p>
        </w:tc>
      </w:tr>
      <w:tr w:rsidR="00DE5647" w:rsidRPr="0000688E" w14:paraId="24A86BEE" w14:textId="77777777" w:rsidTr="00DE5647">
        <w:trPr>
          <w:trHeight w:val="22"/>
          <w:tblHeader/>
        </w:trPr>
        <w:tc>
          <w:tcPr>
            <w:tcW w:w="259"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00688E" w:rsidRDefault="005E21F4" w:rsidP="00AC01E0">
            <w:pPr>
              <w:jc w:val="center"/>
              <w:rPr>
                <w:b/>
                <w:sz w:val="22"/>
                <w:szCs w:val="22"/>
              </w:rPr>
            </w:pPr>
          </w:p>
        </w:tc>
        <w:tc>
          <w:tcPr>
            <w:tcW w:w="73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00688E" w:rsidRDefault="005E21F4" w:rsidP="00AC01E0">
            <w:pPr>
              <w:jc w:val="center"/>
              <w:rPr>
                <w:b/>
                <w:sz w:val="22"/>
                <w:szCs w:val="22"/>
              </w:rPr>
            </w:pPr>
          </w:p>
        </w:tc>
        <w:tc>
          <w:tcPr>
            <w:tcW w:w="522"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00688E" w:rsidRDefault="005E21F4" w:rsidP="00AC01E0">
            <w:pPr>
              <w:jc w:val="center"/>
              <w:rPr>
                <w:sz w:val="22"/>
                <w:szCs w:val="22"/>
              </w:rPr>
            </w:pPr>
            <w:r w:rsidRPr="0000688E">
              <w:rPr>
                <w:sz w:val="22"/>
                <w:szCs w:val="22"/>
              </w:rPr>
              <w:t>DLK mom.,</w:t>
            </w:r>
          </w:p>
          <w:p w14:paraId="1FB1E531" w14:textId="77777777" w:rsidR="005E21F4" w:rsidRPr="0000688E" w:rsidRDefault="005E21F4" w:rsidP="00AC01E0">
            <w:pPr>
              <w:jc w:val="center"/>
              <w:rPr>
                <w:sz w:val="22"/>
                <w:szCs w:val="22"/>
              </w:rPr>
            </w:pPr>
            <w:r w:rsidRPr="0000688E">
              <w:rPr>
                <w:sz w:val="22"/>
                <w:szCs w:val="22"/>
              </w:rPr>
              <w:t>mg/l</w:t>
            </w:r>
          </w:p>
        </w:tc>
        <w:tc>
          <w:tcPr>
            <w:tcW w:w="417"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00688E" w:rsidRDefault="005E21F4" w:rsidP="00AC01E0">
            <w:pPr>
              <w:jc w:val="center"/>
              <w:rPr>
                <w:sz w:val="22"/>
                <w:szCs w:val="22"/>
              </w:rPr>
            </w:pPr>
            <w:r w:rsidRPr="0000688E">
              <w:rPr>
                <w:sz w:val="22"/>
                <w:szCs w:val="22"/>
              </w:rPr>
              <w:t>LK mom.,</w:t>
            </w:r>
          </w:p>
          <w:p w14:paraId="7F0FBDD7" w14:textId="77777777" w:rsidR="005E21F4" w:rsidRPr="0000688E" w:rsidRDefault="005E21F4" w:rsidP="00AC01E0">
            <w:pPr>
              <w:jc w:val="center"/>
              <w:rPr>
                <w:sz w:val="22"/>
                <w:szCs w:val="22"/>
              </w:rPr>
            </w:pPr>
            <w:r w:rsidRPr="0000688E">
              <w:rPr>
                <w:sz w:val="22"/>
                <w:szCs w:val="22"/>
              </w:rPr>
              <w:t>mg/l</w:t>
            </w:r>
          </w:p>
        </w:tc>
        <w:tc>
          <w:tcPr>
            <w:tcW w:w="472"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00688E" w:rsidRDefault="005E21F4" w:rsidP="00AC01E0">
            <w:pPr>
              <w:jc w:val="center"/>
              <w:rPr>
                <w:sz w:val="22"/>
                <w:szCs w:val="22"/>
              </w:rPr>
            </w:pPr>
            <w:r w:rsidRPr="0000688E">
              <w:rPr>
                <w:sz w:val="22"/>
                <w:szCs w:val="22"/>
              </w:rPr>
              <w:t>DLK vidut.,</w:t>
            </w:r>
          </w:p>
          <w:p w14:paraId="5C1283DD" w14:textId="474D0B27" w:rsidR="005E21F4" w:rsidRPr="0000688E" w:rsidRDefault="00CF7251" w:rsidP="00AC01E0">
            <w:pPr>
              <w:jc w:val="center"/>
              <w:rPr>
                <w:sz w:val="22"/>
                <w:szCs w:val="22"/>
              </w:rPr>
            </w:pPr>
            <w:r w:rsidRPr="0000688E">
              <w:rPr>
                <w:sz w:val="22"/>
                <w:szCs w:val="22"/>
              </w:rPr>
              <w:t>mg/l</w:t>
            </w:r>
          </w:p>
        </w:tc>
        <w:tc>
          <w:tcPr>
            <w:tcW w:w="426"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00688E" w:rsidRDefault="005E21F4" w:rsidP="00AC01E0">
            <w:pPr>
              <w:jc w:val="center"/>
              <w:rPr>
                <w:sz w:val="22"/>
                <w:szCs w:val="22"/>
              </w:rPr>
            </w:pPr>
            <w:r w:rsidRPr="0000688E">
              <w:rPr>
                <w:sz w:val="22"/>
                <w:szCs w:val="22"/>
              </w:rPr>
              <w:t>LK vid.,</w:t>
            </w:r>
          </w:p>
          <w:p w14:paraId="02A8EFB6" w14:textId="77777777" w:rsidR="005E21F4" w:rsidRPr="0000688E" w:rsidRDefault="005E21F4" w:rsidP="00AC01E0">
            <w:pPr>
              <w:jc w:val="center"/>
              <w:rPr>
                <w:sz w:val="22"/>
                <w:szCs w:val="22"/>
              </w:rPr>
            </w:pPr>
            <w:r w:rsidRPr="0000688E">
              <w:rPr>
                <w:sz w:val="22"/>
                <w:szCs w:val="22"/>
              </w:rPr>
              <w:t>mg/l</w:t>
            </w:r>
          </w:p>
        </w:tc>
        <w:tc>
          <w:tcPr>
            <w:tcW w:w="455"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00688E" w:rsidRDefault="005E21F4" w:rsidP="00AC01E0">
            <w:pPr>
              <w:jc w:val="center"/>
              <w:rPr>
                <w:sz w:val="22"/>
                <w:szCs w:val="22"/>
              </w:rPr>
            </w:pPr>
            <w:r w:rsidRPr="0000688E">
              <w:rPr>
                <w:sz w:val="22"/>
                <w:szCs w:val="22"/>
              </w:rPr>
              <w:t>DLT paros,</w:t>
            </w:r>
          </w:p>
          <w:p w14:paraId="073CFA54" w14:textId="77777777" w:rsidR="005E21F4" w:rsidRPr="0000688E" w:rsidRDefault="005E21F4" w:rsidP="00AC01E0">
            <w:pPr>
              <w:jc w:val="center"/>
              <w:rPr>
                <w:sz w:val="22"/>
                <w:szCs w:val="22"/>
              </w:rPr>
            </w:pPr>
            <w:r w:rsidRPr="0000688E">
              <w:rPr>
                <w:sz w:val="22"/>
                <w:szCs w:val="22"/>
              </w:rPr>
              <w:t>t/d</w:t>
            </w:r>
          </w:p>
        </w:tc>
        <w:tc>
          <w:tcPr>
            <w:tcW w:w="456"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00688E" w:rsidRDefault="005E21F4" w:rsidP="00AC01E0">
            <w:pPr>
              <w:jc w:val="center"/>
              <w:rPr>
                <w:sz w:val="22"/>
                <w:szCs w:val="22"/>
              </w:rPr>
            </w:pPr>
            <w:r w:rsidRPr="0000688E">
              <w:rPr>
                <w:sz w:val="22"/>
                <w:szCs w:val="22"/>
              </w:rPr>
              <w:t>LT paros,</w:t>
            </w:r>
          </w:p>
          <w:p w14:paraId="6E3D4A59" w14:textId="77777777" w:rsidR="005E21F4" w:rsidRPr="0000688E" w:rsidRDefault="005E21F4" w:rsidP="00AC01E0">
            <w:pPr>
              <w:jc w:val="center"/>
              <w:rPr>
                <w:sz w:val="22"/>
                <w:szCs w:val="22"/>
              </w:rPr>
            </w:pPr>
            <w:r w:rsidRPr="0000688E">
              <w:rPr>
                <w:sz w:val="22"/>
                <w:szCs w:val="22"/>
              </w:rPr>
              <w:t>t/d</w:t>
            </w:r>
          </w:p>
        </w:tc>
        <w:tc>
          <w:tcPr>
            <w:tcW w:w="404"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00688E" w:rsidRDefault="005E21F4" w:rsidP="00AC01E0">
            <w:pPr>
              <w:jc w:val="center"/>
              <w:rPr>
                <w:sz w:val="22"/>
                <w:szCs w:val="22"/>
              </w:rPr>
            </w:pPr>
            <w:r w:rsidRPr="0000688E">
              <w:rPr>
                <w:sz w:val="22"/>
                <w:szCs w:val="22"/>
              </w:rPr>
              <w:t>DLT metų,</w:t>
            </w:r>
          </w:p>
          <w:p w14:paraId="5D6631E7" w14:textId="77777777" w:rsidR="005E21F4" w:rsidRPr="0000688E" w:rsidRDefault="005E21F4" w:rsidP="00AC01E0">
            <w:pPr>
              <w:jc w:val="center"/>
              <w:rPr>
                <w:sz w:val="22"/>
                <w:szCs w:val="22"/>
              </w:rPr>
            </w:pPr>
            <w:r w:rsidRPr="0000688E">
              <w:rPr>
                <w:sz w:val="22"/>
                <w:szCs w:val="22"/>
              </w:rPr>
              <w:t>t/m.</w:t>
            </w:r>
          </w:p>
        </w:tc>
        <w:tc>
          <w:tcPr>
            <w:tcW w:w="405"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00688E" w:rsidRDefault="009D5411" w:rsidP="00AC01E0">
            <w:pPr>
              <w:jc w:val="center"/>
              <w:rPr>
                <w:sz w:val="22"/>
                <w:szCs w:val="22"/>
              </w:rPr>
            </w:pPr>
            <w:r w:rsidRPr="0000688E">
              <w:rPr>
                <w:sz w:val="22"/>
                <w:szCs w:val="22"/>
              </w:rPr>
              <w:t>LT</w:t>
            </w:r>
            <w:r w:rsidR="00BA491C" w:rsidRPr="0000688E">
              <w:rPr>
                <w:sz w:val="22"/>
                <w:szCs w:val="22"/>
              </w:rPr>
              <w:t xml:space="preserve"> </w:t>
            </w:r>
            <w:r w:rsidR="005E21F4" w:rsidRPr="0000688E">
              <w:rPr>
                <w:sz w:val="22"/>
                <w:szCs w:val="22"/>
              </w:rPr>
              <w:t>metų,</w:t>
            </w:r>
          </w:p>
          <w:p w14:paraId="349542E3" w14:textId="271E6921" w:rsidR="005E21F4" w:rsidRPr="0000688E" w:rsidRDefault="005E21F4" w:rsidP="00AC01E0">
            <w:pPr>
              <w:jc w:val="center"/>
              <w:rPr>
                <w:sz w:val="22"/>
                <w:szCs w:val="22"/>
              </w:rPr>
            </w:pPr>
            <w:r w:rsidRPr="0000688E">
              <w:rPr>
                <w:sz w:val="22"/>
                <w:szCs w:val="22"/>
              </w:rPr>
              <w:t>t/m.</w:t>
            </w:r>
          </w:p>
        </w:tc>
        <w:tc>
          <w:tcPr>
            <w:tcW w:w="454"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00688E" w:rsidRDefault="005E21F4" w:rsidP="00AC01E0">
            <w:pPr>
              <w:jc w:val="center"/>
              <w:rPr>
                <w:b/>
                <w:sz w:val="22"/>
                <w:szCs w:val="22"/>
              </w:rPr>
            </w:pPr>
          </w:p>
        </w:tc>
      </w:tr>
      <w:tr w:rsidR="00DE5647" w:rsidRPr="0000688E" w14:paraId="4C5A53ED" w14:textId="77777777" w:rsidTr="00DE5647">
        <w:trPr>
          <w:cantSplit/>
          <w:trHeight w:val="22"/>
        </w:trPr>
        <w:tc>
          <w:tcPr>
            <w:tcW w:w="259"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00688E" w:rsidRDefault="005E21F4" w:rsidP="00E20B93">
            <w:pPr>
              <w:jc w:val="center"/>
              <w:rPr>
                <w:b/>
                <w:sz w:val="22"/>
                <w:szCs w:val="22"/>
              </w:rPr>
            </w:pPr>
            <w:r w:rsidRPr="0000688E">
              <w:rPr>
                <w:b/>
                <w:sz w:val="22"/>
                <w:szCs w:val="22"/>
              </w:rPr>
              <w:t>1</w:t>
            </w:r>
          </w:p>
        </w:tc>
        <w:tc>
          <w:tcPr>
            <w:tcW w:w="73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00688E" w:rsidRDefault="005E21F4" w:rsidP="00E20B93">
            <w:pPr>
              <w:jc w:val="center"/>
              <w:rPr>
                <w:b/>
                <w:sz w:val="22"/>
                <w:szCs w:val="22"/>
              </w:rPr>
            </w:pPr>
            <w:r w:rsidRPr="0000688E">
              <w:rPr>
                <w:b/>
                <w:sz w:val="22"/>
                <w:szCs w:val="22"/>
              </w:rPr>
              <w:t>2</w:t>
            </w:r>
          </w:p>
        </w:tc>
        <w:tc>
          <w:tcPr>
            <w:tcW w:w="522"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00688E" w:rsidRDefault="009D5411" w:rsidP="00E20B93">
            <w:pPr>
              <w:jc w:val="center"/>
              <w:rPr>
                <w:b/>
                <w:sz w:val="22"/>
                <w:szCs w:val="22"/>
              </w:rPr>
            </w:pPr>
            <w:r w:rsidRPr="0000688E">
              <w:rPr>
                <w:b/>
                <w:sz w:val="22"/>
                <w:szCs w:val="22"/>
              </w:rPr>
              <w:t>3</w:t>
            </w:r>
          </w:p>
        </w:tc>
        <w:tc>
          <w:tcPr>
            <w:tcW w:w="417"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00688E" w:rsidRDefault="00566374" w:rsidP="00E20B93">
            <w:pPr>
              <w:jc w:val="center"/>
              <w:rPr>
                <w:b/>
                <w:sz w:val="22"/>
                <w:szCs w:val="22"/>
              </w:rPr>
            </w:pPr>
            <w:r w:rsidRPr="0000688E">
              <w:rPr>
                <w:b/>
                <w:sz w:val="22"/>
                <w:szCs w:val="22"/>
              </w:rPr>
              <w:t>4</w:t>
            </w:r>
          </w:p>
        </w:tc>
        <w:tc>
          <w:tcPr>
            <w:tcW w:w="472"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00688E" w:rsidRDefault="00566374" w:rsidP="00E20B93">
            <w:pPr>
              <w:jc w:val="center"/>
              <w:rPr>
                <w:b/>
                <w:sz w:val="22"/>
                <w:szCs w:val="22"/>
              </w:rPr>
            </w:pPr>
            <w:r w:rsidRPr="0000688E">
              <w:rPr>
                <w:b/>
                <w:sz w:val="22"/>
                <w:szCs w:val="22"/>
              </w:rPr>
              <w:t>5</w:t>
            </w:r>
          </w:p>
        </w:tc>
        <w:tc>
          <w:tcPr>
            <w:tcW w:w="426"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00688E" w:rsidRDefault="00566374" w:rsidP="00E20B93">
            <w:pPr>
              <w:jc w:val="center"/>
              <w:rPr>
                <w:b/>
                <w:sz w:val="22"/>
                <w:szCs w:val="22"/>
              </w:rPr>
            </w:pPr>
            <w:r w:rsidRPr="0000688E">
              <w:rPr>
                <w:b/>
                <w:sz w:val="22"/>
                <w:szCs w:val="22"/>
              </w:rPr>
              <w:t>6</w:t>
            </w:r>
          </w:p>
        </w:tc>
        <w:tc>
          <w:tcPr>
            <w:tcW w:w="455"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00688E" w:rsidRDefault="00566374" w:rsidP="00E20B93">
            <w:pPr>
              <w:jc w:val="center"/>
              <w:rPr>
                <w:b/>
                <w:sz w:val="22"/>
                <w:szCs w:val="22"/>
              </w:rPr>
            </w:pPr>
            <w:r w:rsidRPr="0000688E">
              <w:rPr>
                <w:b/>
                <w:sz w:val="22"/>
                <w:szCs w:val="22"/>
              </w:rPr>
              <w:t>7</w:t>
            </w:r>
          </w:p>
        </w:tc>
        <w:tc>
          <w:tcPr>
            <w:tcW w:w="456"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00688E" w:rsidRDefault="00566374" w:rsidP="00E20B93">
            <w:pPr>
              <w:jc w:val="center"/>
              <w:rPr>
                <w:b/>
                <w:sz w:val="22"/>
                <w:szCs w:val="22"/>
              </w:rPr>
            </w:pPr>
            <w:r w:rsidRPr="0000688E">
              <w:rPr>
                <w:b/>
                <w:sz w:val="22"/>
                <w:szCs w:val="22"/>
              </w:rPr>
              <w:t>8</w:t>
            </w:r>
          </w:p>
        </w:tc>
        <w:tc>
          <w:tcPr>
            <w:tcW w:w="404"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00688E" w:rsidRDefault="00566374" w:rsidP="00E20B93">
            <w:pPr>
              <w:jc w:val="center"/>
              <w:rPr>
                <w:b/>
                <w:sz w:val="22"/>
                <w:szCs w:val="22"/>
              </w:rPr>
            </w:pPr>
            <w:r w:rsidRPr="0000688E">
              <w:rPr>
                <w:b/>
                <w:sz w:val="22"/>
                <w:szCs w:val="22"/>
              </w:rPr>
              <w:t>9</w:t>
            </w:r>
          </w:p>
        </w:tc>
        <w:tc>
          <w:tcPr>
            <w:tcW w:w="405"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00688E" w:rsidRDefault="00566374" w:rsidP="00E20B93">
            <w:pPr>
              <w:jc w:val="center"/>
              <w:rPr>
                <w:b/>
                <w:sz w:val="22"/>
                <w:szCs w:val="22"/>
              </w:rPr>
            </w:pPr>
            <w:r w:rsidRPr="0000688E">
              <w:rPr>
                <w:b/>
                <w:sz w:val="22"/>
                <w:szCs w:val="22"/>
              </w:rPr>
              <w:t>10</w:t>
            </w:r>
          </w:p>
        </w:tc>
        <w:tc>
          <w:tcPr>
            <w:tcW w:w="454"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00688E" w:rsidRDefault="00566374" w:rsidP="00E20B93">
            <w:pPr>
              <w:jc w:val="center"/>
              <w:rPr>
                <w:b/>
                <w:sz w:val="22"/>
                <w:szCs w:val="22"/>
              </w:rPr>
            </w:pPr>
            <w:r w:rsidRPr="0000688E">
              <w:rPr>
                <w:b/>
                <w:sz w:val="22"/>
                <w:szCs w:val="22"/>
              </w:rPr>
              <w:t>11</w:t>
            </w:r>
          </w:p>
        </w:tc>
      </w:tr>
      <w:tr w:rsidR="00DE5647" w:rsidRPr="0000688E" w14:paraId="6161A4EA" w14:textId="77777777" w:rsidTr="00DE5647">
        <w:trPr>
          <w:cantSplit/>
          <w:trHeight w:val="22"/>
        </w:trPr>
        <w:tc>
          <w:tcPr>
            <w:tcW w:w="259" w:type="pct"/>
            <w:vMerge w:val="restart"/>
            <w:tcBorders>
              <w:top w:val="single" w:sz="4" w:space="0" w:color="auto"/>
              <w:left w:val="single" w:sz="4" w:space="0" w:color="auto"/>
              <w:right w:val="single" w:sz="4" w:space="0" w:color="auto"/>
            </w:tcBorders>
            <w:vAlign w:val="center"/>
          </w:tcPr>
          <w:p w14:paraId="051C8E9D" w14:textId="70447781" w:rsidR="00DE5647" w:rsidRPr="00310DE3" w:rsidRDefault="00310DE3" w:rsidP="00310DE3">
            <w:pPr>
              <w:jc w:val="center"/>
              <w:rPr>
                <w:sz w:val="22"/>
                <w:szCs w:val="22"/>
              </w:rPr>
            </w:pPr>
            <w:r w:rsidRPr="00310DE3">
              <w:rPr>
                <w:sz w:val="22"/>
                <w:szCs w:val="22"/>
              </w:rPr>
              <w:t>2.</w:t>
            </w:r>
          </w:p>
        </w:tc>
        <w:tc>
          <w:tcPr>
            <w:tcW w:w="730" w:type="pct"/>
            <w:tcBorders>
              <w:top w:val="single" w:sz="4" w:space="0" w:color="auto"/>
              <w:left w:val="single" w:sz="4" w:space="0" w:color="auto"/>
              <w:bottom w:val="single" w:sz="4" w:space="0" w:color="auto"/>
              <w:right w:val="single" w:sz="4" w:space="0" w:color="auto"/>
            </w:tcBorders>
            <w:vAlign w:val="center"/>
          </w:tcPr>
          <w:p w14:paraId="3397D84E" w14:textId="77777777" w:rsidR="00DE5647" w:rsidRPr="0000688E" w:rsidRDefault="00DE5647" w:rsidP="00DE5647">
            <w:pPr>
              <w:jc w:val="center"/>
              <w:rPr>
                <w:b/>
                <w:sz w:val="22"/>
                <w:szCs w:val="22"/>
              </w:rPr>
            </w:pPr>
            <w:r w:rsidRPr="0000688E">
              <w:rPr>
                <w:sz w:val="22"/>
                <w:szCs w:val="22"/>
              </w:rPr>
              <w:t>BDS</w:t>
            </w:r>
            <w:r w:rsidRPr="0000688E">
              <w:rPr>
                <w:sz w:val="22"/>
                <w:szCs w:val="22"/>
                <w:vertAlign w:val="subscript"/>
              </w:rPr>
              <w:t>7</w:t>
            </w:r>
          </w:p>
        </w:tc>
        <w:tc>
          <w:tcPr>
            <w:tcW w:w="522" w:type="pct"/>
            <w:tcBorders>
              <w:top w:val="single" w:sz="4" w:space="0" w:color="auto"/>
              <w:left w:val="single" w:sz="4" w:space="0" w:color="auto"/>
              <w:bottom w:val="single" w:sz="4" w:space="0" w:color="auto"/>
              <w:right w:val="single" w:sz="4" w:space="0" w:color="auto"/>
            </w:tcBorders>
            <w:vAlign w:val="center"/>
          </w:tcPr>
          <w:p w14:paraId="1F61BD06" w14:textId="0DA98B0C" w:rsidR="00DE5647" w:rsidRPr="00DE5647" w:rsidRDefault="00DE5647" w:rsidP="00DE5647">
            <w:pPr>
              <w:jc w:val="center"/>
              <w:rPr>
                <w:color w:val="000000"/>
                <w:sz w:val="22"/>
                <w:szCs w:val="22"/>
              </w:rPr>
            </w:pPr>
            <w:r w:rsidRPr="00DE5647">
              <w:rPr>
                <w:color w:val="000000"/>
                <w:sz w:val="22"/>
                <w:szCs w:val="22"/>
              </w:rPr>
              <w:t>57</w:t>
            </w:r>
            <w:r w:rsidR="00310DE3">
              <w:rPr>
                <w:color w:val="000000"/>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tcPr>
          <w:p w14:paraId="039D608E" w14:textId="027F084C" w:rsidR="00DE5647" w:rsidRPr="00DE5647" w:rsidRDefault="00DE5647" w:rsidP="00DE5647">
            <w:pPr>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vAlign w:val="center"/>
          </w:tcPr>
          <w:p w14:paraId="478DE51A" w14:textId="3494808C" w:rsidR="00DE5647" w:rsidRPr="00DE5647" w:rsidRDefault="00310DE3" w:rsidP="00DE5647">
            <w:pPr>
              <w:jc w:val="center"/>
              <w:rPr>
                <w:sz w:val="22"/>
                <w:szCs w:val="22"/>
              </w:rPr>
            </w:pPr>
            <w:r>
              <w:rPr>
                <w:color w:val="000000"/>
                <w:sz w:val="22"/>
                <w:szCs w:val="22"/>
              </w:rPr>
              <w:t>28,75</w:t>
            </w:r>
          </w:p>
        </w:tc>
        <w:tc>
          <w:tcPr>
            <w:tcW w:w="426" w:type="pct"/>
            <w:tcBorders>
              <w:top w:val="single" w:sz="4" w:space="0" w:color="auto"/>
              <w:left w:val="single" w:sz="4" w:space="0" w:color="auto"/>
              <w:bottom w:val="single" w:sz="4" w:space="0" w:color="auto"/>
              <w:right w:val="single" w:sz="4" w:space="0" w:color="auto"/>
            </w:tcBorders>
            <w:vAlign w:val="center"/>
          </w:tcPr>
          <w:p w14:paraId="299AF528" w14:textId="1C422203" w:rsidR="00DE5647" w:rsidRPr="00DE5647" w:rsidRDefault="00DE5647" w:rsidP="00DE5647">
            <w:pPr>
              <w:jc w:val="center"/>
              <w:rPr>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14:paraId="38BBC9C9" w14:textId="189DA8FF" w:rsidR="00DE5647" w:rsidRPr="00DE5647" w:rsidRDefault="00DE5647" w:rsidP="00DE5647">
            <w:pPr>
              <w:jc w:val="center"/>
              <w:rPr>
                <w:color w:val="000000"/>
                <w:sz w:val="22"/>
                <w:szCs w:val="22"/>
              </w:rPr>
            </w:pPr>
            <w:r w:rsidRPr="00DE5647">
              <w:rPr>
                <w:color w:val="000000"/>
                <w:sz w:val="22"/>
                <w:szCs w:val="22"/>
              </w:rPr>
              <w:t>0,0037</w:t>
            </w:r>
          </w:p>
        </w:tc>
        <w:tc>
          <w:tcPr>
            <w:tcW w:w="456" w:type="pct"/>
            <w:tcBorders>
              <w:top w:val="single" w:sz="4" w:space="0" w:color="auto"/>
              <w:left w:val="single" w:sz="4" w:space="0" w:color="auto"/>
              <w:bottom w:val="single" w:sz="4" w:space="0" w:color="auto"/>
              <w:right w:val="single" w:sz="4" w:space="0" w:color="auto"/>
            </w:tcBorders>
            <w:vAlign w:val="center"/>
          </w:tcPr>
          <w:p w14:paraId="1738FE16" w14:textId="67EEBDCD" w:rsidR="00DE5647" w:rsidRPr="00DE5647" w:rsidRDefault="00DE5647" w:rsidP="00DE5647">
            <w:pPr>
              <w:jc w:val="cente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14:paraId="00785236" w14:textId="73690105" w:rsidR="00DE5647" w:rsidRPr="00DE5647" w:rsidRDefault="00DE5647" w:rsidP="00DE5647">
            <w:pPr>
              <w:jc w:val="center"/>
              <w:rPr>
                <w:color w:val="000000"/>
                <w:sz w:val="22"/>
                <w:szCs w:val="22"/>
              </w:rPr>
            </w:pPr>
            <w:r w:rsidRPr="00DE5647">
              <w:rPr>
                <w:color w:val="000000"/>
                <w:sz w:val="22"/>
                <w:szCs w:val="22"/>
              </w:rPr>
              <w:t>0,682</w:t>
            </w:r>
          </w:p>
        </w:tc>
        <w:tc>
          <w:tcPr>
            <w:tcW w:w="405" w:type="pct"/>
            <w:tcBorders>
              <w:top w:val="single" w:sz="4" w:space="0" w:color="auto"/>
              <w:left w:val="single" w:sz="4" w:space="0" w:color="auto"/>
              <w:bottom w:val="single" w:sz="4" w:space="0" w:color="auto"/>
              <w:right w:val="single" w:sz="4" w:space="0" w:color="auto"/>
            </w:tcBorders>
            <w:vAlign w:val="center"/>
          </w:tcPr>
          <w:p w14:paraId="22F68848" w14:textId="7245A4CB" w:rsidR="00DE5647" w:rsidRPr="00DE5647" w:rsidRDefault="00DE5647" w:rsidP="00DE5647">
            <w:pPr>
              <w:jc w:val="center"/>
              <w:rPr>
                <w:color w:val="000000"/>
                <w:sz w:val="22"/>
                <w:szCs w:val="22"/>
              </w:rPr>
            </w:pPr>
          </w:p>
        </w:tc>
        <w:tc>
          <w:tcPr>
            <w:tcW w:w="454" w:type="pct"/>
            <w:tcBorders>
              <w:top w:val="single" w:sz="4" w:space="0" w:color="auto"/>
              <w:left w:val="single" w:sz="4" w:space="0" w:color="auto"/>
              <w:bottom w:val="single" w:sz="4" w:space="0" w:color="auto"/>
              <w:right w:val="single" w:sz="4" w:space="0" w:color="auto"/>
            </w:tcBorders>
            <w:vAlign w:val="center"/>
          </w:tcPr>
          <w:p w14:paraId="66D70181" w14:textId="1E591A79" w:rsidR="00DE5647" w:rsidRPr="00DE5647" w:rsidRDefault="00DE5647" w:rsidP="00DE5647">
            <w:pPr>
              <w:jc w:val="center"/>
              <w:rPr>
                <w:sz w:val="22"/>
                <w:szCs w:val="22"/>
              </w:rPr>
            </w:pPr>
            <w:r w:rsidRPr="00DE5647">
              <w:rPr>
                <w:color w:val="000000"/>
                <w:sz w:val="22"/>
                <w:szCs w:val="22"/>
              </w:rPr>
              <w:t>53</w:t>
            </w:r>
          </w:p>
        </w:tc>
      </w:tr>
      <w:tr w:rsidR="00DE5647" w:rsidRPr="0000688E" w14:paraId="0632AA74" w14:textId="77777777" w:rsidTr="00DE5647">
        <w:trPr>
          <w:cantSplit/>
          <w:trHeight w:val="22"/>
        </w:trPr>
        <w:tc>
          <w:tcPr>
            <w:tcW w:w="259" w:type="pct"/>
            <w:vMerge/>
            <w:tcBorders>
              <w:left w:val="single" w:sz="4" w:space="0" w:color="auto"/>
              <w:right w:val="single" w:sz="4" w:space="0" w:color="auto"/>
            </w:tcBorders>
            <w:vAlign w:val="center"/>
          </w:tcPr>
          <w:p w14:paraId="7A008E81" w14:textId="77777777" w:rsidR="00DE5647" w:rsidRPr="0000688E" w:rsidRDefault="00DE5647" w:rsidP="00DE5647">
            <w:pPr>
              <w:jc w:val="center"/>
              <w:rPr>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14:paraId="0267E17B" w14:textId="77777777" w:rsidR="00DE5647" w:rsidRPr="0000688E" w:rsidRDefault="00DE5647" w:rsidP="00DE5647">
            <w:pPr>
              <w:jc w:val="center"/>
              <w:rPr>
                <w:b/>
                <w:sz w:val="22"/>
                <w:szCs w:val="22"/>
              </w:rPr>
            </w:pPr>
            <w:r w:rsidRPr="0000688E">
              <w:rPr>
                <w:sz w:val="22"/>
                <w:szCs w:val="22"/>
              </w:rPr>
              <w:t>Skendinčios medžiagos</w:t>
            </w:r>
          </w:p>
        </w:tc>
        <w:tc>
          <w:tcPr>
            <w:tcW w:w="522" w:type="pct"/>
            <w:tcBorders>
              <w:top w:val="single" w:sz="4" w:space="0" w:color="auto"/>
              <w:left w:val="single" w:sz="4" w:space="0" w:color="auto"/>
              <w:bottom w:val="single" w:sz="4" w:space="0" w:color="auto"/>
              <w:right w:val="single" w:sz="4" w:space="0" w:color="auto"/>
            </w:tcBorders>
            <w:vAlign w:val="center"/>
          </w:tcPr>
          <w:p w14:paraId="1FB227D9" w14:textId="0E9CD664" w:rsidR="00DE5647" w:rsidRPr="00DE5647" w:rsidRDefault="00DE5647" w:rsidP="00DE5647">
            <w:pPr>
              <w:jc w:val="center"/>
              <w:rPr>
                <w:color w:val="000000"/>
                <w:sz w:val="22"/>
                <w:szCs w:val="22"/>
              </w:rPr>
            </w:pPr>
            <w:r w:rsidRPr="00DE5647">
              <w:rPr>
                <w:color w:val="000000"/>
                <w:sz w:val="22"/>
                <w:szCs w:val="22"/>
              </w:rPr>
              <w:t>50</w:t>
            </w:r>
          </w:p>
        </w:tc>
        <w:tc>
          <w:tcPr>
            <w:tcW w:w="417" w:type="pct"/>
            <w:tcBorders>
              <w:top w:val="single" w:sz="4" w:space="0" w:color="auto"/>
              <w:left w:val="single" w:sz="4" w:space="0" w:color="auto"/>
              <w:bottom w:val="single" w:sz="4" w:space="0" w:color="auto"/>
              <w:right w:val="single" w:sz="4" w:space="0" w:color="auto"/>
            </w:tcBorders>
            <w:vAlign w:val="center"/>
          </w:tcPr>
          <w:p w14:paraId="10AF6F86" w14:textId="5E6DFDCF" w:rsidR="00DE5647" w:rsidRPr="00DE5647" w:rsidRDefault="00DE5647" w:rsidP="00DE5647">
            <w:pPr>
              <w:jc w:val="center"/>
              <w:rPr>
                <w:color w:val="000000"/>
                <w:sz w:val="22"/>
                <w:szCs w:val="22"/>
              </w:rPr>
            </w:pPr>
          </w:p>
        </w:tc>
        <w:tc>
          <w:tcPr>
            <w:tcW w:w="472" w:type="pct"/>
            <w:tcBorders>
              <w:top w:val="single" w:sz="4" w:space="0" w:color="auto"/>
              <w:left w:val="single" w:sz="4" w:space="0" w:color="auto"/>
              <w:bottom w:val="single" w:sz="4" w:space="0" w:color="auto"/>
              <w:right w:val="single" w:sz="4" w:space="0" w:color="auto"/>
            </w:tcBorders>
            <w:vAlign w:val="center"/>
          </w:tcPr>
          <w:p w14:paraId="35562A4B" w14:textId="7ED1B86F" w:rsidR="00DE5647" w:rsidRPr="00DE5647" w:rsidRDefault="00DE5647" w:rsidP="00DE5647">
            <w:pPr>
              <w:jc w:val="center"/>
              <w:rPr>
                <w:color w:val="000000"/>
                <w:sz w:val="22"/>
                <w:szCs w:val="22"/>
              </w:rPr>
            </w:pPr>
            <w:r w:rsidRPr="00DE5647">
              <w:rPr>
                <w:color w:val="000000"/>
                <w:sz w:val="22"/>
                <w:szCs w:val="22"/>
              </w:rPr>
              <w:t>30</w:t>
            </w:r>
          </w:p>
        </w:tc>
        <w:tc>
          <w:tcPr>
            <w:tcW w:w="426" w:type="pct"/>
            <w:tcBorders>
              <w:top w:val="single" w:sz="4" w:space="0" w:color="auto"/>
              <w:left w:val="single" w:sz="4" w:space="0" w:color="auto"/>
              <w:bottom w:val="single" w:sz="4" w:space="0" w:color="auto"/>
              <w:right w:val="single" w:sz="4" w:space="0" w:color="auto"/>
            </w:tcBorders>
            <w:vAlign w:val="center"/>
          </w:tcPr>
          <w:p w14:paraId="45A14514" w14:textId="301F8BE2" w:rsidR="00DE5647" w:rsidRPr="00DE5647" w:rsidRDefault="00DE5647" w:rsidP="00DE5647">
            <w:pPr>
              <w:jc w:val="center"/>
              <w:rPr>
                <w:color w:val="000000"/>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14:paraId="56E3F531" w14:textId="4E9D732F" w:rsidR="00DE5647" w:rsidRPr="00DE5647" w:rsidRDefault="00DE5647" w:rsidP="00DE5647">
            <w:pPr>
              <w:jc w:val="center"/>
              <w:rPr>
                <w:color w:val="000000"/>
                <w:sz w:val="22"/>
                <w:szCs w:val="22"/>
              </w:rPr>
            </w:pPr>
            <w:r w:rsidRPr="00DE5647">
              <w:rPr>
                <w:color w:val="000000"/>
                <w:sz w:val="22"/>
                <w:szCs w:val="22"/>
              </w:rPr>
              <w:t>0,0032</w:t>
            </w:r>
          </w:p>
        </w:tc>
        <w:tc>
          <w:tcPr>
            <w:tcW w:w="456" w:type="pct"/>
            <w:tcBorders>
              <w:top w:val="single" w:sz="4" w:space="0" w:color="auto"/>
              <w:left w:val="single" w:sz="4" w:space="0" w:color="auto"/>
              <w:bottom w:val="single" w:sz="4" w:space="0" w:color="auto"/>
              <w:right w:val="single" w:sz="4" w:space="0" w:color="auto"/>
            </w:tcBorders>
            <w:vAlign w:val="center"/>
          </w:tcPr>
          <w:p w14:paraId="02424C58" w14:textId="26E750CF" w:rsidR="00DE5647" w:rsidRPr="00DE5647" w:rsidRDefault="00DE5647" w:rsidP="00DE5647">
            <w:pPr>
              <w:jc w:val="cente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14:paraId="447782E4" w14:textId="0958AB78" w:rsidR="00DE5647" w:rsidRPr="00DE5647" w:rsidRDefault="00DE5647" w:rsidP="00DE5647">
            <w:pPr>
              <w:jc w:val="center"/>
              <w:rPr>
                <w:color w:val="000000"/>
                <w:sz w:val="22"/>
                <w:szCs w:val="22"/>
              </w:rPr>
            </w:pPr>
            <w:r w:rsidRPr="00DE5647">
              <w:rPr>
                <w:color w:val="000000"/>
                <w:sz w:val="22"/>
                <w:szCs w:val="22"/>
              </w:rPr>
              <w:t>0,705</w:t>
            </w:r>
          </w:p>
        </w:tc>
        <w:tc>
          <w:tcPr>
            <w:tcW w:w="405" w:type="pct"/>
            <w:tcBorders>
              <w:top w:val="single" w:sz="4" w:space="0" w:color="auto"/>
              <w:left w:val="single" w:sz="4" w:space="0" w:color="auto"/>
              <w:bottom w:val="single" w:sz="4" w:space="0" w:color="auto"/>
              <w:right w:val="single" w:sz="4" w:space="0" w:color="auto"/>
            </w:tcBorders>
            <w:vAlign w:val="center"/>
          </w:tcPr>
          <w:p w14:paraId="37E54424" w14:textId="54D2CCD9" w:rsidR="00DE5647" w:rsidRPr="00DE5647" w:rsidRDefault="00DE5647" w:rsidP="00DE5647">
            <w:pPr>
              <w:jc w:val="center"/>
              <w:rPr>
                <w:color w:val="000000"/>
                <w:sz w:val="22"/>
                <w:szCs w:val="22"/>
              </w:rPr>
            </w:pPr>
          </w:p>
        </w:tc>
        <w:tc>
          <w:tcPr>
            <w:tcW w:w="454" w:type="pct"/>
            <w:tcBorders>
              <w:top w:val="single" w:sz="4" w:space="0" w:color="auto"/>
              <w:left w:val="single" w:sz="4" w:space="0" w:color="auto"/>
              <w:bottom w:val="single" w:sz="4" w:space="0" w:color="auto"/>
              <w:right w:val="single" w:sz="4" w:space="0" w:color="auto"/>
            </w:tcBorders>
            <w:vAlign w:val="center"/>
          </w:tcPr>
          <w:p w14:paraId="7173E55A" w14:textId="29B6C275" w:rsidR="00DE5647" w:rsidRPr="00DE5647" w:rsidRDefault="00DE5647" w:rsidP="00DE5647">
            <w:pPr>
              <w:jc w:val="center"/>
              <w:rPr>
                <w:sz w:val="22"/>
                <w:szCs w:val="22"/>
              </w:rPr>
            </w:pPr>
            <w:r w:rsidRPr="00DE5647">
              <w:rPr>
                <w:color w:val="000000"/>
                <w:sz w:val="22"/>
                <w:szCs w:val="22"/>
              </w:rPr>
              <w:t>-</w:t>
            </w:r>
          </w:p>
        </w:tc>
      </w:tr>
      <w:tr w:rsidR="00DE5647" w:rsidRPr="0000688E" w14:paraId="334E3FD7" w14:textId="77777777" w:rsidTr="00DE5647">
        <w:trPr>
          <w:cantSplit/>
          <w:trHeight w:val="303"/>
        </w:trPr>
        <w:tc>
          <w:tcPr>
            <w:tcW w:w="259" w:type="pct"/>
            <w:vMerge/>
            <w:tcBorders>
              <w:left w:val="single" w:sz="4" w:space="0" w:color="auto"/>
              <w:right w:val="single" w:sz="4" w:space="0" w:color="auto"/>
            </w:tcBorders>
            <w:vAlign w:val="center"/>
          </w:tcPr>
          <w:p w14:paraId="60C1E840" w14:textId="77777777" w:rsidR="00DE5647" w:rsidRPr="0000688E" w:rsidRDefault="00DE5647" w:rsidP="00DE5647">
            <w:pPr>
              <w:jc w:val="center"/>
              <w:rPr>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14:paraId="09F7BD5D" w14:textId="4FA5122A" w:rsidR="00DE5647" w:rsidRPr="0000688E" w:rsidRDefault="00DE5647" w:rsidP="00DE5647">
            <w:pPr>
              <w:jc w:val="center"/>
              <w:rPr>
                <w:sz w:val="22"/>
                <w:szCs w:val="22"/>
              </w:rPr>
            </w:pPr>
            <w:r w:rsidRPr="0000688E">
              <w:rPr>
                <w:sz w:val="22"/>
                <w:szCs w:val="22"/>
              </w:rPr>
              <w:t>Naftos produktai</w:t>
            </w:r>
          </w:p>
        </w:tc>
        <w:tc>
          <w:tcPr>
            <w:tcW w:w="522" w:type="pct"/>
            <w:tcBorders>
              <w:top w:val="single" w:sz="4" w:space="0" w:color="auto"/>
              <w:left w:val="single" w:sz="4" w:space="0" w:color="auto"/>
              <w:bottom w:val="single" w:sz="4" w:space="0" w:color="auto"/>
              <w:right w:val="single" w:sz="4" w:space="0" w:color="auto"/>
            </w:tcBorders>
            <w:vAlign w:val="center"/>
          </w:tcPr>
          <w:p w14:paraId="3F3AADE5" w14:textId="614B85F4" w:rsidR="00DE5647" w:rsidRPr="00DE5647" w:rsidRDefault="00DE5647" w:rsidP="00DE5647">
            <w:pPr>
              <w:jc w:val="center"/>
              <w:rPr>
                <w:color w:val="000000"/>
                <w:sz w:val="22"/>
                <w:szCs w:val="22"/>
              </w:rPr>
            </w:pPr>
            <w:r w:rsidRPr="00DE5647">
              <w:rPr>
                <w:color w:val="000000"/>
                <w:sz w:val="22"/>
                <w:szCs w:val="22"/>
              </w:rPr>
              <w:t>7</w:t>
            </w:r>
          </w:p>
        </w:tc>
        <w:tc>
          <w:tcPr>
            <w:tcW w:w="417" w:type="pct"/>
            <w:tcBorders>
              <w:top w:val="single" w:sz="4" w:space="0" w:color="auto"/>
              <w:left w:val="single" w:sz="4" w:space="0" w:color="auto"/>
              <w:bottom w:val="single" w:sz="4" w:space="0" w:color="auto"/>
              <w:right w:val="single" w:sz="4" w:space="0" w:color="auto"/>
            </w:tcBorders>
            <w:vAlign w:val="center"/>
          </w:tcPr>
          <w:p w14:paraId="492E0022" w14:textId="3CAEE2DE" w:rsidR="00DE5647" w:rsidRPr="00DE5647" w:rsidRDefault="00DE5647" w:rsidP="00DE5647">
            <w:pPr>
              <w:jc w:val="center"/>
              <w:rPr>
                <w:color w:val="000000"/>
                <w:sz w:val="22"/>
                <w:szCs w:val="22"/>
              </w:rPr>
            </w:pPr>
          </w:p>
        </w:tc>
        <w:tc>
          <w:tcPr>
            <w:tcW w:w="472" w:type="pct"/>
            <w:tcBorders>
              <w:top w:val="single" w:sz="4" w:space="0" w:color="auto"/>
              <w:left w:val="single" w:sz="4" w:space="0" w:color="auto"/>
              <w:bottom w:val="single" w:sz="4" w:space="0" w:color="auto"/>
              <w:right w:val="single" w:sz="4" w:space="0" w:color="auto"/>
            </w:tcBorders>
            <w:vAlign w:val="center"/>
          </w:tcPr>
          <w:p w14:paraId="04C7FF4F" w14:textId="33596333" w:rsidR="00DE5647" w:rsidRPr="00DE5647" w:rsidRDefault="00DE5647" w:rsidP="00DE5647">
            <w:pPr>
              <w:jc w:val="center"/>
              <w:rPr>
                <w:color w:val="000000"/>
                <w:sz w:val="22"/>
                <w:szCs w:val="22"/>
              </w:rPr>
            </w:pPr>
            <w:r w:rsidRPr="00DE5647">
              <w:rPr>
                <w:color w:val="000000"/>
                <w:sz w:val="22"/>
                <w:szCs w:val="22"/>
              </w:rPr>
              <w:t>5</w:t>
            </w:r>
          </w:p>
        </w:tc>
        <w:tc>
          <w:tcPr>
            <w:tcW w:w="426" w:type="pct"/>
            <w:tcBorders>
              <w:top w:val="single" w:sz="4" w:space="0" w:color="auto"/>
              <w:left w:val="single" w:sz="4" w:space="0" w:color="auto"/>
              <w:bottom w:val="single" w:sz="4" w:space="0" w:color="auto"/>
              <w:right w:val="single" w:sz="4" w:space="0" w:color="auto"/>
            </w:tcBorders>
            <w:vAlign w:val="center"/>
          </w:tcPr>
          <w:p w14:paraId="079A1CD8" w14:textId="454618D2" w:rsidR="00DE5647" w:rsidRPr="00DE5647" w:rsidRDefault="00DE5647" w:rsidP="00DE5647">
            <w:pPr>
              <w:jc w:val="center"/>
              <w:rPr>
                <w:color w:val="000000"/>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14:paraId="3E514537" w14:textId="073F712D" w:rsidR="00DE5647" w:rsidRPr="00DE5647" w:rsidRDefault="00DE5647" w:rsidP="00DE5647">
            <w:pPr>
              <w:jc w:val="center"/>
              <w:rPr>
                <w:color w:val="000000"/>
                <w:sz w:val="22"/>
                <w:szCs w:val="22"/>
              </w:rPr>
            </w:pPr>
            <w:r w:rsidRPr="00DE5647">
              <w:rPr>
                <w:color w:val="000000"/>
                <w:sz w:val="22"/>
                <w:szCs w:val="22"/>
              </w:rPr>
              <w:t>0,00045</w:t>
            </w:r>
          </w:p>
        </w:tc>
        <w:tc>
          <w:tcPr>
            <w:tcW w:w="456" w:type="pct"/>
            <w:tcBorders>
              <w:top w:val="single" w:sz="4" w:space="0" w:color="auto"/>
              <w:left w:val="single" w:sz="4" w:space="0" w:color="auto"/>
              <w:bottom w:val="single" w:sz="4" w:space="0" w:color="auto"/>
              <w:right w:val="single" w:sz="4" w:space="0" w:color="auto"/>
            </w:tcBorders>
            <w:vAlign w:val="center"/>
          </w:tcPr>
          <w:p w14:paraId="4ED9120A" w14:textId="556C0FFA" w:rsidR="00DE5647" w:rsidRPr="00DE5647" w:rsidRDefault="00DE5647" w:rsidP="00DE5647">
            <w:pPr>
              <w:jc w:val="cente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14:paraId="7895F946" w14:textId="27E57010" w:rsidR="00DE5647" w:rsidRPr="00DE5647" w:rsidRDefault="00DE5647" w:rsidP="00DE5647">
            <w:pPr>
              <w:jc w:val="center"/>
              <w:rPr>
                <w:color w:val="000000"/>
                <w:sz w:val="22"/>
                <w:szCs w:val="22"/>
              </w:rPr>
            </w:pPr>
            <w:r w:rsidRPr="00DE5647">
              <w:rPr>
                <w:color w:val="000000"/>
                <w:sz w:val="22"/>
                <w:szCs w:val="22"/>
              </w:rPr>
              <w:t>0,118</w:t>
            </w:r>
          </w:p>
        </w:tc>
        <w:tc>
          <w:tcPr>
            <w:tcW w:w="405" w:type="pct"/>
            <w:tcBorders>
              <w:top w:val="single" w:sz="4" w:space="0" w:color="auto"/>
              <w:left w:val="single" w:sz="4" w:space="0" w:color="auto"/>
              <w:bottom w:val="single" w:sz="4" w:space="0" w:color="auto"/>
              <w:right w:val="single" w:sz="4" w:space="0" w:color="auto"/>
            </w:tcBorders>
            <w:vAlign w:val="center"/>
          </w:tcPr>
          <w:p w14:paraId="2C88E4FF" w14:textId="7E6468B3" w:rsidR="00DE5647" w:rsidRPr="00DE5647" w:rsidRDefault="00DE5647" w:rsidP="00DE5647">
            <w:pPr>
              <w:jc w:val="center"/>
              <w:rPr>
                <w:color w:val="000000"/>
                <w:sz w:val="22"/>
                <w:szCs w:val="22"/>
              </w:rPr>
            </w:pPr>
          </w:p>
        </w:tc>
        <w:tc>
          <w:tcPr>
            <w:tcW w:w="454" w:type="pct"/>
            <w:tcBorders>
              <w:top w:val="single" w:sz="4" w:space="0" w:color="auto"/>
              <w:left w:val="single" w:sz="4" w:space="0" w:color="auto"/>
              <w:bottom w:val="single" w:sz="4" w:space="0" w:color="auto"/>
              <w:right w:val="single" w:sz="4" w:space="0" w:color="auto"/>
            </w:tcBorders>
            <w:vAlign w:val="center"/>
          </w:tcPr>
          <w:p w14:paraId="1AC5DA23" w14:textId="2808EFCE" w:rsidR="00DE5647" w:rsidRPr="00DE5647" w:rsidRDefault="00DE5647" w:rsidP="00DE5647">
            <w:pPr>
              <w:jc w:val="center"/>
              <w:rPr>
                <w:sz w:val="22"/>
                <w:szCs w:val="22"/>
              </w:rPr>
            </w:pPr>
            <w:r w:rsidRPr="00DE5647">
              <w:rPr>
                <w:color w:val="000000"/>
                <w:sz w:val="22"/>
                <w:szCs w:val="22"/>
              </w:rPr>
              <w:t>-</w:t>
            </w:r>
          </w:p>
        </w:tc>
      </w:tr>
      <w:tr w:rsidR="00DE5647" w:rsidRPr="0000688E" w14:paraId="12E1307A" w14:textId="77777777" w:rsidTr="00DE5647">
        <w:trPr>
          <w:cantSplit/>
          <w:trHeight w:val="22"/>
        </w:trPr>
        <w:tc>
          <w:tcPr>
            <w:tcW w:w="259" w:type="pct"/>
            <w:vMerge/>
            <w:tcBorders>
              <w:left w:val="single" w:sz="4" w:space="0" w:color="auto"/>
              <w:right w:val="single" w:sz="4" w:space="0" w:color="auto"/>
            </w:tcBorders>
            <w:vAlign w:val="center"/>
          </w:tcPr>
          <w:p w14:paraId="1CE6938C" w14:textId="77777777" w:rsidR="00DE5647" w:rsidRPr="0000688E" w:rsidRDefault="00DE5647" w:rsidP="00DE5647">
            <w:pPr>
              <w:jc w:val="center"/>
              <w:rPr>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14:paraId="54B719C1" w14:textId="674165DA" w:rsidR="00DE5647" w:rsidRPr="0000688E" w:rsidRDefault="00310DE3" w:rsidP="00DE5647">
            <w:pPr>
              <w:jc w:val="center"/>
              <w:rPr>
                <w:sz w:val="22"/>
                <w:szCs w:val="22"/>
              </w:rPr>
            </w:pPr>
            <w:r>
              <w:rPr>
                <w:sz w:val="22"/>
                <w:szCs w:val="22"/>
              </w:rPr>
              <w:t>Sulfatai</w:t>
            </w:r>
          </w:p>
        </w:tc>
        <w:tc>
          <w:tcPr>
            <w:tcW w:w="522" w:type="pct"/>
            <w:tcBorders>
              <w:top w:val="single" w:sz="4" w:space="0" w:color="auto"/>
              <w:left w:val="single" w:sz="4" w:space="0" w:color="auto"/>
              <w:bottom w:val="single" w:sz="4" w:space="0" w:color="auto"/>
              <w:right w:val="single" w:sz="4" w:space="0" w:color="auto"/>
            </w:tcBorders>
            <w:vAlign w:val="center"/>
          </w:tcPr>
          <w:p w14:paraId="0F63EE49" w14:textId="79E46B14" w:rsidR="00DE5647" w:rsidRPr="00DE5647" w:rsidRDefault="00DE5647" w:rsidP="00DE5647">
            <w:pPr>
              <w:jc w:val="center"/>
              <w:rPr>
                <w:color w:val="000000"/>
                <w:sz w:val="22"/>
                <w:szCs w:val="22"/>
              </w:rPr>
            </w:pPr>
            <w:r w:rsidRPr="00DE5647">
              <w:rPr>
                <w:color w:val="000000"/>
                <w:sz w:val="22"/>
                <w:szCs w:val="22"/>
              </w:rPr>
              <w:t>300</w:t>
            </w:r>
          </w:p>
        </w:tc>
        <w:tc>
          <w:tcPr>
            <w:tcW w:w="417" w:type="pct"/>
            <w:tcBorders>
              <w:top w:val="single" w:sz="4" w:space="0" w:color="auto"/>
              <w:left w:val="single" w:sz="4" w:space="0" w:color="auto"/>
              <w:bottom w:val="single" w:sz="4" w:space="0" w:color="auto"/>
              <w:right w:val="single" w:sz="4" w:space="0" w:color="auto"/>
            </w:tcBorders>
            <w:vAlign w:val="center"/>
          </w:tcPr>
          <w:p w14:paraId="07B932F3" w14:textId="77777777" w:rsidR="00DE5647" w:rsidRPr="00DE5647" w:rsidRDefault="00DE5647" w:rsidP="00DE5647">
            <w:pPr>
              <w:jc w:val="center"/>
              <w:rPr>
                <w:color w:val="000000"/>
                <w:sz w:val="22"/>
                <w:szCs w:val="22"/>
              </w:rPr>
            </w:pPr>
          </w:p>
        </w:tc>
        <w:tc>
          <w:tcPr>
            <w:tcW w:w="472" w:type="pct"/>
            <w:tcBorders>
              <w:top w:val="single" w:sz="4" w:space="0" w:color="auto"/>
              <w:left w:val="single" w:sz="4" w:space="0" w:color="auto"/>
              <w:bottom w:val="single" w:sz="4" w:space="0" w:color="auto"/>
              <w:right w:val="single" w:sz="4" w:space="0" w:color="auto"/>
            </w:tcBorders>
            <w:vAlign w:val="center"/>
          </w:tcPr>
          <w:p w14:paraId="66E4523E" w14:textId="7AD20257" w:rsidR="00DE5647" w:rsidRPr="00DE5647" w:rsidRDefault="00DE5647" w:rsidP="00DE5647">
            <w:pPr>
              <w:jc w:val="center"/>
              <w:rPr>
                <w:color w:val="000000"/>
                <w:sz w:val="22"/>
                <w:szCs w:val="22"/>
              </w:rPr>
            </w:pPr>
            <w:r w:rsidRPr="00DE5647">
              <w:rPr>
                <w:color w:val="000000"/>
                <w:sz w:val="22"/>
                <w:szCs w:val="22"/>
              </w:rPr>
              <w:t>300</w:t>
            </w:r>
          </w:p>
        </w:tc>
        <w:tc>
          <w:tcPr>
            <w:tcW w:w="426" w:type="pct"/>
            <w:tcBorders>
              <w:top w:val="single" w:sz="4" w:space="0" w:color="auto"/>
              <w:left w:val="single" w:sz="4" w:space="0" w:color="auto"/>
              <w:bottom w:val="single" w:sz="4" w:space="0" w:color="auto"/>
              <w:right w:val="single" w:sz="4" w:space="0" w:color="auto"/>
            </w:tcBorders>
            <w:vAlign w:val="center"/>
          </w:tcPr>
          <w:p w14:paraId="6033F6AE" w14:textId="77777777" w:rsidR="00DE5647" w:rsidRPr="00DE5647" w:rsidRDefault="00DE5647" w:rsidP="00DE5647">
            <w:pPr>
              <w:jc w:val="center"/>
              <w:rPr>
                <w:color w:val="000000"/>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14:paraId="448B491A" w14:textId="65B0B5A5" w:rsidR="00DE5647" w:rsidRPr="00DE5647" w:rsidRDefault="00DE5647" w:rsidP="00DE5647">
            <w:pPr>
              <w:jc w:val="center"/>
              <w:rPr>
                <w:color w:val="000000"/>
                <w:sz w:val="22"/>
                <w:szCs w:val="22"/>
              </w:rPr>
            </w:pPr>
            <w:r w:rsidRPr="00DE5647">
              <w:rPr>
                <w:color w:val="000000"/>
                <w:sz w:val="22"/>
                <w:szCs w:val="22"/>
              </w:rPr>
              <w:t>0,019</w:t>
            </w:r>
          </w:p>
        </w:tc>
        <w:tc>
          <w:tcPr>
            <w:tcW w:w="456" w:type="pct"/>
            <w:tcBorders>
              <w:top w:val="single" w:sz="4" w:space="0" w:color="auto"/>
              <w:left w:val="single" w:sz="4" w:space="0" w:color="auto"/>
              <w:bottom w:val="single" w:sz="4" w:space="0" w:color="auto"/>
              <w:right w:val="single" w:sz="4" w:space="0" w:color="auto"/>
            </w:tcBorders>
            <w:vAlign w:val="center"/>
          </w:tcPr>
          <w:p w14:paraId="2E8046C2" w14:textId="77777777" w:rsidR="00DE5647" w:rsidRPr="00DE5647" w:rsidRDefault="00DE5647" w:rsidP="00DE5647">
            <w:pPr>
              <w:jc w:val="cente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14:paraId="0A2751ED" w14:textId="47356677" w:rsidR="00DE5647" w:rsidRPr="00DE5647" w:rsidRDefault="00DE5647" w:rsidP="00DE5647">
            <w:pPr>
              <w:jc w:val="center"/>
              <w:rPr>
                <w:color w:val="000000"/>
                <w:sz w:val="22"/>
                <w:szCs w:val="22"/>
              </w:rPr>
            </w:pPr>
            <w:r w:rsidRPr="00DE5647">
              <w:rPr>
                <w:color w:val="000000"/>
                <w:sz w:val="22"/>
                <w:szCs w:val="22"/>
              </w:rPr>
              <w:t>7,05</w:t>
            </w:r>
          </w:p>
        </w:tc>
        <w:tc>
          <w:tcPr>
            <w:tcW w:w="405" w:type="pct"/>
            <w:tcBorders>
              <w:top w:val="single" w:sz="4" w:space="0" w:color="auto"/>
              <w:left w:val="single" w:sz="4" w:space="0" w:color="auto"/>
              <w:bottom w:val="single" w:sz="4" w:space="0" w:color="auto"/>
              <w:right w:val="single" w:sz="4" w:space="0" w:color="auto"/>
            </w:tcBorders>
            <w:vAlign w:val="center"/>
          </w:tcPr>
          <w:p w14:paraId="217EB596" w14:textId="77777777" w:rsidR="00DE5647" w:rsidRPr="00DE5647" w:rsidRDefault="00DE5647" w:rsidP="00DE5647">
            <w:pPr>
              <w:jc w:val="center"/>
              <w:rPr>
                <w:color w:val="000000"/>
                <w:sz w:val="22"/>
                <w:szCs w:val="22"/>
              </w:rPr>
            </w:pPr>
          </w:p>
        </w:tc>
        <w:tc>
          <w:tcPr>
            <w:tcW w:w="454" w:type="pct"/>
            <w:tcBorders>
              <w:top w:val="single" w:sz="4" w:space="0" w:color="auto"/>
              <w:left w:val="single" w:sz="4" w:space="0" w:color="auto"/>
              <w:bottom w:val="single" w:sz="4" w:space="0" w:color="auto"/>
              <w:right w:val="single" w:sz="4" w:space="0" w:color="auto"/>
            </w:tcBorders>
            <w:vAlign w:val="center"/>
          </w:tcPr>
          <w:p w14:paraId="1508EFB8" w14:textId="66A8AFCE" w:rsidR="00DE5647" w:rsidRPr="00DE5647" w:rsidRDefault="00DE5647" w:rsidP="00DE5647">
            <w:pPr>
              <w:jc w:val="center"/>
              <w:rPr>
                <w:sz w:val="22"/>
                <w:szCs w:val="22"/>
              </w:rPr>
            </w:pPr>
            <w:r w:rsidRPr="00DE5647">
              <w:rPr>
                <w:color w:val="000000"/>
                <w:sz w:val="22"/>
                <w:szCs w:val="22"/>
              </w:rPr>
              <w:t>-</w:t>
            </w:r>
          </w:p>
        </w:tc>
      </w:tr>
      <w:tr w:rsidR="00DE5647" w:rsidRPr="0000688E" w14:paraId="0C7373EB" w14:textId="77777777" w:rsidTr="00DE5647">
        <w:trPr>
          <w:cantSplit/>
          <w:trHeight w:val="22"/>
        </w:trPr>
        <w:tc>
          <w:tcPr>
            <w:tcW w:w="259" w:type="pct"/>
            <w:vMerge/>
            <w:tcBorders>
              <w:left w:val="single" w:sz="4" w:space="0" w:color="auto"/>
              <w:right w:val="single" w:sz="4" w:space="0" w:color="auto"/>
            </w:tcBorders>
            <w:vAlign w:val="center"/>
          </w:tcPr>
          <w:p w14:paraId="7BD1978A" w14:textId="77777777" w:rsidR="00DE5647" w:rsidRPr="0000688E" w:rsidRDefault="00DE5647" w:rsidP="00DE5647">
            <w:pPr>
              <w:jc w:val="center"/>
              <w:rPr>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14:paraId="32AF90FB" w14:textId="74D69F8E" w:rsidR="00DE5647" w:rsidRPr="0000688E" w:rsidRDefault="00310DE3" w:rsidP="00DE5647">
            <w:pPr>
              <w:jc w:val="center"/>
              <w:rPr>
                <w:sz w:val="22"/>
                <w:szCs w:val="22"/>
              </w:rPr>
            </w:pPr>
            <w:r>
              <w:rPr>
                <w:sz w:val="22"/>
                <w:szCs w:val="22"/>
              </w:rPr>
              <w:t>Chloridai</w:t>
            </w:r>
          </w:p>
        </w:tc>
        <w:tc>
          <w:tcPr>
            <w:tcW w:w="522" w:type="pct"/>
            <w:tcBorders>
              <w:top w:val="single" w:sz="4" w:space="0" w:color="auto"/>
              <w:left w:val="single" w:sz="4" w:space="0" w:color="auto"/>
              <w:bottom w:val="single" w:sz="4" w:space="0" w:color="auto"/>
              <w:right w:val="single" w:sz="4" w:space="0" w:color="auto"/>
            </w:tcBorders>
            <w:vAlign w:val="center"/>
          </w:tcPr>
          <w:p w14:paraId="1459ACCD" w14:textId="706D6419" w:rsidR="00DE5647" w:rsidRPr="00DE5647" w:rsidRDefault="00DE5647" w:rsidP="00DE5647">
            <w:pPr>
              <w:jc w:val="center"/>
              <w:rPr>
                <w:color w:val="000000"/>
                <w:sz w:val="22"/>
                <w:szCs w:val="22"/>
              </w:rPr>
            </w:pPr>
            <w:r w:rsidRPr="00DE5647">
              <w:rPr>
                <w:color w:val="000000"/>
                <w:sz w:val="22"/>
                <w:szCs w:val="22"/>
              </w:rPr>
              <w:t>1000</w:t>
            </w:r>
          </w:p>
        </w:tc>
        <w:tc>
          <w:tcPr>
            <w:tcW w:w="417" w:type="pct"/>
            <w:tcBorders>
              <w:top w:val="single" w:sz="4" w:space="0" w:color="auto"/>
              <w:left w:val="single" w:sz="4" w:space="0" w:color="auto"/>
              <w:bottom w:val="single" w:sz="4" w:space="0" w:color="auto"/>
              <w:right w:val="single" w:sz="4" w:space="0" w:color="auto"/>
            </w:tcBorders>
            <w:vAlign w:val="center"/>
          </w:tcPr>
          <w:p w14:paraId="4F46F01D" w14:textId="77777777" w:rsidR="00DE5647" w:rsidRPr="00DE5647" w:rsidRDefault="00DE5647" w:rsidP="00DE5647">
            <w:pPr>
              <w:jc w:val="center"/>
              <w:rPr>
                <w:color w:val="000000"/>
                <w:sz w:val="22"/>
                <w:szCs w:val="22"/>
              </w:rPr>
            </w:pPr>
          </w:p>
        </w:tc>
        <w:tc>
          <w:tcPr>
            <w:tcW w:w="472" w:type="pct"/>
            <w:tcBorders>
              <w:top w:val="single" w:sz="4" w:space="0" w:color="auto"/>
              <w:left w:val="single" w:sz="4" w:space="0" w:color="auto"/>
              <w:bottom w:val="single" w:sz="4" w:space="0" w:color="auto"/>
              <w:right w:val="single" w:sz="4" w:space="0" w:color="auto"/>
            </w:tcBorders>
            <w:vAlign w:val="center"/>
          </w:tcPr>
          <w:p w14:paraId="6F7678DA" w14:textId="11418911" w:rsidR="00DE5647" w:rsidRPr="00DE5647" w:rsidRDefault="00DE5647" w:rsidP="00DE5647">
            <w:pPr>
              <w:jc w:val="center"/>
              <w:rPr>
                <w:color w:val="000000"/>
                <w:sz w:val="22"/>
                <w:szCs w:val="22"/>
              </w:rPr>
            </w:pPr>
            <w:r w:rsidRPr="00DE5647">
              <w:rPr>
                <w:color w:val="000000"/>
                <w:sz w:val="22"/>
                <w:szCs w:val="22"/>
              </w:rPr>
              <w:t>1000</w:t>
            </w:r>
          </w:p>
        </w:tc>
        <w:tc>
          <w:tcPr>
            <w:tcW w:w="426" w:type="pct"/>
            <w:tcBorders>
              <w:top w:val="single" w:sz="4" w:space="0" w:color="auto"/>
              <w:left w:val="single" w:sz="4" w:space="0" w:color="auto"/>
              <w:bottom w:val="single" w:sz="4" w:space="0" w:color="auto"/>
              <w:right w:val="single" w:sz="4" w:space="0" w:color="auto"/>
            </w:tcBorders>
            <w:vAlign w:val="center"/>
          </w:tcPr>
          <w:p w14:paraId="2F0727C0" w14:textId="77777777" w:rsidR="00DE5647" w:rsidRPr="00DE5647" w:rsidRDefault="00DE5647" w:rsidP="00DE5647">
            <w:pPr>
              <w:jc w:val="center"/>
              <w:rPr>
                <w:color w:val="000000"/>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14:paraId="408CC199" w14:textId="1A340015" w:rsidR="00DE5647" w:rsidRPr="00DE5647" w:rsidRDefault="00DE5647" w:rsidP="00DE5647">
            <w:pPr>
              <w:jc w:val="center"/>
              <w:rPr>
                <w:color w:val="000000"/>
                <w:sz w:val="22"/>
                <w:szCs w:val="22"/>
              </w:rPr>
            </w:pPr>
            <w:r w:rsidRPr="00DE5647">
              <w:rPr>
                <w:color w:val="000000"/>
                <w:sz w:val="22"/>
                <w:szCs w:val="22"/>
              </w:rPr>
              <w:t>0,064</w:t>
            </w:r>
          </w:p>
        </w:tc>
        <w:tc>
          <w:tcPr>
            <w:tcW w:w="456" w:type="pct"/>
            <w:tcBorders>
              <w:top w:val="single" w:sz="4" w:space="0" w:color="auto"/>
              <w:left w:val="single" w:sz="4" w:space="0" w:color="auto"/>
              <w:bottom w:val="single" w:sz="4" w:space="0" w:color="auto"/>
              <w:right w:val="single" w:sz="4" w:space="0" w:color="auto"/>
            </w:tcBorders>
            <w:vAlign w:val="center"/>
          </w:tcPr>
          <w:p w14:paraId="72EBE40B" w14:textId="77777777" w:rsidR="00DE5647" w:rsidRPr="00DE5647" w:rsidRDefault="00DE5647" w:rsidP="00DE5647">
            <w:pPr>
              <w:jc w:val="cente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14:paraId="5E98758D" w14:textId="57F3F43A" w:rsidR="00DE5647" w:rsidRPr="00DE5647" w:rsidRDefault="00DE5647" w:rsidP="00DE5647">
            <w:pPr>
              <w:jc w:val="center"/>
              <w:rPr>
                <w:color w:val="000000"/>
                <w:sz w:val="22"/>
                <w:szCs w:val="22"/>
              </w:rPr>
            </w:pPr>
            <w:r w:rsidRPr="00DE5647">
              <w:rPr>
                <w:color w:val="000000"/>
                <w:sz w:val="22"/>
                <w:szCs w:val="22"/>
              </w:rPr>
              <w:t>23,5</w:t>
            </w:r>
          </w:p>
        </w:tc>
        <w:tc>
          <w:tcPr>
            <w:tcW w:w="405" w:type="pct"/>
            <w:tcBorders>
              <w:top w:val="single" w:sz="4" w:space="0" w:color="auto"/>
              <w:left w:val="single" w:sz="4" w:space="0" w:color="auto"/>
              <w:bottom w:val="single" w:sz="4" w:space="0" w:color="auto"/>
              <w:right w:val="single" w:sz="4" w:space="0" w:color="auto"/>
            </w:tcBorders>
            <w:vAlign w:val="center"/>
          </w:tcPr>
          <w:p w14:paraId="19E2904C" w14:textId="77777777" w:rsidR="00DE5647" w:rsidRPr="00DE5647" w:rsidRDefault="00DE5647" w:rsidP="00DE5647">
            <w:pPr>
              <w:jc w:val="center"/>
              <w:rPr>
                <w:color w:val="000000"/>
                <w:sz w:val="22"/>
                <w:szCs w:val="22"/>
              </w:rPr>
            </w:pPr>
          </w:p>
        </w:tc>
        <w:tc>
          <w:tcPr>
            <w:tcW w:w="454" w:type="pct"/>
            <w:tcBorders>
              <w:top w:val="single" w:sz="4" w:space="0" w:color="auto"/>
              <w:left w:val="single" w:sz="4" w:space="0" w:color="auto"/>
              <w:bottom w:val="single" w:sz="4" w:space="0" w:color="auto"/>
              <w:right w:val="single" w:sz="4" w:space="0" w:color="auto"/>
            </w:tcBorders>
            <w:vAlign w:val="center"/>
          </w:tcPr>
          <w:p w14:paraId="23C66092" w14:textId="44ED43AA" w:rsidR="00DE5647" w:rsidRPr="00DE5647" w:rsidRDefault="00DE5647" w:rsidP="00DE5647">
            <w:pPr>
              <w:jc w:val="center"/>
              <w:rPr>
                <w:sz w:val="22"/>
                <w:szCs w:val="22"/>
              </w:rPr>
            </w:pPr>
            <w:r w:rsidRPr="00DE5647">
              <w:rPr>
                <w:color w:val="000000"/>
                <w:sz w:val="22"/>
                <w:szCs w:val="22"/>
              </w:rPr>
              <w:t>-</w:t>
            </w:r>
          </w:p>
        </w:tc>
      </w:tr>
    </w:tbl>
    <w:p w14:paraId="2BFE675C" w14:textId="54CE6AF2" w:rsidR="00310DE3" w:rsidRPr="00310DE3" w:rsidRDefault="00310DE3" w:rsidP="00310DE3">
      <w:pPr>
        <w:ind w:firstLine="567"/>
        <w:jc w:val="both"/>
        <w:rPr>
          <w:sz w:val="22"/>
          <w:szCs w:val="22"/>
        </w:rPr>
      </w:pPr>
      <w:r w:rsidRPr="00310DE3">
        <w:rPr>
          <w:color w:val="0D0D0D"/>
          <w:sz w:val="22"/>
          <w:szCs w:val="22"/>
        </w:rPr>
        <w:t xml:space="preserve">Pastabos:* – </w:t>
      </w:r>
      <w:r w:rsidRPr="00310DE3">
        <w:rPr>
          <w:sz w:val="22"/>
          <w:szCs w:val="22"/>
        </w:rPr>
        <w:t xml:space="preserve"> valymo efektyvumas SM, naftos produktų, sulfatų ir chloridų nenustatomas, nes nuotekų užterštumas prieš valymą mažesnis nei DLK į gamtinę aplinką.</w:t>
      </w:r>
    </w:p>
    <w:p w14:paraId="2BE1F196" w14:textId="77777777" w:rsidR="00310DE3" w:rsidRDefault="00310DE3" w:rsidP="00310DE3">
      <w:pPr>
        <w:jc w:val="both"/>
        <w:rPr>
          <w:b/>
          <w:szCs w:val="24"/>
          <w:lang w:eastAsia="lt-LT"/>
        </w:rPr>
      </w:pPr>
    </w:p>
    <w:p w14:paraId="36F06756" w14:textId="5777DA4C" w:rsidR="005B5D11" w:rsidRPr="00871CAC" w:rsidRDefault="005B5D11" w:rsidP="00A82406">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1A3DFE97" w14:textId="51B28B9F" w:rsidR="004C4FEF" w:rsidRPr="00A82406" w:rsidRDefault="00A82406" w:rsidP="00A82406">
      <w:pPr>
        <w:spacing w:after="60"/>
        <w:ind w:firstLine="567"/>
        <w:jc w:val="both"/>
        <w:rPr>
          <w:b/>
          <w:sz w:val="22"/>
          <w:szCs w:val="22"/>
          <w:lang w:eastAsia="lt-LT"/>
        </w:rPr>
      </w:pPr>
      <w:r>
        <w:rPr>
          <w:color w:val="000000"/>
          <w:sz w:val="22"/>
          <w:szCs w:val="22"/>
        </w:rPr>
        <w:t>AB „Krekenavos agrofirma</w:t>
      </w:r>
      <w:r w:rsidRPr="00A82406">
        <w:rPr>
          <w:color w:val="000000"/>
          <w:sz w:val="22"/>
          <w:szCs w:val="22"/>
        </w:rPr>
        <w:t>“ vykdo požeminio vandens monitori</w:t>
      </w:r>
      <w:r>
        <w:rPr>
          <w:color w:val="000000"/>
          <w:sz w:val="22"/>
          <w:szCs w:val="22"/>
        </w:rPr>
        <w:t>ngą, vadovaujantis parengta 2016-2020</w:t>
      </w:r>
      <w:r w:rsidRPr="00A82406">
        <w:rPr>
          <w:color w:val="000000"/>
          <w:sz w:val="22"/>
          <w:szCs w:val="22"/>
        </w:rPr>
        <w:t xml:space="preserve"> metų Aplinkos monitoringo (poveikio požeminiam vandeniui dalies) programa. Aplinkos monitoringo</w:t>
      </w:r>
      <w:r>
        <w:rPr>
          <w:color w:val="000000"/>
          <w:sz w:val="22"/>
          <w:szCs w:val="22"/>
        </w:rPr>
        <w:t xml:space="preserve"> programos rengėjas - UAB „Vilniaus hidrogeologija</w:t>
      </w:r>
      <w:r w:rsidRPr="00A82406">
        <w:rPr>
          <w:color w:val="000000"/>
          <w:sz w:val="22"/>
          <w:szCs w:val="22"/>
        </w:rPr>
        <w:t xml:space="preserve">“. </w:t>
      </w:r>
    </w:p>
    <w:p w14:paraId="49A32555" w14:textId="77777777" w:rsidR="00A82406" w:rsidRDefault="00A82406" w:rsidP="004C4FEF">
      <w:pPr>
        <w:ind w:firstLine="567"/>
        <w:rPr>
          <w:b/>
          <w:szCs w:val="24"/>
          <w:lang w:eastAsia="lt-LT"/>
        </w:rPr>
      </w:pPr>
    </w:p>
    <w:p w14:paraId="0C31FA02" w14:textId="77777777" w:rsidR="005B5D11" w:rsidRPr="00871CAC" w:rsidRDefault="005B5D11" w:rsidP="004C4FEF">
      <w:pPr>
        <w:ind w:firstLine="567"/>
        <w:rPr>
          <w:b/>
          <w:szCs w:val="24"/>
          <w:lang w:eastAsia="lt-LT"/>
        </w:rPr>
      </w:pPr>
      <w:r w:rsidRPr="00871CAC">
        <w:rPr>
          <w:b/>
          <w:szCs w:val="24"/>
          <w:lang w:eastAsia="lt-LT"/>
        </w:rPr>
        <w:t>12. Atliekų susidarymas, naudojimas ir (ar) šalinimas:</w:t>
      </w:r>
    </w:p>
    <w:p w14:paraId="6849EDC5" w14:textId="77777777" w:rsidR="004C4FEF" w:rsidRDefault="004C4FEF" w:rsidP="005262C5">
      <w:pPr>
        <w:tabs>
          <w:tab w:val="left" w:pos="0"/>
          <w:tab w:val="left" w:pos="426"/>
          <w:tab w:val="left" w:pos="1985"/>
          <w:tab w:val="left" w:pos="2835"/>
          <w:tab w:val="left" w:pos="3828"/>
          <w:tab w:val="left" w:pos="5245"/>
          <w:tab w:val="left" w:pos="6946"/>
        </w:tabs>
        <w:ind w:firstLine="567"/>
        <w:jc w:val="both"/>
        <w:rPr>
          <w:b/>
          <w:szCs w:val="24"/>
          <w:lang w:eastAsia="lt-LT"/>
        </w:rPr>
      </w:pP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364"/>
        <w:gridCol w:w="2265"/>
        <w:gridCol w:w="1704"/>
        <w:gridCol w:w="2301"/>
        <w:gridCol w:w="1701"/>
        <w:gridCol w:w="1447"/>
      </w:tblGrid>
      <w:tr w:rsidR="006A683A" w:rsidRPr="00C70E2B" w14:paraId="0192B5A9" w14:textId="77777777" w:rsidTr="006A683A">
        <w:trPr>
          <w:cantSplit/>
          <w:tblHeader/>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1AD3F94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vertAlign w:val="superscript"/>
              </w:rPr>
            </w:pPr>
            <w:r w:rsidRPr="006A683A">
              <w:rPr>
                <w:b/>
                <w:sz w:val="22"/>
                <w:szCs w:val="22"/>
              </w:rPr>
              <w:t>Kodas</w:t>
            </w:r>
          </w:p>
        </w:tc>
        <w:tc>
          <w:tcPr>
            <w:tcW w:w="3364" w:type="dxa"/>
            <w:tcBorders>
              <w:top w:val="single" w:sz="4" w:space="0" w:color="auto"/>
              <w:left w:val="single" w:sz="4" w:space="0" w:color="auto"/>
              <w:bottom w:val="single" w:sz="4" w:space="0" w:color="auto"/>
              <w:right w:val="single" w:sz="4" w:space="0" w:color="auto"/>
            </w:tcBorders>
            <w:shd w:val="clear" w:color="auto" w:fill="D9D9D9"/>
            <w:vAlign w:val="center"/>
          </w:tcPr>
          <w:p w14:paraId="510F1EFD"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Pavadinimas</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14:paraId="4C24B5F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shd w:val="clear" w:color="auto" w:fill="D9D9D9"/>
            <w:vAlign w:val="center"/>
          </w:tcPr>
          <w:p w14:paraId="3765875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vertAlign w:val="superscript"/>
              </w:rPr>
            </w:pPr>
            <w:r w:rsidRPr="006A683A">
              <w:rPr>
                <w:b/>
                <w:sz w:val="22"/>
                <w:szCs w:val="22"/>
              </w:rPr>
              <w:t>Pavojingumas</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14:paraId="4D0600CD" w14:textId="14F68CB3"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Atliekų susidarymo šaltinis technologiniame procese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A599D66" w14:textId="7BE8BAB9"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Didžiausias leidžiamas susidaryti kiekis t/m.</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5AF84598" w14:textId="6555ADB8"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Atliekų tvarkymo būdas (-ai)</w:t>
            </w:r>
          </w:p>
        </w:tc>
      </w:tr>
      <w:tr w:rsidR="006A683A" w:rsidRPr="00C70E2B" w14:paraId="511600A7" w14:textId="77777777" w:rsidTr="006A683A">
        <w:trPr>
          <w:cantSplit/>
          <w:tblHeader/>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44FB4E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1</w:t>
            </w:r>
          </w:p>
        </w:tc>
        <w:tc>
          <w:tcPr>
            <w:tcW w:w="3364" w:type="dxa"/>
            <w:tcBorders>
              <w:top w:val="single" w:sz="4" w:space="0" w:color="auto"/>
              <w:left w:val="single" w:sz="4" w:space="0" w:color="auto"/>
              <w:bottom w:val="single" w:sz="4" w:space="0" w:color="auto"/>
              <w:right w:val="single" w:sz="4" w:space="0" w:color="auto"/>
            </w:tcBorders>
            <w:shd w:val="clear" w:color="auto" w:fill="D9D9D9"/>
            <w:vAlign w:val="center"/>
          </w:tcPr>
          <w:p w14:paraId="30DC486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2</w:t>
            </w:r>
          </w:p>
        </w:tc>
        <w:tc>
          <w:tcPr>
            <w:tcW w:w="2265" w:type="dxa"/>
            <w:tcBorders>
              <w:top w:val="single" w:sz="4" w:space="0" w:color="auto"/>
              <w:left w:val="single" w:sz="4" w:space="0" w:color="auto"/>
              <w:bottom w:val="single" w:sz="4" w:space="0" w:color="auto"/>
              <w:right w:val="single" w:sz="4" w:space="0" w:color="auto"/>
            </w:tcBorders>
            <w:shd w:val="clear" w:color="auto" w:fill="D9D9D9"/>
          </w:tcPr>
          <w:p w14:paraId="0DD2833E"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3</w:t>
            </w:r>
          </w:p>
        </w:tc>
        <w:tc>
          <w:tcPr>
            <w:tcW w:w="1704" w:type="dxa"/>
            <w:tcBorders>
              <w:top w:val="single" w:sz="4" w:space="0" w:color="auto"/>
              <w:left w:val="single" w:sz="4" w:space="0" w:color="auto"/>
              <w:bottom w:val="single" w:sz="4" w:space="0" w:color="auto"/>
              <w:right w:val="single" w:sz="4" w:space="0" w:color="auto"/>
            </w:tcBorders>
            <w:shd w:val="clear" w:color="auto" w:fill="D9D9D9"/>
            <w:vAlign w:val="center"/>
          </w:tcPr>
          <w:p w14:paraId="6001A39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4</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14:paraId="39EE797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CB6328E"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6</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44BE3C2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b/>
                <w:sz w:val="22"/>
                <w:szCs w:val="22"/>
              </w:rPr>
            </w:pPr>
            <w:r w:rsidRPr="006A683A">
              <w:rPr>
                <w:b/>
                <w:sz w:val="22"/>
                <w:szCs w:val="22"/>
              </w:rPr>
              <w:t>7</w:t>
            </w:r>
          </w:p>
        </w:tc>
      </w:tr>
      <w:tr w:rsidR="006A683A" w:rsidRPr="00C70E2B" w14:paraId="4578533D"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423DCC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02 02 02</w:t>
            </w:r>
          </w:p>
        </w:tc>
        <w:tc>
          <w:tcPr>
            <w:tcW w:w="3364" w:type="dxa"/>
            <w:tcBorders>
              <w:top w:val="single" w:sz="4" w:space="0" w:color="auto"/>
              <w:left w:val="single" w:sz="4" w:space="0" w:color="auto"/>
              <w:bottom w:val="single" w:sz="4" w:space="0" w:color="auto"/>
              <w:right w:val="single" w:sz="4" w:space="0" w:color="auto"/>
            </w:tcBorders>
            <w:vAlign w:val="center"/>
          </w:tcPr>
          <w:p w14:paraId="7ED8F35C"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gyvūnų gyvulių audinių atliekos</w:t>
            </w:r>
          </w:p>
        </w:tc>
        <w:tc>
          <w:tcPr>
            <w:tcW w:w="2265" w:type="dxa"/>
            <w:tcBorders>
              <w:top w:val="single" w:sz="4" w:space="0" w:color="auto"/>
              <w:left w:val="single" w:sz="4" w:space="0" w:color="auto"/>
              <w:bottom w:val="single" w:sz="4" w:space="0" w:color="auto"/>
              <w:right w:val="single" w:sz="4" w:space="0" w:color="auto"/>
            </w:tcBorders>
            <w:vAlign w:val="center"/>
          </w:tcPr>
          <w:p w14:paraId="63FD1E69"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šeriai, žarnos, kanopos, galvos, ragai, kaulai, galvijų odos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084841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76CBB640"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Skerdykloje, skerdžiant kiaules ir galvijus</w:t>
            </w:r>
          </w:p>
        </w:tc>
        <w:tc>
          <w:tcPr>
            <w:tcW w:w="1701" w:type="dxa"/>
            <w:tcBorders>
              <w:top w:val="single" w:sz="4" w:space="0" w:color="auto"/>
              <w:left w:val="single" w:sz="4" w:space="0" w:color="auto"/>
              <w:bottom w:val="single" w:sz="4" w:space="0" w:color="auto"/>
              <w:right w:val="single" w:sz="4" w:space="0" w:color="auto"/>
            </w:tcBorders>
            <w:vAlign w:val="center"/>
          </w:tcPr>
          <w:p w14:paraId="001B9DEE"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7637,5</w:t>
            </w:r>
          </w:p>
        </w:tc>
        <w:tc>
          <w:tcPr>
            <w:tcW w:w="1447" w:type="dxa"/>
            <w:tcBorders>
              <w:top w:val="single" w:sz="4" w:space="0" w:color="auto"/>
              <w:left w:val="single" w:sz="4" w:space="0" w:color="auto"/>
              <w:right w:val="single" w:sz="4" w:space="0" w:color="auto"/>
            </w:tcBorders>
            <w:shd w:val="clear" w:color="auto" w:fill="auto"/>
            <w:vAlign w:val="center"/>
          </w:tcPr>
          <w:p w14:paraId="3E86690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w:t>
            </w:r>
          </w:p>
        </w:tc>
      </w:tr>
      <w:tr w:rsidR="006A683A" w:rsidRPr="00C70E2B" w14:paraId="4AF92669"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41E32A3"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02 02 03</w:t>
            </w:r>
          </w:p>
        </w:tc>
        <w:tc>
          <w:tcPr>
            <w:tcW w:w="3364" w:type="dxa"/>
            <w:tcBorders>
              <w:top w:val="single" w:sz="4" w:space="0" w:color="auto"/>
              <w:left w:val="single" w:sz="4" w:space="0" w:color="auto"/>
              <w:bottom w:val="single" w:sz="4" w:space="0" w:color="auto"/>
              <w:right w:val="single" w:sz="4" w:space="0" w:color="auto"/>
            </w:tcBorders>
            <w:vAlign w:val="center"/>
          </w:tcPr>
          <w:p w14:paraId="05896B23"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lang w:val="en-US"/>
              </w:rPr>
            </w:pPr>
            <w:r w:rsidRPr="006A683A">
              <w:rPr>
                <w:sz w:val="22"/>
                <w:szCs w:val="22"/>
              </w:rPr>
              <w:t>kitaip neapibrėžtos atliekos</w:t>
            </w:r>
          </w:p>
        </w:tc>
        <w:tc>
          <w:tcPr>
            <w:tcW w:w="2265" w:type="dxa"/>
            <w:tcBorders>
              <w:top w:val="single" w:sz="4" w:space="0" w:color="auto"/>
              <w:left w:val="single" w:sz="4" w:space="0" w:color="auto"/>
              <w:bottom w:val="single" w:sz="4" w:space="0" w:color="auto"/>
              <w:right w:val="single" w:sz="4" w:space="0" w:color="auto"/>
            </w:tcBorders>
            <w:vAlign w:val="center"/>
          </w:tcPr>
          <w:p w14:paraId="03DFE1F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kraujas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EECF98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242CA0D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Skerdykloje, skerdžiant kiaules ir galvijus</w:t>
            </w:r>
          </w:p>
        </w:tc>
        <w:tc>
          <w:tcPr>
            <w:tcW w:w="1701" w:type="dxa"/>
            <w:tcBorders>
              <w:top w:val="single" w:sz="4" w:space="0" w:color="auto"/>
              <w:left w:val="single" w:sz="4" w:space="0" w:color="auto"/>
              <w:bottom w:val="single" w:sz="4" w:space="0" w:color="auto"/>
              <w:right w:val="single" w:sz="4" w:space="0" w:color="auto"/>
            </w:tcBorders>
            <w:vAlign w:val="center"/>
          </w:tcPr>
          <w:p w14:paraId="5F23C6FA"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1450</w:t>
            </w:r>
          </w:p>
        </w:tc>
        <w:tc>
          <w:tcPr>
            <w:tcW w:w="1447" w:type="dxa"/>
            <w:tcBorders>
              <w:left w:val="single" w:sz="4" w:space="0" w:color="auto"/>
              <w:right w:val="single" w:sz="4" w:space="0" w:color="auto"/>
            </w:tcBorders>
            <w:shd w:val="clear" w:color="auto" w:fill="auto"/>
            <w:vAlign w:val="center"/>
          </w:tcPr>
          <w:p w14:paraId="7A95415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w:t>
            </w:r>
          </w:p>
        </w:tc>
      </w:tr>
      <w:tr w:rsidR="006A683A" w:rsidRPr="00C70E2B" w14:paraId="18431FFA"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34368C7"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06 13 02*</w:t>
            </w:r>
          </w:p>
        </w:tc>
        <w:tc>
          <w:tcPr>
            <w:tcW w:w="3364" w:type="dxa"/>
            <w:tcBorders>
              <w:top w:val="single" w:sz="4" w:space="0" w:color="auto"/>
              <w:left w:val="single" w:sz="4" w:space="0" w:color="auto"/>
              <w:bottom w:val="single" w:sz="4" w:space="0" w:color="auto"/>
              <w:right w:val="single" w:sz="4" w:space="0" w:color="auto"/>
            </w:tcBorders>
            <w:vAlign w:val="center"/>
          </w:tcPr>
          <w:p w14:paraId="5C1783F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lang w:val="en-US"/>
              </w:rPr>
            </w:pPr>
            <w:r w:rsidRPr="006A683A">
              <w:rPr>
                <w:sz w:val="22"/>
                <w:szCs w:val="22"/>
              </w:rPr>
              <w:t>naudotos aktyvintos anglys (išskyrus</w:t>
            </w:r>
            <w:r w:rsidRPr="006A683A">
              <w:rPr>
                <w:sz w:val="22"/>
                <w:szCs w:val="22"/>
                <w:lang w:val="en-US"/>
              </w:rPr>
              <w:t xml:space="preserve"> 06 07 02)</w:t>
            </w:r>
          </w:p>
        </w:tc>
        <w:tc>
          <w:tcPr>
            <w:tcW w:w="2265" w:type="dxa"/>
            <w:tcBorders>
              <w:top w:val="single" w:sz="4" w:space="0" w:color="auto"/>
              <w:left w:val="single" w:sz="4" w:space="0" w:color="auto"/>
              <w:bottom w:val="single" w:sz="4" w:space="0" w:color="auto"/>
              <w:right w:val="single" w:sz="4" w:space="0" w:color="auto"/>
            </w:tcBorders>
            <w:vAlign w:val="center"/>
          </w:tcPr>
          <w:p w14:paraId="0D2D92B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oro valymo įrenginių užpildas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8631C80"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14</w:t>
            </w:r>
          </w:p>
        </w:tc>
        <w:tc>
          <w:tcPr>
            <w:tcW w:w="2301" w:type="dxa"/>
            <w:tcBorders>
              <w:top w:val="single" w:sz="4" w:space="0" w:color="auto"/>
              <w:left w:val="single" w:sz="4" w:space="0" w:color="auto"/>
              <w:bottom w:val="single" w:sz="4" w:space="0" w:color="auto"/>
              <w:right w:val="single" w:sz="4" w:space="0" w:color="auto"/>
            </w:tcBorders>
            <w:vAlign w:val="center"/>
          </w:tcPr>
          <w:p w14:paraId="7D492B0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Skerdyklos oro valymo įrenginiuose</w:t>
            </w:r>
          </w:p>
        </w:tc>
        <w:tc>
          <w:tcPr>
            <w:tcW w:w="1701" w:type="dxa"/>
            <w:tcBorders>
              <w:top w:val="single" w:sz="4" w:space="0" w:color="auto"/>
              <w:left w:val="single" w:sz="4" w:space="0" w:color="auto"/>
              <w:bottom w:val="single" w:sz="4" w:space="0" w:color="auto"/>
              <w:right w:val="single" w:sz="4" w:space="0" w:color="auto"/>
            </w:tcBorders>
            <w:vAlign w:val="center"/>
          </w:tcPr>
          <w:p w14:paraId="7B054F4F"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0,6</w:t>
            </w:r>
          </w:p>
        </w:tc>
        <w:tc>
          <w:tcPr>
            <w:tcW w:w="1447" w:type="dxa"/>
            <w:tcBorders>
              <w:left w:val="single" w:sz="4" w:space="0" w:color="auto"/>
              <w:right w:val="single" w:sz="4" w:space="0" w:color="auto"/>
            </w:tcBorders>
            <w:shd w:val="clear" w:color="auto" w:fill="auto"/>
            <w:vAlign w:val="center"/>
          </w:tcPr>
          <w:p w14:paraId="15C095E5"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D1</w:t>
            </w:r>
          </w:p>
        </w:tc>
      </w:tr>
      <w:tr w:rsidR="006A683A" w:rsidRPr="00C70E2B" w14:paraId="69EC8454"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22E6C9F"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13 02 08*</w:t>
            </w:r>
          </w:p>
        </w:tc>
        <w:tc>
          <w:tcPr>
            <w:tcW w:w="3364" w:type="dxa"/>
            <w:tcBorders>
              <w:top w:val="single" w:sz="4" w:space="0" w:color="auto"/>
              <w:left w:val="single" w:sz="4" w:space="0" w:color="auto"/>
              <w:bottom w:val="single" w:sz="4" w:space="0" w:color="auto"/>
              <w:right w:val="single" w:sz="4" w:space="0" w:color="auto"/>
            </w:tcBorders>
            <w:vAlign w:val="center"/>
          </w:tcPr>
          <w:p w14:paraId="2A09EF7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kita variklio, pavarų dėžės ir tepamoji alyva</w:t>
            </w:r>
          </w:p>
        </w:tc>
        <w:tc>
          <w:tcPr>
            <w:tcW w:w="2265" w:type="dxa"/>
            <w:tcBorders>
              <w:top w:val="single" w:sz="4" w:space="0" w:color="auto"/>
              <w:left w:val="single" w:sz="4" w:space="0" w:color="auto"/>
              <w:bottom w:val="single" w:sz="4" w:space="0" w:color="auto"/>
              <w:right w:val="single" w:sz="4" w:space="0" w:color="auto"/>
            </w:tcBorders>
            <w:vAlign w:val="center"/>
          </w:tcPr>
          <w:p w14:paraId="5A33C087"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tepalinė alyva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E6DEC43"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3</w:t>
            </w:r>
          </w:p>
        </w:tc>
        <w:tc>
          <w:tcPr>
            <w:tcW w:w="2301" w:type="dxa"/>
            <w:tcBorders>
              <w:top w:val="single" w:sz="4" w:space="0" w:color="auto"/>
              <w:left w:val="single" w:sz="4" w:space="0" w:color="auto"/>
              <w:bottom w:val="single" w:sz="4" w:space="0" w:color="auto"/>
              <w:right w:val="single" w:sz="4" w:space="0" w:color="auto"/>
            </w:tcBorders>
            <w:vAlign w:val="center"/>
          </w:tcPr>
          <w:p w14:paraId="2A0D8B6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Kompresoriuose</w:t>
            </w:r>
          </w:p>
        </w:tc>
        <w:tc>
          <w:tcPr>
            <w:tcW w:w="1701" w:type="dxa"/>
            <w:tcBorders>
              <w:top w:val="single" w:sz="4" w:space="0" w:color="auto"/>
              <w:left w:val="single" w:sz="4" w:space="0" w:color="auto"/>
              <w:bottom w:val="single" w:sz="4" w:space="0" w:color="auto"/>
              <w:right w:val="single" w:sz="4" w:space="0" w:color="auto"/>
            </w:tcBorders>
            <w:vAlign w:val="center"/>
          </w:tcPr>
          <w:p w14:paraId="64AA9A34"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3,1</w:t>
            </w:r>
          </w:p>
        </w:tc>
        <w:tc>
          <w:tcPr>
            <w:tcW w:w="1447" w:type="dxa"/>
            <w:tcBorders>
              <w:left w:val="single" w:sz="4" w:space="0" w:color="auto"/>
              <w:right w:val="single" w:sz="4" w:space="0" w:color="auto"/>
            </w:tcBorders>
            <w:shd w:val="clear" w:color="auto" w:fill="auto"/>
            <w:vAlign w:val="center"/>
          </w:tcPr>
          <w:p w14:paraId="7FEAB34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 R9</w:t>
            </w:r>
          </w:p>
        </w:tc>
      </w:tr>
      <w:tr w:rsidR="006A683A" w:rsidRPr="00C70E2B" w14:paraId="3FA0F40A"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19D8D1E"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15 01 01</w:t>
            </w:r>
          </w:p>
        </w:tc>
        <w:tc>
          <w:tcPr>
            <w:tcW w:w="3364" w:type="dxa"/>
            <w:tcBorders>
              <w:top w:val="single" w:sz="4" w:space="0" w:color="auto"/>
              <w:left w:val="single" w:sz="4" w:space="0" w:color="auto"/>
              <w:bottom w:val="single" w:sz="4" w:space="0" w:color="auto"/>
              <w:right w:val="single" w:sz="4" w:space="0" w:color="auto"/>
            </w:tcBorders>
            <w:vAlign w:val="center"/>
          </w:tcPr>
          <w:p w14:paraId="043B826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popieriaus ir kartono pakuotės</w:t>
            </w:r>
          </w:p>
        </w:tc>
        <w:tc>
          <w:tcPr>
            <w:tcW w:w="2265" w:type="dxa"/>
            <w:tcBorders>
              <w:top w:val="single" w:sz="4" w:space="0" w:color="auto"/>
              <w:left w:val="single" w:sz="4" w:space="0" w:color="auto"/>
              <w:bottom w:val="single" w:sz="4" w:space="0" w:color="auto"/>
              <w:right w:val="single" w:sz="4" w:space="0" w:color="auto"/>
            </w:tcBorders>
            <w:vAlign w:val="center"/>
          </w:tcPr>
          <w:p w14:paraId="7A058BD7"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makulatūra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1D2B7AF"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4BDD82B9"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Administracinėse patalpose</w:t>
            </w:r>
          </w:p>
        </w:tc>
        <w:tc>
          <w:tcPr>
            <w:tcW w:w="1701" w:type="dxa"/>
            <w:tcBorders>
              <w:top w:val="single" w:sz="4" w:space="0" w:color="auto"/>
              <w:left w:val="single" w:sz="4" w:space="0" w:color="auto"/>
              <w:bottom w:val="single" w:sz="4" w:space="0" w:color="auto"/>
              <w:right w:val="single" w:sz="4" w:space="0" w:color="auto"/>
            </w:tcBorders>
            <w:vAlign w:val="center"/>
          </w:tcPr>
          <w:p w14:paraId="0BECDE5C"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120</w:t>
            </w:r>
          </w:p>
        </w:tc>
        <w:tc>
          <w:tcPr>
            <w:tcW w:w="1447" w:type="dxa"/>
            <w:tcBorders>
              <w:left w:val="single" w:sz="4" w:space="0" w:color="auto"/>
              <w:right w:val="single" w:sz="4" w:space="0" w:color="auto"/>
            </w:tcBorders>
            <w:shd w:val="clear" w:color="auto" w:fill="auto"/>
            <w:vAlign w:val="center"/>
          </w:tcPr>
          <w:p w14:paraId="191B192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w:t>
            </w:r>
          </w:p>
        </w:tc>
      </w:tr>
      <w:tr w:rsidR="006A683A" w:rsidRPr="00C70E2B" w14:paraId="39DB1941"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CBEFBAD"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15 01 10*</w:t>
            </w:r>
          </w:p>
        </w:tc>
        <w:tc>
          <w:tcPr>
            <w:tcW w:w="3364" w:type="dxa"/>
            <w:tcBorders>
              <w:top w:val="single" w:sz="4" w:space="0" w:color="auto"/>
              <w:left w:val="single" w:sz="4" w:space="0" w:color="auto"/>
              <w:bottom w:val="single" w:sz="4" w:space="0" w:color="auto"/>
              <w:right w:val="single" w:sz="4" w:space="0" w:color="auto"/>
            </w:tcBorders>
            <w:vAlign w:val="center"/>
          </w:tcPr>
          <w:p w14:paraId="65C9DFB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pakuotės, kuriose yra pavojingų cheminių medžiagų likučių arba kurios yra jomis užterštos </w:t>
            </w:r>
          </w:p>
        </w:tc>
        <w:tc>
          <w:tcPr>
            <w:tcW w:w="2265" w:type="dxa"/>
            <w:tcBorders>
              <w:top w:val="single" w:sz="4" w:space="0" w:color="auto"/>
              <w:left w:val="single" w:sz="4" w:space="0" w:color="auto"/>
              <w:bottom w:val="single" w:sz="4" w:space="0" w:color="auto"/>
              <w:right w:val="single" w:sz="4" w:space="0" w:color="auto"/>
            </w:tcBorders>
            <w:vAlign w:val="center"/>
          </w:tcPr>
          <w:p w14:paraId="0C98F88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plastikinė, metalinė tara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382321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14</w:t>
            </w:r>
          </w:p>
        </w:tc>
        <w:tc>
          <w:tcPr>
            <w:tcW w:w="2301" w:type="dxa"/>
            <w:tcBorders>
              <w:top w:val="single" w:sz="4" w:space="0" w:color="auto"/>
              <w:left w:val="single" w:sz="4" w:space="0" w:color="auto"/>
              <w:bottom w:val="single" w:sz="4" w:space="0" w:color="auto"/>
              <w:right w:val="single" w:sz="4" w:space="0" w:color="auto"/>
            </w:tcBorders>
            <w:vAlign w:val="center"/>
          </w:tcPr>
          <w:p w14:paraId="14C8BCA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73F93444"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0,8</w:t>
            </w:r>
          </w:p>
        </w:tc>
        <w:tc>
          <w:tcPr>
            <w:tcW w:w="1447" w:type="dxa"/>
            <w:tcBorders>
              <w:left w:val="single" w:sz="4" w:space="0" w:color="auto"/>
              <w:right w:val="single" w:sz="4" w:space="0" w:color="auto"/>
            </w:tcBorders>
            <w:shd w:val="clear" w:color="auto" w:fill="auto"/>
            <w:vAlign w:val="center"/>
          </w:tcPr>
          <w:p w14:paraId="3A57155B"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 xml:space="preserve">D9, D10       </w:t>
            </w:r>
          </w:p>
        </w:tc>
      </w:tr>
      <w:tr w:rsidR="006A683A" w:rsidRPr="00C70E2B" w14:paraId="0A88FA9C"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5649A3F"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15 02 02*</w:t>
            </w:r>
          </w:p>
        </w:tc>
        <w:tc>
          <w:tcPr>
            <w:tcW w:w="3364" w:type="dxa"/>
            <w:tcBorders>
              <w:top w:val="single" w:sz="4" w:space="0" w:color="auto"/>
              <w:left w:val="single" w:sz="4" w:space="0" w:color="auto"/>
              <w:bottom w:val="single" w:sz="4" w:space="0" w:color="auto"/>
              <w:right w:val="single" w:sz="4" w:space="0" w:color="auto"/>
            </w:tcBorders>
            <w:vAlign w:val="center"/>
          </w:tcPr>
          <w:p w14:paraId="1F7E2F3E"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absorbentai, filtrų medžiagos (įskaitant kitaip neapibrėžtus tepalų filtrus), pašluostės, apsauginiai drabužiai, užteršti pavojingosiomis medžiagomis</w:t>
            </w:r>
          </w:p>
        </w:tc>
        <w:tc>
          <w:tcPr>
            <w:tcW w:w="2265" w:type="dxa"/>
            <w:tcBorders>
              <w:top w:val="single" w:sz="4" w:space="0" w:color="auto"/>
              <w:left w:val="single" w:sz="4" w:space="0" w:color="auto"/>
              <w:bottom w:val="single" w:sz="4" w:space="0" w:color="auto"/>
              <w:right w:val="single" w:sz="4" w:space="0" w:color="auto"/>
            </w:tcBorders>
            <w:vAlign w:val="center"/>
          </w:tcPr>
          <w:p w14:paraId="46E71485"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absorbentai, filtrų medžiagos, pašluostės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A0B189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3</w:t>
            </w:r>
          </w:p>
        </w:tc>
        <w:tc>
          <w:tcPr>
            <w:tcW w:w="2301" w:type="dxa"/>
            <w:tcBorders>
              <w:top w:val="single" w:sz="4" w:space="0" w:color="auto"/>
              <w:left w:val="single" w:sz="4" w:space="0" w:color="auto"/>
              <w:bottom w:val="single" w:sz="4" w:space="0" w:color="auto"/>
              <w:right w:val="single" w:sz="4" w:space="0" w:color="auto"/>
            </w:tcBorders>
            <w:vAlign w:val="center"/>
          </w:tcPr>
          <w:p w14:paraId="06BB56B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5BFB4A21"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0,4</w:t>
            </w:r>
          </w:p>
        </w:tc>
        <w:tc>
          <w:tcPr>
            <w:tcW w:w="1447" w:type="dxa"/>
            <w:tcBorders>
              <w:left w:val="single" w:sz="4" w:space="0" w:color="auto"/>
              <w:right w:val="single" w:sz="4" w:space="0" w:color="auto"/>
            </w:tcBorders>
            <w:shd w:val="clear" w:color="auto" w:fill="auto"/>
            <w:vAlign w:val="center"/>
          </w:tcPr>
          <w:p w14:paraId="5257BA0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 D10</w:t>
            </w:r>
          </w:p>
        </w:tc>
      </w:tr>
      <w:tr w:rsidR="006A683A" w:rsidRPr="00C70E2B" w14:paraId="523346AF"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402F88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16 01 03</w:t>
            </w:r>
          </w:p>
        </w:tc>
        <w:tc>
          <w:tcPr>
            <w:tcW w:w="3364" w:type="dxa"/>
            <w:tcBorders>
              <w:top w:val="single" w:sz="4" w:space="0" w:color="auto"/>
              <w:left w:val="single" w:sz="4" w:space="0" w:color="auto"/>
              <w:bottom w:val="single" w:sz="4" w:space="0" w:color="auto"/>
              <w:right w:val="single" w:sz="4" w:space="0" w:color="auto"/>
            </w:tcBorders>
            <w:vAlign w:val="center"/>
          </w:tcPr>
          <w:p w14:paraId="410451C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naudoti nebetinkamos padangos</w:t>
            </w:r>
          </w:p>
        </w:tc>
        <w:tc>
          <w:tcPr>
            <w:tcW w:w="2265" w:type="dxa"/>
            <w:tcBorders>
              <w:top w:val="single" w:sz="4" w:space="0" w:color="auto"/>
              <w:left w:val="single" w:sz="4" w:space="0" w:color="auto"/>
              <w:bottom w:val="single" w:sz="4" w:space="0" w:color="auto"/>
              <w:right w:val="single" w:sz="4" w:space="0" w:color="auto"/>
            </w:tcBorders>
            <w:vAlign w:val="center"/>
          </w:tcPr>
          <w:p w14:paraId="5DC2A5EC"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naudotos padangos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F642C0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10F99B2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52C0F643"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10</w:t>
            </w:r>
          </w:p>
        </w:tc>
        <w:tc>
          <w:tcPr>
            <w:tcW w:w="1447" w:type="dxa"/>
            <w:tcBorders>
              <w:left w:val="single" w:sz="4" w:space="0" w:color="auto"/>
              <w:right w:val="single" w:sz="4" w:space="0" w:color="auto"/>
            </w:tcBorders>
            <w:shd w:val="clear" w:color="auto" w:fill="auto"/>
            <w:vAlign w:val="center"/>
          </w:tcPr>
          <w:p w14:paraId="4FB447C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 R4, R13</w:t>
            </w:r>
          </w:p>
        </w:tc>
      </w:tr>
      <w:tr w:rsidR="006A683A" w:rsidRPr="00C70E2B" w14:paraId="5A4CF3DF"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42B7ECB"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16 01 07*</w:t>
            </w:r>
          </w:p>
        </w:tc>
        <w:tc>
          <w:tcPr>
            <w:tcW w:w="3364" w:type="dxa"/>
            <w:tcBorders>
              <w:top w:val="single" w:sz="4" w:space="0" w:color="auto"/>
              <w:left w:val="single" w:sz="4" w:space="0" w:color="auto"/>
              <w:bottom w:val="single" w:sz="4" w:space="0" w:color="auto"/>
              <w:right w:val="single" w:sz="4" w:space="0" w:color="auto"/>
            </w:tcBorders>
            <w:vAlign w:val="center"/>
          </w:tcPr>
          <w:p w14:paraId="63ABF5B4"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tepalų filtrai</w:t>
            </w:r>
          </w:p>
        </w:tc>
        <w:tc>
          <w:tcPr>
            <w:tcW w:w="2265" w:type="dxa"/>
            <w:tcBorders>
              <w:top w:val="single" w:sz="4" w:space="0" w:color="auto"/>
              <w:left w:val="single" w:sz="4" w:space="0" w:color="auto"/>
              <w:bottom w:val="single" w:sz="4" w:space="0" w:color="auto"/>
              <w:right w:val="single" w:sz="4" w:space="0" w:color="auto"/>
            </w:tcBorders>
            <w:vAlign w:val="center"/>
          </w:tcPr>
          <w:p w14:paraId="56FDF0E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tepalų filtrai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7109B9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14</w:t>
            </w:r>
          </w:p>
        </w:tc>
        <w:tc>
          <w:tcPr>
            <w:tcW w:w="2301" w:type="dxa"/>
            <w:tcBorders>
              <w:top w:val="single" w:sz="4" w:space="0" w:color="auto"/>
              <w:left w:val="single" w:sz="4" w:space="0" w:color="auto"/>
              <w:bottom w:val="single" w:sz="4" w:space="0" w:color="auto"/>
              <w:right w:val="single" w:sz="4" w:space="0" w:color="auto"/>
            </w:tcBorders>
            <w:vAlign w:val="center"/>
          </w:tcPr>
          <w:p w14:paraId="032D2A53"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76BD7669"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0,4</w:t>
            </w:r>
          </w:p>
        </w:tc>
        <w:tc>
          <w:tcPr>
            <w:tcW w:w="1447" w:type="dxa"/>
            <w:tcBorders>
              <w:left w:val="single" w:sz="4" w:space="0" w:color="auto"/>
              <w:right w:val="single" w:sz="4" w:space="0" w:color="auto"/>
            </w:tcBorders>
            <w:shd w:val="clear" w:color="auto" w:fill="auto"/>
            <w:vAlign w:val="center"/>
          </w:tcPr>
          <w:p w14:paraId="5D74863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 R4, R13</w:t>
            </w:r>
          </w:p>
        </w:tc>
      </w:tr>
      <w:tr w:rsidR="006A683A" w:rsidRPr="00C70E2B" w14:paraId="631707D9"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5348555"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16 01 17</w:t>
            </w:r>
          </w:p>
        </w:tc>
        <w:tc>
          <w:tcPr>
            <w:tcW w:w="3364" w:type="dxa"/>
            <w:tcBorders>
              <w:top w:val="single" w:sz="4" w:space="0" w:color="auto"/>
              <w:left w:val="single" w:sz="4" w:space="0" w:color="auto"/>
              <w:bottom w:val="single" w:sz="4" w:space="0" w:color="auto"/>
              <w:right w:val="single" w:sz="4" w:space="0" w:color="auto"/>
            </w:tcBorders>
            <w:vAlign w:val="center"/>
          </w:tcPr>
          <w:p w14:paraId="5AEBE71E"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270E508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metalo laužas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B350537"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6C16009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2320C8F7"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6,5</w:t>
            </w:r>
          </w:p>
        </w:tc>
        <w:tc>
          <w:tcPr>
            <w:tcW w:w="1447" w:type="dxa"/>
            <w:tcBorders>
              <w:left w:val="single" w:sz="4" w:space="0" w:color="auto"/>
              <w:right w:val="single" w:sz="4" w:space="0" w:color="auto"/>
            </w:tcBorders>
            <w:shd w:val="clear" w:color="auto" w:fill="auto"/>
            <w:vAlign w:val="center"/>
          </w:tcPr>
          <w:p w14:paraId="3BCA832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R4, R13</w:t>
            </w:r>
          </w:p>
        </w:tc>
      </w:tr>
      <w:tr w:rsidR="006A683A" w:rsidRPr="00C70E2B" w14:paraId="109CADC1"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594FA0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16 01 19</w:t>
            </w:r>
          </w:p>
        </w:tc>
        <w:tc>
          <w:tcPr>
            <w:tcW w:w="3364" w:type="dxa"/>
            <w:tcBorders>
              <w:top w:val="single" w:sz="4" w:space="0" w:color="auto"/>
              <w:left w:val="single" w:sz="4" w:space="0" w:color="auto"/>
              <w:bottom w:val="single" w:sz="4" w:space="0" w:color="auto"/>
              <w:right w:val="single" w:sz="4" w:space="0" w:color="auto"/>
            </w:tcBorders>
            <w:vAlign w:val="center"/>
          </w:tcPr>
          <w:p w14:paraId="3F47E0F7"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plastikai</w:t>
            </w:r>
          </w:p>
        </w:tc>
        <w:tc>
          <w:tcPr>
            <w:tcW w:w="2265" w:type="dxa"/>
            <w:tcBorders>
              <w:top w:val="single" w:sz="4" w:space="0" w:color="auto"/>
              <w:left w:val="single" w:sz="4" w:space="0" w:color="auto"/>
              <w:bottom w:val="single" w:sz="4" w:space="0" w:color="auto"/>
              <w:right w:val="single" w:sz="4" w:space="0" w:color="auto"/>
            </w:tcBorders>
            <w:vAlign w:val="center"/>
          </w:tcPr>
          <w:p w14:paraId="438E2D16"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autotransporto priemonių dalys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064782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6962AE8F"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09CF92D9"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0,5</w:t>
            </w:r>
          </w:p>
        </w:tc>
        <w:tc>
          <w:tcPr>
            <w:tcW w:w="1447" w:type="dxa"/>
            <w:tcBorders>
              <w:left w:val="single" w:sz="4" w:space="0" w:color="auto"/>
              <w:right w:val="single" w:sz="4" w:space="0" w:color="auto"/>
            </w:tcBorders>
            <w:shd w:val="clear" w:color="auto" w:fill="auto"/>
            <w:vAlign w:val="center"/>
          </w:tcPr>
          <w:p w14:paraId="7B413BB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 R13</w:t>
            </w:r>
          </w:p>
        </w:tc>
      </w:tr>
      <w:tr w:rsidR="006A683A" w:rsidRPr="00C70E2B" w14:paraId="147DD4D6"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5C289A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16 01 20</w:t>
            </w:r>
          </w:p>
        </w:tc>
        <w:tc>
          <w:tcPr>
            <w:tcW w:w="3364" w:type="dxa"/>
            <w:tcBorders>
              <w:top w:val="single" w:sz="4" w:space="0" w:color="auto"/>
              <w:left w:val="single" w:sz="4" w:space="0" w:color="auto"/>
              <w:bottom w:val="single" w:sz="4" w:space="0" w:color="auto"/>
              <w:right w:val="single" w:sz="4" w:space="0" w:color="auto"/>
            </w:tcBorders>
            <w:vAlign w:val="center"/>
          </w:tcPr>
          <w:p w14:paraId="73286D0A"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stiklas</w:t>
            </w:r>
          </w:p>
        </w:tc>
        <w:tc>
          <w:tcPr>
            <w:tcW w:w="2265" w:type="dxa"/>
            <w:tcBorders>
              <w:top w:val="single" w:sz="4" w:space="0" w:color="auto"/>
              <w:left w:val="single" w:sz="4" w:space="0" w:color="auto"/>
              <w:bottom w:val="single" w:sz="4" w:space="0" w:color="auto"/>
              <w:right w:val="single" w:sz="4" w:space="0" w:color="auto"/>
            </w:tcBorders>
            <w:vAlign w:val="center"/>
          </w:tcPr>
          <w:p w14:paraId="70EC0580"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stiklo laužas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99BFCDB"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6040330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19F35D3B"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0,3</w:t>
            </w:r>
          </w:p>
        </w:tc>
        <w:tc>
          <w:tcPr>
            <w:tcW w:w="1447" w:type="dxa"/>
            <w:tcBorders>
              <w:left w:val="single" w:sz="4" w:space="0" w:color="auto"/>
              <w:right w:val="single" w:sz="4" w:space="0" w:color="auto"/>
            </w:tcBorders>
            <w:shd w:val="clear" w:color="auto" w:fill="auto"/>
            <w:vAlign w:val="center"/>
          </w:tcPr>
          <w:p w14:paraId="284C5C4E"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R5, R13</w:t>
            </w:r>
          </w:p>
        </w:tc>
      </w:tr>
      <w:tr w:rsidR="006A683A" w:rsidRPr="00C70E2B" w14:paraId="4EBABB19"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A5AC79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16 01 21*</w:t>
            </w:r>
          </w:p>
        </w:tc>
        <w:tc>
          <w:tcPr>
            <w:tcW w:w="3364" w:type="dxa"/>
            <w:tcBorders>
              <w:top w:val="single" w:sz="4" w:space="0" w:color="auto"/>
              <w:left w:val="single" w:sz="4" w:space="0" w:color="auto"/>
              <w:bottom w:val="single" w:sz="4" w:space="0" w:color="auto"/>
              <w:right w:val="single" w:sz="4" w:space="0" w:color="auto"/>
            </w:tcBorders>
            <w:vAlign w:val="center"/>
          </w:tcPr>
          <w:p w14:paraId="47A6FDDC"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pavojingos sudedamosios dalys, nenurodytos 16 01 07–16 01 11, 16 01 13 ir 16 01 14</w:t>
            </w:r>
          </w:p>
        </w:tc>
        <w:tc>
          <w:tcPr>
            <w:tcW w:w="2265" w:type="dxa"/>
            <w:tcBorders>
              <w:top w:val="single" w:sz="4" w:space="0" w:color="auto"/>
              <w:left w:val="single" w:sz="4" w:space="0" w:color="auto"/>
              <w:bottom w:val="single" w:sz="4" w:space="0" w:color="auto"/>
              <w:right w:val="single" w:sz="4" w:space="0" w:color="auto"/>
            </w:tcBorders>
            <w:vAlign w:val="center"/>
          </w:tcPr>
          <w:p w14:paraId="6C65C83F"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kuro, oro filtrai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7C0053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14</w:t>
            </w:r>
          </w:p>
        </w:tc>
        <w:tc>
          <w:tcPr>
            <w:tcW w:w="2301" w:type="dxa"/>
            <w:tcBorders>
              <w:top w:val="single" w:sz="4" w:space="0" w:color="auto"/>
              <w:left w:val="single" w:sz="4" w:space="0" w:color="auto"/>
              <w:bottom w:val="single" w:sz="4" w:space="0" w:color="auto"/>
              <w:right w:val="single" w:sz="4" w:space="0" w:color="auto"/>
            </w:tcBorders>
            <w:vAlign w:val="center"/>
          </w:tcPr>
          <w:p w14:paraId="3C959B73"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52795DA6"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0,4</w:t>
            </w:r>
          </w:p>
        </w:tc>
        <w:tc>
          <w:tcPr>
            <w:tcW w:w="1447" w:type="dxa"/>
            <w:tcBorders>
              <w:left w:val="single" w:sz="4" w:space="0" w:color="auto"/>
              <w:right w:val="single" w:sz="4" w:space="0" w:color="auto"/>
            </w:tcBorders>
            <w:shd w:val="clear" w:color="auto" w:fill="auto"/>
            <w:vAlign w:val="center"/>
          </w:tcPr>
          <w:p w14:paraId="150A7F1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R13</w:t>
            </w:r>
          </w:p>
        </w:tc>
      </w:tr>
      <w:tr w:rsidR="006A683A" w:rsidRPr="00C70E2B" w14:paraId="6DE4B9E2"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CA87FD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16 01 22</w:t>
            </w:r>
          </w:p>
        </w:tc>
        <w:tc>
          <w:tcPr>
            <w:tcW w:w="3364" w:type="dxa"/>
            <w:tcBorders>
              <w:top w:val="single" w:sz="4" w:space="0" w:color="auto"/>
              <w:left w:val="single" w:sz="4" w:space="0" w:color="auto"/>
              <w:bottom w:val="single" w:sz="4" w:space="0" w:color="auto"/>
              <w:right w:val="single" w:sz="4" w:space="0" w:color="auto"/>
            </w:tcBorders>
            <w:vAlign w:val="center"/>
          </w:tcPr>
          <w:p w14:paraId="173CC860"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kitaip neapibrėžtos sudedamosios dalys</w:t>
            </w:r>
          </w:p>
        </w:tc>
        <w:tc>
          <w:tcPr>
            <w:tcW w:w="2265" w:type="dxa"/>
            <w:tcBorders>
              <w:top w:val="single" w:sz="4" w:space="0" w:color="auto"/>
              <w:left w:val="single" w:sz="4" w:space="0" w:color="auto"/>
              <w:bottom w:val="single" w:sz="4" w:space="0" w:color="auto"/>
              <w:right w:val="single" w:sz="4" w:space="0" w:color="auto"/>
            </w:tcBorders>
            <w:vAlign w:val="center"/>
          </w:tcPr>
          <w:p w14:paraId="11DFD52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gumos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3002D0D"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48CD324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030F8101"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0,3</w:t>
            </w:r>
          </w:p>
        </w:tc>
        <w:tc>
          <w:tcPr>
            <w:tcW w:w="1447" w:type="dxa"/>
            <w:tcBorders>
              <w:left w:val="single" w:sz="4" w:space="0" w:color="auto"/>
              <w:right w:val="single" w:sz="4" w:space="0" w:color="auto"/>
            </w:tcBorders>
            <w:shd w:val="clear" w:color="auto" w:fill="auto"/>
            <w:vAlign w:val="center"/>
          </w:tcPr>
          <w:p w14:paraId="04D4AC5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R13</w:t>
            </w:r>
          </w:p>
        </w:tc>
      </w:tr>
      <w:tr w:rsidR="006A683A" w:rsidRPr="00C70E2B" w14:paraId="70A6D608"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ABC04FB"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16 02 15*</w:t>
            </w:r>
          </w:p>
        </w:tc>
        <w:tc>
          <w:tcPr>
            <w:tcW w:w="3364" w:type="dxa"/>
            <w:tcBorders>
              <w:top w:val="single" w:sz="4" w:space="0" w:color="auto"/>
              <w:left w:val="single" w:sz="4" w:space="0" w:color="auto"/>
              <w:bottom w:val="single" w:sz="4" w:space="0" w:color="auto"/>
              <w:right w:val="single" w:sz="4" w:space="0" w:color="auto"/>
            </w:tcBorders>
            <w:vAlign w:val="center"/>
          </w:tcPr>
          <w:p w14:paraId="1A1805D9"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pavojingos sudedamosios dalys, išimtos iš nebenaudojamos įrangos</w:t>
            </w:r>
          </w:p>
        </w:tc>
        <w:tc>
          <w:tcPr>
            <w:tcW w:w="2265" w:type="dxa"/>
            <w:tcBorders>
              <w:top w:val="single" w:sz="4" w:space="0" w:color="auto"/>
              <w:left w:val="single" w:sz="4" w:space="0" w:color="auto"/>
              <w:bottom w:val="single" w:sz="4" w:space="0" w:color="auto"/>
              <w:right w:val="single" w:sz="4" w:space="0" w:color="auto"/>
            </w:tcBorders>
            <w:vAlign w:val="center"/>
          </w:tcPr>
          <w:p w14:paraId="26A528A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toneriai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914775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14</w:t>
            </w:r>
          </w:p>
        </w:tc>
        <w:tc>
          <w:tcPr>
            <w:tcW w:w="2301" w:type="dxa"/>
            <w:tcBorders>
              <w:top w:val="single" w:sz="4" w:space="0" w:color="auto"/>
              <w:left w:val="single" w:sz="4" w:space="0" w:color="auto"/>
              <w:bottom w:val="single" w:sz="4" w:space="0" w:color="auto"/>
              <w:right w:val="single" w:sz="4" w:space="0" w:color="auto"/>
            </w:tcBorders>
            <w:vAlign w:val="center"/>
          </w:tcPr>
          <w:p w14:paraId="11321534"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Administracinėse patalpose</w:t>
            </w:r>
          </w:p>
        </w:tc>
        <w:tc>
          <w:tcPr>
            <w:tcW w:w="1701" w:type="dxa"/>
            <w:tcBorders>
              <w:top w:val="single" w:sz="4" w:space="0" w:color="auto"/>
              <w:left w:val="single" w:sz="4" w:space="0" w:color="auto"/>
              <w:bottom w:val="single" w:sz="4" w:space="0" w:color="auto"/>
              <w:right w:val="single" w:sz="4" w:space="0" w:color="auto"/>
            </w:tcBorders>
            <w:vAlign w:val="center"/>
          </w:tcPr>
          <w:p w14:paraId="496416E6"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0,2</w:t>
            </w:r>
          </w:p>
        </w:tc>
        <w:tc>
          <w:tcPr>
            <w:tcW w:w="1447" w:type="dxa"/>
            <w:tcBorders>
              <w:left w:val="single" w:sz="4" w:space="0" w:color="auto"/>
              <w:right w:val="single" w:sz="4" w:space="0" w:color="auto"/>
            </w:tcBorders>
            <w:shd w:val="clear" w:color="auto" w:fill="auto"/>
            <w:vAlign w:val="center"/>
          </w:tcPr>
          <w:p w14:paraId="1FCF5970"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R4</w:t>
            </w:r>
          </w:p>
        </w:tc>
      </w:tr>
      <w:tr w:rsidR="006A683A" w:rsidRPr="00C70E2B" w14:paraId="7FB4D8D9"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B6DE18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16 06 01*</w:t>
            </w:r>
          </w:p>
        </w:tc>
        <w:tc>
          <w:tcPr>
            <w:tcW w:w="3364" w:type="dxa"/>
            <w:tcBorders>
              <w:top w:val="single" w:sz="4" w:space="0" w:color="auto"/>
              <w:left w:val="single" w:sz="4" w:space="0" w:color="auto"/>
              <w:bottom w:val="single" w:sz="4" w:space="0" w:color="auto"/>
              <w:right w:val="single" w:sz="4" w:space="0" w:color="auto"/>
            </w:tcBorders>
            <w:vAlign w:val="center"/>
          </w:tcPr>
          <w:p w14:paraId="5171ABD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švino akumuliatoriai</w:t>
            </w:r>
          </w:p>
        </w:tc>
        <w:tc>
          <w:tcPr>
            <w:tcW w:w="2265" w:type="dxa"/>
            <w:tcBorders>
              <w:top w:val="single" w:sz="4" w:space="0" w:color="auto"/>
              <w:left w:val="single" w:sz="4" w:space="0" w:color="auto"/>
              <w:bottom w:val="single" w:sz="4" w:space="0" w:color="auto"/>
              <w:right w:val="single" w:sz="4" w:space="0" w:color="auto"/>
            </w:tcBorders>
            <w:vAlign w:val="center"/>
          </w:tcPr>
          <w:p w14:paraId="10D95E79"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švino akumuliatoriai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E0A10D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6, HP 8</w:t>
            </w:r>
          </w:p>
        </w:tc>
        <w:tc>
          <w:tcPr>
            <w:tcW w:w="2301" w:type="dxa"/>
            <w:tcBorders>
              <w:top w:val="single" w:sz="4" w:space="0" w:color="auto"/>
              <w:left w:val="single" w:sz="4" w:space="0" w:color="auto"/>
              <w:bottom w:val="single" w:sz="4" w:space="0" w:color="auto"/>
              <w:right w:val="single" w:sz="4" w:space="0" w:color="auto"/>
            </w:tcBorders>
            <w:vAlign w:val="center"/>
          </w:tcPr>
          <w:p w14:paraId="6335BE0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1FC736C2"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0,2</w:t>
            </w:r>
          </w:p>
        </w:tc>
        <w:tc>
          <w:tcPr>
            <w:tcW w:w="1447" w:type="dxa"/>
            <w:tcBorders>
              <w:left w:val="single" w:sz="4" w:space="0" w:color="auto"/>
              <w:right w:val="single" w:sz="4" w:space="0" w:color="auto"/>
            </w:tcBorders>
            <w:shd w:val="clear" w:color="auto" w:fill="auto"/>
            <w:vAlign w:val="center"/>
          </w:tcPr>
          <w:p w14:paraId="388C76C3"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 R4</w:t>
            </w:r>
          </w:p>
        </w:tc>
      </w:tr>
      <w:tr w:rsidR="006A683A" w:rsidRPr="00C70E2B" w14:paraId="65017E4B"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7EFFE0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17 04 02</w:t>
            </w:r>
          </w:p>
        </w:tc>
        <w:tc>
          <w:tcPr>
            <w:tcW w:w="3364" w:type="dxa"/>
            <w:tcBorders>
              <w:top w:val="single" w:sz="4" w:space="0" w:color="auto"/>
              <w:left w:val="single" w:sz="4" w:space="0" w:color="auto"/>
              <w:bottom w:val="single" w:sz="4" w:space="0" w:color="auto"/>
              <w:right w:val="single" w:sz="4" w:space="0" w:color="auto"/>
            </w:tcBorders>
            <w:vAlign w:val="center"/>
          </w:tcPr>
          <w:p w14:paraId="2CF07243"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aliuminis</w:t>
            </w:r>
          </w:p>
        </w:tc>
        <w:tc>
          <w:tcPr>
            <w:tcW w:w="2265" w:type="dxa"/>
            <w:tcBorders>
              <w:top w:val="single" w:sz="4" w:space="0" w:color="auto"/>
              <w:left w:val="single" w:sz="4" w:space="0" w:color="auto"/>
              <w:bottom w:val="single" w:sz="4" w:space="0" w:color="auto"/>
              <w:right w:val="single" w:sz="4" w:space="0" w:color="auto"/>
            </w:tcBorders>
            <w:vAlign w:val="center"/>
          </w:tcPr>
          <w:p w14:paraId="1F5C3E85"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metalo laužas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0D7476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4DDB71D8"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76AB381E"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2,5</w:t>
            </w:r>
          </w:p>
        </w:tc>
        <w:tc>
          <w:tcPr>
            <w:tcW w:w="1447" w:type="dxa"/>
            <w:tcBorders>
              <w:left w:val="single" w:sz="4" w:space="0" w:color="auto"/>
              <w:right w:val="single" w:sz="4" w:space="0" w:color="auto"/>
            </w:tcBorders>
            <w:shd w:val="clear" w:color="auto" w:fill="auto"/>
            <w:vAlign w:val="center"/>
          </w:tcPr>
          <w:p w14:paraId="2194D02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R4</w:t>
            </w:r>
          </w:p>
        </w:tc>
      </w:tr>
      <w:tr w:rsidR="006A683A" w:rsidRPr="00C70E2B" w14:paraId="7C4DA007"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556EA3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17 04 05</w:t>
            </w:r>
          </w:p>
        </w:tc>
        <w:tc>
          <w:tcPr>
            <w:tcW w:w="3364" w:type="dxa"/>
            <w:tcBorders>
              <w:top w:val="single" w:sz="4" w:space="0" w:color="auto"/>
              <w:left w:val="single" w:sz="4" w:space="0" w:color="auto"/>
              <w:bottom w:val="single" w:sz="4" w:space="0" w:color="auto"/>
              <w:right w:val="single" w:sz="4" w:space="0" w:color="auto"/>
            </w:tcBorders>
            <w:vAlign w:val="center"/>
          </w:tcPr>
          <w:p w14:paraId="72637007"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geležis ir plienas</w:t>
            </w:r>
          </w:p>
        </w:tc>
        <w:tc>
          <w:tcPr>
            <w:tcW w:w="2265" w:type="dxa"/>
            <w:tcBorders>
              <w:top w:val="single" w:sz="4" w:space="0" w:color="auto"/>
              <w:left w:val="single" w:sz="4" w:space="0" w:color="auto"/>
              <w:bottom w:val="single" w:sz="4" w:space="0" w:color="auto"/>
              <w:right w:val="single" w:sz="4" w:space="0" w:color="auto"/>
            </w:tcBorders>
            <w:vAlign w:val="center"/>
          </w:tcPr>
          <w:p w14:paraId="6BCDC403"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metalo laužas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FE59083"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34E5E14F"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720166DE"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4,5</w:t>
            </w:r>
          </w:p>
        </w:tc>
        <w:tc>
          <w:tcPr>
            <w:tcW w:w="1447" w:type="dxa"/>
            <w:tcBorders>
              <w:left w:val="single" w:sz="4" w:space="0" w:color="auto"/>
              <w:right w:val="single" w:sz="4" w:space="0" w:color="auto"/>
            </w:tcBorders>
            <w:shd w:val="clear" w:color="auto" w:fill="auto"/>
            <w:vAlign w:val="center"/>
          </w:tcPr>
          <w:p w14:paraId="3AD4445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R4,R13</w:t>
            </w:r>
          </w:p>
        </w:tc>
      </w:tr>
      <w:tr w:rsidR="006A683A" w:rsidRPr="00C70E2B" w14:paraId="21A62AB1"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9012D1F"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17 04 11</w:t>
            </w:r>
          </w:p>
        </w:tc>
        <w:tc>
          <w:tcPr>
            <w:tcW w:w="3364" w:type="dxa"/>
            <w:tcBorders>
              <w:top w:val="single" w:sz="4" w:space="0" w:color="auto"/>
              <w:left w:val="single" w:sz="4" w:space="0" w:color="auto"/>
              <w:bottom w:val="single" w:sz="4" w:space="0" w:color="auto"/>
              <w:right w:val="single" w:sz="4" w:space="0" w:color="auto"/>
            </w:tcBorders>
            <w:vAlign w:val="center"/>
          </w:tcPr>
          <w:p w14:paraId="4D2CCC69"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kabeliai, nenurodyti 17 04 10 </w:t>
            </w:r>
          </w:p>
        </w:tc>
        <w:tc>
          <w:tcPr>
            <w:tcW w:w="2265" w:type="dxa"/>
            <w:tcBorders>
              <w:top w:val="single" w:sz="4" w:space="0" w:color="auto"/>
              <w:left w:val="single" w:sz="4" w:space="0" w:color="auto"/>
              <w:bottom w:val="single" w:sz="4" w:space="0" w:color="auto"/>
              <w:right w:val="single" w:sz="4" w:space="0" w:color="auto"/>
            </w:tcBorders>
            <w:vAlign w:val="center"/>
          </w:tcPr>
          <w:p w14:paraId="4AAAC34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nenaudojami kabeliai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412E45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33CEE47A"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231FF45D"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0,2</w:t>
            </w:r>
          </w:p>
        </w:tc>
        <w:tc>
          <w:tcPr>
            <w:tcW w:w="1447" w:type="dxa"/>
            <w:tcBorders>
              <w:left w:val="single" w:sz="4" w:space="0" w:color="auto"/>
              <w:right w:val="single" w:sz="4" w:space="0" w:color="auto"/>
            </w:tcBorders>
            <w:shd w:val="clear" w:color="auto" w:fill="auto"/>
            <w:vAlign w:val="center"/>
          </w:tcPr>
          <w:p w14:paraId="1BEE57AC"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R4</w:t>
            </w:r>
          </w:p>
        </w:tc>
      </w:tr>
      <w:tr w:rsidR="006A683A" w:rsidRPr="00C70E2B" w14:paraId="2E56176A"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EC08D8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20 01 01</w:t>
            </w:r>
          </w:p>
        </w:tc>
        <w:tc>
          <w:tcPr>
            <w:tcW w:w="3364" w:type="dxa"/>
            <w:tcBorders>
              <w:top w:val="single" w:sz="4" w:space="0" w:color="auto"/>
              <w:left w:val="single" w:sz="4" w:space="0" w:color="auto"/>
              <w:bottom w:val="single" w:sz="4" w:space="0" w:color="auto"/>
              <w:right w:val="single" w:sz="4" w:space="0" w:color="auto"/>
            </w:tcBorders>
            <w:vAlign w:val="center"/>
          </w:tcPr>
          <w:p w14:paraId="3C02945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popierius ir kartonas</w:t>
            </w:r>
          </w:p>
        </w:tc>
        <w:tc>
          <w:tcPr>
            <w:tcW w:w="2265" w:type="dxa"/>
            <w:tcBorders>
              <w:top w:val="single" w:sz="4" w:space="0" w:color="auto"/>
              <w:left w:val="single" w:sz="4" w:space="0" w:color="auto"/>
              <w:bottom w:val="single" w:sz="4" w:space="0" w:color="auto"/>
              <w:right w:val="single" w:sz="4" w:space="0" w:color="auto"/>
            </w:tcBorders>
            <w:vAlign w:val="center"/>
          </w:tcPr>
          <w:p w14:paraId="4A00AF48"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makulatūra iš administracijos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7513E6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22D4398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Administracinėse patalpose</w:t>
            </w:r>
          </w:p>
        </w:tc>
        <w:tc>
          <w:tcPr>
            <w:tcW w:w="1701" w:type="dxa"/>
            <w:tcBorders>
              <w:top w:val="single" w:sz="4" w:space="0" w:color="auto"/>
              <w:left w:val="single" w:sz="4" w:space="0" w:color="auto"/>
              <w:bottom w:val="single" w:sz="4" w:space="0" w:color="auto"/>
              <w:right w:val="single" w:sz="4" w:space="0" w:color="auto"/>
            </w:tcBorders>
            <w:vAlign w:val="center"/>
          </w:tcPr>
          <w:p w14:paraId="42AEF144"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0,8</w:t>
            </w:r>
          </w:p>
        </w:tc>
        <w:tc>
          <w:tcPr>
            <w:tcW w:w="1447" w:type="dxa"/>
            <w:tcBorders>
              <w:left w:val="single" w:sz="4" w:space="0" w:color="auto"/>
              <w:right w:val="single" w:sz="4" w:space="0" w:color="auto"/>
            </w:tcBorders>
            <w:shd w:val="clear" w:color="auto" w:fill="auto"/>
            <w:vAlign w:val="center"/>
          </w:tcPr>
          <w:p w14:paraId="4C6A8AA7"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R13</w:t>
            </w:r>
          </w:p>
        </w:tc>
      </w:tr>
      <w:tr w:rsidR="006A683A" w:rsidRPr="00C70E2B" w14:paraId="4EB079C7"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7CD02D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20 01 08</w:t>
            </w:r>
          </w:p>
        </w:tc>
        <w:tc>
          <w:tcPr>
            <w:tcW w:w="3364" w:type="dxa"/>
            <w:tcBorders>
              <w:top w:val="single" w:sz="4" w:space="0" w:color="auto"/>
              <w:left w:val="single" w:sz="4" w:space="0" w:color="auto"/>
              <w:bottom w:val="single" w:sz="4" w:space="0" w:color="auto"/>
              <w:right w:val="single" w:sz="4" w:space="0" w:color="auto"/>
            </w:tcBorders>
            <w:vAlign w:val="center"/>
          </w:tcPr>
          <w:p w14:paraId="4EF1E670"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biologiškai suyrančios virtuvių ir valgyklų atliekos</w:t>
            </w:r>
          </w:p>
        </w:tc>
        <w:tc>
          <w:tcPr>
            <w:tcW w:w="2265" w:type="dxa"/>
            <w:tcBorders>
              <w:top w:val="single" w:sz="4" w:space="0" w:color="auto"/>
              <w:left w:val="single" w:sz="4" w:space="0" w:color="auto"/>
              <w:bottom w:val="single" w:sz="4" w:space="0" w:color="auto"/>
              <w:right w:val="single" w:sz="4" w:space="0" w:color="auto"/>
            </w:tcBorders>
            <w:vAlign w:val="center"/>
          </w:tcPr>
          <w:p w14:paraId="312240B6"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valgyklos atliekos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A1960C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0AA2AA4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Valgykloje</w:t>
            </w:r>
          </w:p>
        </w:tc>
        <w:tc>
          <w:tcPr>
            <w:tcW w:w="1701" w:type="dxa"/>
            <w:tcBorders>
              <w:top w:val="single" w:sz="4" w:space="0" w:color="auto"/>
              <w:left w:val="single" w:sz="4" w:space="0" w:color="auto"/>
              <w:bottom w:val="single" w:sz="4" w:space="0" w:color="auto"/>
              <w:right w:val="single" w:sz="4" w:space="0" w:color="auto"/>
            </w:tcBorders>
            <w:vAlign w:val="center"/>
          </w:tcPr>
          <w:p w14:paraId="1D6A5209"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12</w:t>
            </w:r>
          </w:p>
        </w:tc>
        <w:tc>
          <w:tcPr>
            <w:tcW w:w="1447" w:type="dxa"/>
            <w:tcBorders>
              <w:left w:val="single" w:sz="4" w:space="0" w:color="auto"/>
              <w:right w:val="single" w:sz="4" w:space="0" w:color="auto"/>
            </w:tcBorders>
            <w:shd w:val="clear" w:color="auto" w:fill="auto"/>
            <w:vAlign w:val="center"/>
          </w:tcPr>
          <w:p w14:paraId="12D9F59E"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 R13</w:t>
            </w:r>
          </w:p>
        </w:tc>
      </w:tr>
      <w:tr w:rsidR="006A683A" w:rsidRPr="00C70E2B" w14:paraId="46C84C36"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33C96C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20 01 21*</w:t>
            </w:r>
          </w:p>
        </w:tc>
        <w:tc>
          <w:tcPr>
            <w:tcW w:w="3364" w:type="dxa"/>
            <w:tcBorders>
              <w:top w:val="single" w:sz="4" w:space="0" w:color="auto"/>
              <w:left w:val="single" w:sz="4" w:space="0" w:color="auto"/>
              <w:bottom w:val="single" w:sz="4" w:space="0" w:color="auto"/>
              <w:right w:val="single" w:sz="4" w:space="0" w:color="auto"/>
            </w:tcBorders>
            <w:vAlign w:val="center"/>
          </w:tcPr>
          <w:p w14:paraId="2671B8DF"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dienos šviesos lempos ir kitos atliekos, kuriose yra gyvsidabrio</w:t>
            </w:r>
          </w:p>
        </w:tc>
        <w:tc>
          <w:tcPr>
            <w:tcW w:w="2265" w:type="dxa"/>
            <w:tcBorders>
              <w:top w:val="single" w:sz="4" w:space="0" w:color="auto"/>
              <w:left w:val="single" w:sz="4" w:space="0" w:color="auto"/>
              <w:bottom w:val="single" w:sz="4" w:space="0" w:color="auto"/>
              <w:right w:val="single" w:sz="4" w:space="0" w:color="auto"/>
            </w:tcBorders>
            <w:vAlign w:val="center"/>
          </w:tcPr>
          <w:p w14:paraId="73CE15A8"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perdegusios dienos šviesos lempos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421B54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6</w:t>
            </w:r>
          </w:p>
        </w:tc>
        <w:tc>
          <w:tcPr>
            <w:tcW w:w="2301" w:type="dxa"/>
            <w:tcBorders>
              <w:top w:val="single" w:sz="4" w:space="0" w:color="auto"/>
              <w:left w:val="single" w:sz="4" w:space="0" w:color="auto"/>
              <w:bottom w:val="single" w:sz="4" w:space="0" w:color="auto"/>
              <w:right w:val="single" w:sz="4" w:space="0" w:color="auto"/>
            </w:tcBorders>
            <w:vAlign w:val="center"/>
          </w:tcPr>
          <w:p w14:paraId="5C3470AF"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62D3C822"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0,2</w:t>
            </w:r>
          </w:p>
        </w:tc>
        <w:tc>
          <w:tcPr>
            <w:tcW w:w="1447" w:type="dxa"/>
            <w:tcBorders>
              <w:left w:val="single" w:sz="4" w:space="0" w:color="auto"/>
              <w:right w:val="single" w:sz="4" w:space="0" w:color="auto"/>
            </w:tcBorders>
            <w:shd w:val="clear" w:color="auto" w:fill="auto"/>
            <w:vAlign w:val="center"/>
          </w:tcPr>
          <w:p w14:paraId="71B1A30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 R4, R13</w:t>
            </w:r>
          </w:p>
        </w:tc>
      </w:tr>
      <w:tr w:rsidR="006A683A" w:rsidRPr="00C70E2B" w14:paraId="5A94B671"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D209973"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20 01 25</w:t>
            </w:r>
          </w:p>
        </w:tc>
        <w:tc>
          <w:tcPr>
            <w:tcW w:w="3364" w:type="dxa"/>
            <w:tcBorders>
              <w:top w:val="single" w:sz="4" w:space="0" w:color="auto"/>
              <w:left w:val="single" w:sz="4" w:space="0" w:color="auto"/>
              <w:bottom w:val="single" w:sz="4" w:space="0" w:color="auto"/>
              <w:right w:val="single" w:sz="4" w:space="0" w:color="auto"/>
            </w:tcBorders>
            <w:vAlign w:val="center"/>
          </w:tcPr>
          <w:p w14:paraId="36AB7E7C"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maistinis aliejus ir riebalai</w:t>
            </w:r>
          </w:p>
        </w:tc>
        <w:tc>
          <w:tcPr>
            <w:tcW w:w="2265" w:type="dxa"/>
            <w:tcBorders>
              <w:top w:val="single" w:sz="4" w:space="0" w:color="auto"/>
              <w:left w:val="single" w:sz="4" w:space="0" w:color="auto"/>
              <w:bottom w:val="single" w:sz="4" w:space="0" w:color="auto"/>
              <w:right w:val="single" w:sz="4" w:space="0" w:color="auto"/>
            </w:tcBorders>
            <w:vAlign w:val="center"/>
          </w:tcPr>
          <w:p w14:paraId="6C202D3E"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valgyklos atliekos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974875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76787941"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Valgykloje</w:t>
            </w:r>
          </w:p>
        </w:tc>
        <w:tc>
          <w:tcPr>
            <w:tcW w:w="1701" w:type="dxa"/>
            <w:tcBorders>
              <w:top w:val="single" w:sz="4" w:space="0" w:color="auto"/>
              <w:left w:val="single" w:sz="4" w:space="0" w:color="auto"/>
              <w:bottom w:val="single" w:sz="4" w:space="0" w:color="auto"/>
              <w:right w:val="single" w:sz="4" w:space="0" w:color="auto"/>
            </w:tcBorders>
            <w:vAlign w:val="center"/>
          </w:tcPr>
          <w:p w14:paraId="06D0A75B"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0,7</w:t>
            </w:r>
          </w:p>
        </w:tc>
        <w:tc>
          <w:tcPr>
            <w:tcW w:w="1447" w:type="dxa"/>
            <w:tcBorders>
              <w:left w:val="single" w:sz="4" w:space="0" w:color="auto"/>
              <w:right w:val="single" w:sz="4" w:space="0" w:color="auto"/>
            </w:tcBorders>
            <w:shd w:val="clear" w:color="auto" w:fill="auto"/>
            <w:vAlign w:val="center"/>
          </w:tcPr>
          <w:p w14:paraId="0DB1018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w:t>
            </w:r>
          </w:p>
        </w:tc>
      </w:tr>
      <w:tr w:rsidR="006A683A" w:rsidRPr="00C70E2B" w14:paraId="2F186C92"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627E67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35*</w:t>
            </w:r>
          </w:p>
        </w:tc>
        <w:tc>
          <w:tcPr>
            <w:tcW w:w="3364" w:type="dxa"/>
            <w:tcBorders>
              <w:top w:val="single" w:sz="4" w:space="0" w:color="auto"/>
              <w:left w:val="single" w:sz="4" w:space="0" w:color="auto"/>
              <w:bottom w:val="single" w:sz="4" w:space="0" w:color="auto"/>
              <w:right w:val="single" w:sz="4" w:space="0" w:color="auto"/>
            </w:tcBorders>
            <w:vAlign w:val="center"/>
          </w:tcPr>
          <w:p w14:paraId="13C04B47"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nebenaudojama elektros ir elektroninė įranga, nenurodyta </w:t>
            </w:r>
            <w:r w:rsidRPr="006A683A">
              <w:rPr>
                <w:sz w:val="22"/>
                <w:szCs w:val="22"/>
                <w:lang w:val="en-US"/>
              </w:rPr>
              <w:t xml:space="preserve">20 01 21 ir 20 01 23, </w:t>
            </w:r>
            <w:r w:rsidRPr="006A683A">
              <w:rPr>
                <w:sz w:val="22"/>
                <w:szCs w:val="22"/>
              </w:rPr>
              <w:t>kurioje yra pavojingų sudedamųjų dalių</w:t>
            </w:r>
          </w:p>
        </w:tc>
        <w:tc>
          <w:tcPr>
            <w:tcW w:w="2265" w:type="dxa"/>
            <w:tcBorders>
              <w:top w:val="single" w:sz="4" w:space="0" w:color="auto"/>
              <w:left w:val="single" w:sz="4" w:space="0" w:color="auto"/>
              <w:bottom w:val="single" w:sz="4" w:space="0" w:color="auto"/>
              <w:right w:val="single" w:sz="4" w:space="0" w:color="auto"/>
            </w:tcBorders>
            <w:vAlign w:val="center"/>
          </w:tcPr>
          <w:p w14:paraId="5314AE8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monitoriai, spausdintuvai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B78FCD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HP 6</w:t>
            </w:r>
          </w:p>
        </w:tc>
        <w:tc>
          <w:tcPr>
            <w:tcW w:w="2301" w:type="dxa"/>
            <w:tcBorders>
              <w:top w:val="single" w:sz="4" w:space="0" w:color="auto"/>
              <w:left w:val="single" w:sz="4" w:space="0" w:color="auto"/>
              <w:bottom w:val="single" w:sz="4" w:space="0" w:color="auto"/>
              <w:right w:val="single" w:sz="4" w:space="0" w:color="auto"/>
            </w:tcBorders>
            <w:vAlign w:val="center"/>
          </w:tcPr>
          <w:p w14:paraId="4B887EA0"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Administracinėse patalpose</w:t>
            </w:r>
          </w:p>
        </w:tc>
        <w:tc>
          <w:tcPr>
            <w:tcW w:w="1701" w:type="dxa"/>
            <w:tcBorders>
              <w:top w:val="single" w:sz="4" w:space="0" w:color="auto"/>
              <w:left w:val="single" w:sz="4" w:space="0" w:color="auto"/>
              <w:bottom w:val="single" w:sz="4" w:space="0" w:color="auto"/>
              <w:right w:val="single" w:sz="4" w:space="0" w:color="auto"/>
            </w:tcBorders>
            <w:vAlign w:val="center"/>
          </w:tcPr>
          <w:p w14:paraId="4E6E94A5"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0,4</w:t>
            </w:r>
          </w:p>
        </w:tc>
        <w:tc>
          <w:tcPr>
            <w:tcW w:w="1447" w:type="dxa"/>
            <w:tcBorders>
              <w:left w:val="single" w:sz="4" w:space="0" w:color="auto"/>
              <w:right w:val="single" w:sz="4" w:space="0" w:color="auto"/>
            </w:tcBorders>
            <w:shd w:val="clear" w:color="auto" w:fill="auto"/>
            <w:vAlign w:val="center"/>
          </w:tcPr>
          <w:p w14:paraId="03495397"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D5, R3, R4</w:t>
            </w:r>
          </w:p>
        </w:tc>
      </w:tr>
      <w:tr w:rsidR="006A683A" w:rsidRPr="00C70E2B" w14:paraId="3DBEF655"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709F707"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20 01 36</w:t>
            </w:r>
          </w:p>
        </w:tc>
        <w:tc>
          <w:tcPr>
            <w:tcW w:w="3364" w:type="dxa"/>
            <w:tcBorders>
              <w:top w:val="single" w:sz="4" w:space="0" w:color="auto"/>
              <w:left w:val="single" w:sz="4" w:space="0" w:color="auto"/>
              <w:bottom w:val="single" w:sz="4" w:space="0" w:color="auto"/>
              <w:right w:val="single" w:sz="4" w:space="0" w:color="auto"/>
            </w:tcBorders>
            <w:vAlign w:val="center"/>
          </w:tcPr>
          <w:p w14:paraId="3456BE28"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 xml:space="preserve">nebenaudojama elektros ir elektroninė įranga, nenurodyta </w:t>
            </w:r>
            <w:r w:rsidRPr="006A683A">
              <w:rPr>
                <w:sz w:val="22"/>
                <w:szCs w:val="22"/>
                <w:lang w:val="en-US"/>
              </w:rPr>
              <w:t>20 01 21, 20 01 23 ir 20 01 35</w:t>
            </w:r>
          </w:p>
        </w:tc>
        <w:tc>
          <w:tcPr>
            <w:tcW w:w="2265" w:type="dxa"/>
            <w:tcBorders>
              <w:top w:val="single" w:sz="4" w:space="0" w:color="auto"/>
              <w:left w:val="single" w:sz="4" w:space="0" w:color="auto"/>
              <w:bottom w:val="single" w:sz="4" w:space="0" w:color="auto"/>
              <w:right w:val="single" w:sz="4" w:space="0" w:color="auto"/>
            </w:tcBorders>
            <w:vAlign w:val="center"/>
          </w:tcPr>
          <w:p w14:paraId="7EC9CC9C"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kita IT įranga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EBB72D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18314074"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Administracinėse patalpose</w:t>
            </w:r>
          </w:p>
        </w:tc>
        <w:tc>
          <w:tcPr>
            <w:tcW w:w="1701" w:type="dxa"/>
            <w:tcBorders>
              <w:top w:val="single" w:sz="4" w:space="0" w:color="auto"/>
              <w:left w:val="single" w:sz="4" w:space="0" w:color="auto"/>
              <w:bottom w:val="single" w:sz="4" w:space="0" w:color="auto"/>
              <w:right w:val="single" w:sz="4" w:space="0" w:color="auto"/>
            </w:tcBorders>
            <w:vAlign w:val="center"/>
          </w:tcPr>
          <w:p w14:paraId="34826B46"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0,4</w:t>
            </w:r>
          </w:p>
        </w:tc>
        <w:tc>
          <w:tcPr>
            <w:tcW w:w="1447" w:type="dxa"/>
            <w:tcBorders>
              <w:left w:val="single" w:sz="4" w:space="0" w:color="auto"/>
              <w:right w:val="single" w:sz="4" w:space="0" w:color="auto"/>
            </w:tcBorders>
            <w:shd w:val="clear" w:color="auto" w:fill="auto"/>
            <w:vAlign w:val="center"/>
          </w:tcPr>
          <w:p w14:paraId="0A5A1AB3"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D5, R3, R4</w:t>
            </w:r>
          </w:p>
        </w:tc>
      </w:tr>
      <w:tr w:rsidR="006A683A" w:rsidRPr="00C70E2B" w14:paraId="2624DD6B"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1FCE249"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20 01 39</w:t>
            </w:r>
          </w:p>
        </w:tc>
        <w:tc>
          <w:tcPr>
            <w:tcW w:w="3364" w:type="dxa"/>
            <w:tcBorders>
              <w:top w:val="single" w:sz="4" w:space="0" w:color="auto"/>
              <w:left w:val="single" w:sz="4" w:space="0" w:color="auto"/>
              <w:bottom w:val="single" w:sz="4" w:space="0" w:color="auto"/>
              <w:right w:val="single" w:sz="4" w:space="0" w:color="auto"/>
            </w:tcBorders>
            <w:vAlign w:val="center"/>
          </w:tcPr>
          <w:p w14:paraId="3D81E855"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plastikas</w:t>
            </w:r>
          </w:p>
        </w:tc>
        <w:tc>
          <w:tcPr>
            <w:tcW w:w="2265" w:type="dxa"/>
            <w:tcBorders>
              <w:top w:val="single" w:sz="4" w:space="0" w:color="auto"/>
              <w:left w:val="single" w:sz="4" w:space="0" w:color="auto"/>
              <w:bottom w:val="single" w:sz="4" w:space="0" w:color="auto"/>
              <w:right w:val="single" w:sz="4" w:space="0" w:color="auto"/>
            </w:tcBorders>
            <w:vAlign w:val="center"/>
          </w:tcPr>
          <w:p w14:paraId="3BBAC83D"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plastiko laužas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7A0B151"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3ABF2C25"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530D585D"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0,8</w:t>
            </w:r>
          </w:p>
        </w:tc>
        <w:tc>
          <w:tcPr>
            <w:tcW w:w="1447" w:type="dxa"/>
            <w:tcBorders>
              <w:left w:val="single" w:sz="4" w:space="0" w:color="auto"/>
              <w:right w:val="single" w:sz="4" w:space="0" w:color="auto"/>
            </w:tcBorders>
            <w:shd w:val="clear" w:color="auto" w:fill="auto"/>
            <w:vAlign w:val="center"/>
          </w:tcPr>
          <w:p w14:paraId="4203C838"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R3</w:t>
            </w:r>
          </w:p>
        </w:tc>
      </w:tr>
      <w:tr w:rsidR="006A683A" w:rsidRPr="00C70E2B" w14:paraId="225929A4"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F4F19E0"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20 01 40</w:t>
            </w:r>
          </w:p>
        </w:tc>
        <w:tc>
          <w:tcPr>
            <w:tcW w:w="3364" w:type="dxa"/>
            <w:tcBorders>
              <w:top w:val="single" w:sz="4" w:space="0" w:color="auto"/>
              <w:left w:val="single" w:sz="4" w:space="0" w:color="auto"/>
              <w:bottom w:val="single" w:sz="4" w:space="0" w:color="auto"/>
              <w:right w:val="single" w:sz="4" w:space="0" w:color="auto"/>
            </w:tcBorders>
            <w:vAlign w:val="center"/>
          </w:tcPr>
          <w:p w14:paraId="48A09592"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metalai</w:t>
            </w:r>
          </w:p>
        </w:tc>
        <w:tc>
          <w:tcPr>
            <w:tcW w:w="2265" w:type="dxa"/>
            <w:tcBorders>
              <w:top w:val="single" w:sz="4" w:space="0" w:color="auto"/>
              <w:left w:val="single" w:sz="4" w:space="0" w:color="auto"/>
              <w:bottom w:val="single" w:sz="4" w:space="0" w:color="auto"/>
              <w:right w:val="single" w:sz="4" w:space="0" w:color="auto"/>
            </w:tcBorders>
            <w:vAlign w:val="center"/>
          </w:tcPr>
          <w:p w14:paraId="5396CACB"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metalo laužas - skardos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AEEB5E5"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12C4FE77"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Transporto priemonių eksploatacijos metu</w:t>
            </w:r>
          </w:p>
        </w:tc>
        <w:tc>
          <w:tcPr>
            <w:tcW w:w="1701" w:type="dxa"/>
            <w:tcBorders>
              <w:top w:val="single" w:sz="4" w:space="0" w:color="auto"/>
              <w:left w:val="single" w:sz="4" w:space="0" w:color="auto"/>
              <w:bottom w:val="single" w:sz="4" w:space="0" w:color="auto"/>
              <w:right w:val="single" w:sz="4" w:space="0" w:color="auto"/>
            </w:tcBorders>
            <w:vAlign w:val="center"/>
          </w:tcPr>
          <w:p w14:paraId="2A62E0C4"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3,5</w:t>
            </w:r>
          </w:p>
        </w:tc>
        <w:tc>
          <w:tcPr>
            <w:tcW w:w="1447" w:type="dxa"/>
            <w:tcBorders>
              <w:left w:val="single" w:sz="4" w:space="0" w:color="auto"/>
              <w:right w:val="single" w:sz="4" w:space="0" w:color="auto"/>
            </w:tcBorders>
            <w:shd w:val="clear" w:color="auto" w:fill="auto"/>
            <w:vAlign w:val="center"/>
          </w:tcPr>
          <w:p w14:paraId="2E55884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R4</w:t>
            </w:r>
          </w:p>
        </w:tc>
      </w:tr>
      <w:tr w:rsidR="006A683A" w:rsidRPr="00C70E2B" w14:paraId="0F2EAC8F"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19F2E00"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20 02 01</w:t>
            </w:r>
          </w:p>
        </w:tc>
        <w:tc>
          <w:tcPr>
            <w:tcW w:w="3364" w:type="dxa"/>
            <w:tcBorders>
              <w:top w:val="single" w:sz="4" w:space="0" w:color="auto"/>
              <w:left w:val="single" w:sz="4" w:space="0" w:color="auto"/>
              <w:bottom w:val="single" w:sz="4" w:space="0" w:color="auto"/>
              <w:right w:val="single" w:sz="4" w:space="0" w:color="auto"/>
            </w:tcBorders>
            <w:vAlign w:val="center"/>
          </w:tcPr>
          <w:p w14:paraId="62B4A365"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biologiškai skaidžios atliekos</w:t>
            </w:r>
          </w:p>
        </w:tc>
        <w:tc>
          <w:tcPr>
            <w:tcW w:w="2265" w:type="dxa"/>
            <w:tcBorders>
              <w:top w:val="single" w:sz="4" w:space="0" w:color="auto"/>
              <w:left w:val="single" w:sz="4" w:space="0" w:color="auto"/>
              <w:bottom w:val="single" w:sz="4" w:space="0" w:color="auto"/>
              <w:right w:val="single" w:sz="4" w:space="0" w:color="auto"/>
            </w:tcBorders>
            <w:vAlign w:val="center"/>
          </w:tcPr>
          <w:p w14:paraId="46ED3B06"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nupjauta žolė</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5FE2D26"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5316C7B8"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Žaliųjų vejų priežiūra</w:t>
            </w:r>
          </w:p>
        </w:tc>
        <w:tc>
          <w:tcPr>
            <w:tcW w:w="1701" w:type="dxa"/>
            <w:tcBorders>
              <w:top w:val="single" w:sz="4" w:space="0" w:color="auto"/>
              <w:left w:val="single" w:sz="4" w:space="0" w:color="auto"/>
              <w:bottom w:val="single" w:sz="4" w:space="0" w:color="auto"/>
              <w:right w:val="single" w:sz="4" w:space="0" w:color="auto"/>
            </w:tcBorders>
            <w:vAlign w:val="center"/>
          </w:tcPr>
          <w:p w14:paraId="2BF8D189"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10,0</w:t>
            </w:r>
          </w:p>
        </w:tc>
        <w:tc>
          <w:tcPr>
            <w:tcW w:w="1447" w:type="dxa"/>
            <w:tcBorders>
              <w:left w:val="single" w:sz="4" w:space="0" w:color="auto"/>
              <w:right w:val="single" w:sz="4" w:space="0" w:color="auto"/>
            </w:tcBorders>
            <w:shd w:val="clear" w:color="auto" w:fill="auto"/>
            <w:vAlign w:val="center"/>
          </w:tcPr>
          <w:p w14:paraId="038B39A2"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R10</w:t>
            </w:r>
          </w:p>
        </w:tc>
      </w:tr>
      <w:tr w:rsidR="006A683A" w:rsidRPr="00C70E2B" w14:paraId="791CB1BB" w14:textId="77777777" w:rsidTr="006A683A">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C9E9FFA"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lang w:val="en-US"/>
              </w:rPr>
            </w:pPr>
            <w:r w:rsidRPr="006A683A">
              <w:rPr>
                <w:sz w:val="22"/>
                <w:szCs w:val="22"/>
                <w:lang w:val="en-US"/>
              </w:rPr>
              <w:t>20 03 01</w:t>
            </w:r>
          </w:p>
        </w:tc>
        <w:tc>
          <w:tcPr>
            <w:tcW w:w="3364" w:type="dxa"/>
            <w:tcBorders>
              <w:top w:val="single" w:sz="4" w:space="0" w:color="auto"/>
              <w:left w:val="single" w:sz="4" w:space="0" w:color="auto"/>
              <w:bottom w:val="single" w:sz="4" w:space="0" w:color="auto"/>
              <w:right w:val="single" w:sz="4" w:space="0" w:color="auto"/>
            </w:tcBorders>
            <w:vAlign w:val="center"/>
          </w:tcPr>
          <w:p w14:paraId="3C6BEBDF"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mišrios komunalinės atliekos</w:t>
            </w:r>
          </w:p>
        </w:tc>
        <w:tc>
          <w:tcPr>
            <w:tcW w:w="2265" w:type="dxa"/>
            <w:tcBorders>
              <w:top w:val="single" w:sz="4" w:space="0" w:color="auto"/>
              <w:left w:val="single" w:sz="4" w:space="0" w:color="auto"/>
              <w:bottom w:val="single" w:sz="4" w:space="0" w:color="auto"/>
              <w:right w:val="single" w:sz="4" w:space="0" w:color="auto"/>
            </w:tcBorders>
            <w:vAlign w:val="center"/>
          </w:tcPr>
          <w:p w14:paraId="1344B0BE"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mišrios komunalinės atliekos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D3D1D9F"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w:t>
            </w:r>
          </w:p>
        </w:tc>
        <w:tc>
          <w:tcPr>
            <w:tcW w:w="2301" w:type="dxa"/>
            <w:tcBorders>
              <w:top w:val="single" w:sz="4" w:space="0" w:color="auto"/>
              <w:left w:val="single" w:sz="4" w:space="0" w:color="auto"/>
              <w:bottom w:val="single" w:sz="4" w:space="0" w:color="auto"/>
              <w:right w:val="single" w:sz="4" w:space="0" w:color="auto"/>
            </w:tcBorders>
            <w:vAlign w:val="center"/>
          </w:tcPr>
          <w:p w14:paraId="3CA64A3C" w14:textId="77777777" w:rsidR="006A683A" w:rsidRPr="006A683A" w:rsidRDefault="006A683A" w:rsidP="00773BB8">
            <w:pPr>
              <w:tabs>
                <w:tab w:val="left" w:pos="0"/>
                <w:tab w:val="left" w:pos="426"/>
                <w:tab w:val="left" w:pos="1985"/>
                <w:tab w:val="left" w:pos="2835"/>
                <w:tab w:val="left" w:pos="3828"/>
                <w:tab w:val="left" w:pos="5245"/>
                <w:tab w:val="left" w:pos="6946"/>
              </w:tabs>
              <w:rPr>
                <w:sz w:val="22"/>
                <w:szCs w:val="22"/>
              </w:rPr>
            </w:pPr>
            <w:r w:rsidRPr="006A683A">
              <w:rPr>
                <w:sz w:val="22"/>
                <w:szCs w:val="22"/>
              </w:rPr>
              <w:t>Gamybinių patalpų eksploatavimas</w:t>
            </w:r>
          </w:p>
        </w:tc>
        <w:tc>
          <w:tcPr>
            <w:tcW w:w="1701" w:type="dxa"/>
            <w:tcBorders>
              <w:top w:val="single" w:sz="4" w:space="0" w:color="auto"/>
              <w:left w:val="single" w:sz="4" w:space="0" w:color="auto"/>
              <w:bottom w:val="single" w:sz="4" w:space="0" w:color="auto"/>
              <w:right w:val="single" w:sz="4" w:space="0" w:color="auto"/>
            </w:tcBorders>
            <w:vAlign w:val="center"/>
          </w:tcPr>
          <w:p w14:paraId="527AA1BC" w14:textId="77777777" w:rsidR="006A683A" w:rsidRPr="006A683A" w:rsidRDefault="006A683A" w:rsidP="00773BB8">
            <w:pPr>
              <w:tabs>
                <w:tab w:val="left" w:pos="0"/>
                <w:tab w:val="left" w:pos="612"/>
                <w:tab w:val="left" w:pos="1985"/>
                <w:tab w:val="left" w:pos="2835"/>
                <w:tab w:val="left" w:pos="3828"/>
                <w:tab w:val="left" w:pos="5245"/>
                <w:tab w:val="left" w:pos="6946"/>
              </w:tabs>
              <w:jc w:val="center"/>
              <w:rPr>
                <w:sz w:val="22"/>
                <w:szCs w:val="22"/>
              </w:rPr>
            </w:pPr>
            <w:r w:rsidRPr="006A683A">
              <w:rPr>
                <w:sz w:val="22"/>
                <w:szCs w:val="22"/>
              </w:rPr>
              <w:t>500</w:t>
            </w:r>
          </w:p>
        </w:tc>
        <w:tc>
          <w:tcPr>
            <w:tcW w:w="1447" w:type="dxa"/>
            <w:tcBorders>
              <w:left w:val="single" w:sz="4" w:space="0" w:color="auto"/>
              <w:bottom w:val="single" w:sz="4" w:space="0" w:color="auto"/>
              <w:right w:val="single" w:sz="4" w:space="0" w:color="auto"/>
            </w:tcBorders>
            <w:shd w:val="clear" w:color="auto" w:fill="auto"/>
            <w:vAlign w:val="center"/>
          </w:tcPr>
          <w:p w14:paraId="459B7D24" w14:textId="77777777" w:rsidR="006A683A" w:rsidRPr="006A683A" w:rsidRDefault="006A683A" w:rsidP="00773BB8">
            <w:pPr>
              <w:tabs>
                <w:tab w:val="left" w:pos="0"/>
                <w:tab w:val="left" w:pos="426"/>
                <w:tab w:val="left" w:pos="1985"/>
                <w:tab w:val="left" w:pos="2835"/>
                <w:tab w:val="left" w:pos="3828"/>
                <w:tab w:val="left" w:pos="5245"/>
                <w:tab w:val="left" w:pos="6946"/>
              </w:tabs>
              <w:jc w:val="center"/>
              <w:rPr>
                <w:sz w:val="22"/>
                <w:szCs w:val="22"/>
              </w:rPr>
            </w:pPr>
            <w:r w:rsidRPr="006A683A">
              <w:rPr>
                <w:sz w:val="22"/>
                <w:szCs w:val="22"/>
              </w:rPr>
              <w:t>D1, D10, R1</w:t>
            </w:r>
          </w:p>
        </w:tc>
      </w:tr>
    </w:tbl>
    <w:p w14:paraId="32504C4D" w14:textId="77777777" w:rsidR="0025182A" w:rsidRDefault="0025182A" w:rsidP="00576C2C">
      <w:pPr>
        <w:rPr>
          <w:szCs w:val="24"/>
        </w:rPr>
      </w:pPr>
    </w:p>
    <w:p w14:paraId="1192A66C" w14:textId="77777777" w:rsidR="004C4FEF" w:rsidRDefault="004C4FEF" w:rsidP="005262C5">
      <w:pPr>
        <w:numPr>
          <w:ilvl w:val="12"/>
          <w:numId w:val="0"/>
        </w:numPr>
        <w:spacing w:before="40"/>
        <w:ind w:firstLine="567"/>
        <w:jc w:val="both"/>
        <w:rPr>
          <w:b/>
          <w:szCs w:val="24"/>
          <w:lang w:eastAsia="lt-LT"/>
        </w:rPr>
      </w:pPr>
    </w:p>
    <w:p w14:paraId="5DF1FBC5" w14:textId="3E24BA54" w:rsidR="005B5D11" w:rsidRDefault="005B5D11" w:rsidP="005262C5">
      <w:pPr>
        <w:numPr>
          <w:ilvl w:val="12"/>
          <w:numId w:val="0"/>
        </w:numPr>
        <w:spacing w:before="40"/>
        <w:ind w:firstLine="567"/>
        <w:jc w:val="both"/>
        <w:rPr>
          <w:b/>
          <w:szCs w:val="24"/>
          <w:lang w:eastAsia="lt-LT"/>
        </w:rPr>
      </w:pPr>
      <w:r w:rsidRPr="00871CAC">
        <w:rPr>
          <w:b/>
          <w:szCs w:val="24"/>
          <w:lang w:eastAsia="lt-LT"/>
        </w:rPr>
        <w:t>13 lentelė. Leidžiamos naudoti atliekos (atliekas naudojančioms įmonėms)</w:t>
      </w:r>
    </w:p>
    <w:p w14:paraId="616CFA8D" w14:textId="550369FB" w:rsidR="003F1CFC" w:rsidRPr="00C70E2B" w:rsidRDefault="003F1CFC" w:rsidP="003F1CFC">
      <w:pPr>
        <w:tabs>
          <w:tab w:val="left" w:pos="0"/>
          <w:tab w:val="left" w:pos="426"/>
          <w:tab w:val="left" w:pos="1985"/>
          <w:tab w:val="left" w:pos="2835"/>
          <w:tab w:val="left" w:pos="3828"/>
          <w:tab w:val="left" w:pos="5245"/>
          <w:tab w:val="left" w:pos="6946"/>
        </w:tabs>
        <w:ind w:firstLine="567"/>
        <w:jc w:val="both"/>
        <w:rPr>
          <w:b/>
          <w:sz w:val="22"/>
          <w:szCs w:val="22"/>
        </w:rPr>
      </w:pPr>
      <w:r>
        <w:rPr>
          <w:sz w:val="22"/>
        </w:rPr>
        <w:t xml:space="preserve">Lentelė nepildoma. </w:t>
      </w:r>
      <w:r w:rsidRPr="00C70E2B">
        <w:rPr>
          <w:sz w:val="22"/>
        </w:rPr>
        <w:t>AB „Krekenavos agrofirma“ atlie</w:t>
      </w:r>
      <w:r>
        <w:rPr>
          <w:sz w:val="22"/>
        </w:rPr>
        <w:t>kos nenaudojamos.</w:t>
      </w:r>
    </w:p>
    <w:p w14:paraId="3C0366C8" w14:textId="77777777" w:rsidR="004C4FEF" w:rsidRDefault="004C4FEF" w:rsidP="005262C5">
      <w:pPr>
        <w:numPr>
          <w:ilvl w:val="12"/>
          <w:numId w:val="0"/>
        </w:numPr>
        <w:spacing w:before="120"/>
        <w:ind w:firstLine="567"/>
        <w:jc w:val="both"/>
        <w:rPr>
          <w:b/>
          <w:szCs w:val="24"/>
          <w:lang w:eastAsia="lt-LT"/>
        </w:rPr>
      </w:pP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23D7D7E7" w:rsidR="005B5D11" w:rsidRPr="00871CAC" w:rsidRDefault="005262C5" w:rsidP="005B5D11">
      <w:pPr>
        <w:ind w:firstLine="567"/>
        <w:jc w:val="both"/>
        <w:rPr>
          <w:szCs w:val="24"/>
          <w:lang w:eastAsia="lt-LT"/>
        </w:rPr>
      </w:pPr>
      <w:r w:rsidRPr="00871CAC">
        <w:rPr>
          <w:szCs w:val="24"/>
          <w:lang w:eastAsia="lt-LT"/>
        </w:rPr>
        <w:t>Lentelė nep</w:t>
      </w:r>
      <w:r w:rsidR="003F1CFC">
        <w:rPr>
          <w:szCs w:val="24"/>
          <w:lang w:eastAsia="lt-LT"/>
        </w:rPr>
        <w:t xml:space="preserve">ildoma. </w:t>
      </w:r>
      <w:r w:rsidR="003F1CFC" w:rsidRPr="00C70E2B">
        <w:rPr>
          <w:sz w:val="22"/>
        </w:rPr>
        <w:t>AB „Krekenavos agrofirma“</w:t>
      </w:r>
      <w:r w:rsidRPr="00871CAC">
        <w:rPr>
          <w:szCs w:val="24"/>
          <w:lang w:eastAsia="lt-LT"/>
        </w:rPr>
        <w:t xml:space="preserve"> atliekų nešalina.</w:t>
      </w:r>
    </w:p>
    <w:p w14:paraId="2E4C1110" w14:textId="77777777" w:rsidR="004E5927" w:rsidRPr="00871CAC" w:rsidRDefault="004E5927" w:rsidP="007E2C85">
      <w:pPr>
        <w:jc w:val="both"/>
        <w:rPr>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674"/>
        <w:gridCol w:w="2838"/>
        <w:gridCol w:w="2213"/>
        <w:gridCol w:w="2838"/>
      </w:tblGrid>
      <w:tr w:rsidR="003F1CFC" w:rsidRPr="00C70E2B" w14:paraId="3D3C5D75" w14:textId="77777777" w:rsidTr="00773BB8">
        <w:trPr>
          <w:cantSplit/>
          <w:trHeight w:val="611"/>
          <w:tblHeader/>
        </w:trPr>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21227DAB" w14:textId="77777777" w:rsidR="003F1CFC" w:rsidRPr="003F1CFC" w:rsidRDefault="003F1CFC" w:rsidP="00773BB8">
            <w:pPr>
              <w:jc w:val="center"/>
              <w:rPr>
                <w:b/>
                <w:sz w:val="22"/>
                <w:szCs w:val="22"/>
                <w:vertAlign w:val="superscript"/>
              </w:rPr>
            </w:pPr>
            <w:r w:rsidRPr="003F1CFC">
              <w:rPr>
                <w:b/>
                <w:sz w:val="22"/>
                <w:szCs w:val="22"/>
              </w:rPr>
              <w:t>Atliekos kodas</w:t>
            </w:r>
          </w:p>
        </w:tc>
        <w:tc>
          <w:tcPr>
            <w:tcW w:w="1310" w:type="pct"/>
            <w:tcBorders>
              <w:top w:val="single" w:sz="4" w:space="0" w:color="auto"/>
              <w:left w:val="single" w:sz="4" w:space="0" w:color="auto"/>
              <w:bottom w:val="single" w:sz="4" w:space="0" w:color="auto"/>
              <w:right w:val="single" w:sz="4" w:space="0" w:color="auto"/>
            </w:tcBorders>
            <w:shd w:val="clear" w:color="auto" w:fill="D9D9D9"/>
            <w:vAlign w:val="center"/>
          </w:tcPr>
          <w:p w14:paraId="433BCAFC" w14:textId="77777777" w:rsidR="003F1CFC" w:rsidRPr="003F1CFC" w:rsidRDefault="003F1CFC" w:rsidP="00773BB8">
            <w:pPr>
              <w:jc w:val="center"/>
              <w:rPr>
                <w:b/>
                <w:sz w:val="22"/>
                <w:szCs w:val="22"/>
              </w:rPr>
            </w:pPr>
            <w:r w:rsidRPr="003F1CFC">
              <w:rPr>
                <w:b/>
                <w:sz w:val="22"/>
                <w:szCs w:val="22"/>
              </w:rPr>
              <w:t>Atliekos pavadinimas</w:t>
            </w:r>
          </w:p>
        </w:tc>
        <w:tc>
          <w:tcPr>
            <w:tcW w:w="1012" w:type="pct"/>
            <w:tcBorders>
              <w:top w:val="single" w:sz="4" w:space="0" w:color="auto"/>
              <w:left w:val="single" w:sz="4" w:space="0" w:color="auto"/>
              <w:bottom w:val="single" w:sz="4" w:space="0" w:color="auto"/>
              <w:right w:val="single" w:sz="4" w:space="0" w:color="auto"/>
            </w:tcBorders>
            <w:shd w:val="clear" w:color="auto" w:fill="D9D9D9"/>
            <w:vAlign w:val="center"/>
          </w:tcPr>
          <w:p w14:paraId="67E6F26C" w14:textId="77777777" w:rsidR="003F1CFC" w:rsidRPr="003F1CFC" w:rsidRDefault="003F1CFC" w:rsidP="00773BB8">
            <w:pPr>
              <w:jc w:val="center"/>
              <w:rPr>
                <w:b/>
                <w:sz w:val="22"/>
                <w:szCs w:val="22"/>
              </w:rPr>
            </w:pPr>
            <w:r w:rsidRPr="003F1CFC">
              <w:rPr>
                <w:b/>
                <w:sz w:val="22"/>
                <w:szCs w:val="22"/>
              </w:rPr>
              <w:t>Patikslintas apibūdinimas</w:t>
            </w:r>
          </w:p>
        </w:tc>
        <w:tc>
          <w:tcPr>
            <w:tcW w:w="789" w:type="pct"/>
            <w:tcBorders>
              <w:top w:val="single" w:sz="4" w:space="0" w:color="auto"/>
              <w:left w:val="single" w:sz="4" w:space="0" w:color="auto"/>
              <w:bottom w:val="single" w:sz="4" w:space="0" w:color="auto"/>
              <w:right w:val="single" w:sz="4" w:space="0" w:color="auto"/>
            </w:tcBorders>
            <w:shd w:val="clear" w:color="auto" w:fill="D9D9D9"/>
            <w:vAlign w:val="center"/>
          </w:tcPr>
          <w:p w14:paraId="21EF0103" w14:textId="77777777" w:rsidR="003F1CFC" w:rsidRPr="003F1CFC" w:rsidRDefault="003F1CFC" w:rsidP="00773BB8">
            <w:pPr>
              <w:jc w:val="center"/>
              <w:rPr>
                <w:b/>
                <w:sz w:val="22"/>
                <w:szCs w:val="22"/>
                <w:vertAlign w:val="superscript"/>
              </w:rPr>
            </w:pPr>
            <w:r w:rsidRPr="003F1CFC">
              <w:rPr>
                <w:b/>
                <w:sz w:val="22"/>
                <w:szCs w:val="22"/>
              </w:rPr>
              <w:t>Atliekos pavojingumas</w:t>
            </w:r>
          </w:p>
        </w:tc>
        <w:tc>
          <w:tcPr>
            <w:tcW w:w="1012" w:type="pct"/>
            <w:tcBorders>
              <w:top w:val="single" w:sz="4" w:space="0" w:color="auto"/>
              <w:left w:val="single" w:sz="4" w:space="0" w:color="auto"/>
              <w:bottom w:val="single" w:sz="4" w:space="0" w:color="auto"/>
              <w:right w:val="single" w:sz="4" w:space="0" w:color="auto"/>
            </w:tcBorders>
            <w:shd w:val="clear" w:color="auto" w:fill="D9D9D9"/>
            <w:vAlign w:val="center"/>
          </w:tcPr>
          <w:p w14:paraId="69069984" w14:textId="77777777" w:rsidR="003F1CFC" w:rsidRPr="003F1CFC" w:rsidRDefault="003F1CFC" w:rsidP="00773BB8">
            <w:pPr>
              <w:jc w:val="center"/>
              <w:rPr>
                <w:b/>
                <w:sz w:val="22"/>
                <w:szCs w:val="22"/>
              </w:rPr>
            </w:pPr>
            <w:r w:rsidRPr="003F1CFC">
              <w:rPr>
                <w:b/>
                <w:sz w:val="22"/>
                <w:szCs w:val="22"/>
              </w:rPr>
              <w:t>Didžiausias vienu metu leidžiamas laikyti atliekų kiekis, t</w:t>
            </w:r>
          </w:p>
        </w:tc>
      </w:tr>
      <w:tr w:rsidR="003F1CFC" w:rsidRPr="00C70E2B" w14:paraId="6483A1EB" w14:textId="77777777" w:rsidTr="00773BB8">
        <w:trPr>
          <w:cantSplit/>
          <w:trHeight w:val="243"/>
          <w:tblHeader/>
        </w:trPr>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4FDA18AF" w14:textId="77777777" w:rsidR="003F1CFC" w:rsidRPr="003F1CFC" w:rsidRDefault="003F1CFC" w:rsidP="00773BB8">
            <w:pPr>
              <w:jc w:val="center"/>
              <w:rPr>
                <w:b/>
                <w:sz w:val="22"/>
                <w:szCs w:val="22"/>
              </w:rPr>
            </w:pPr>
            <w:r w:rsidRPr="003F1CFC">
              <w:rPr>
                <w:b/>
                <w:sz w:val="22"/>
                <w:szCs w:val="22"/>
              </w:rPr>
              <w:t>1</w:t>
            </w:r>
          </w:p>
        </w:tc>
        <w:tc>
          <w:tcPr>
            <w:tcW w:w="1310" w:type="pct"/>
            <w:tcBorders>
              <w:top w:val="single" w:sz="4" w:space="0" w:color="auto"/>
              <w:left w:val="single" w:sz="4" w:space="0" w:color="auto"/>
              <w:bottom w:val="single" w:sz="4" w:space="0" w:color="auto"/>
              <w:right w:val="single" w:sz="4" w:space="0" w:color="auto"/>
            </w:tcBorders>
            <w:shd w:val="clear" w:color="auto" w:fill="D9D9D9"/>
            <w:vAlign w:val="center"/>
          </w:tcPr>
          <w:p w14:paraId="7CF1E0D7" w14:textId="77777777" w:rsidR="003F1CFC" w:rsidRPr="003F1CFC" w:rsidRDefault="003F1CFC" w:rsidP="00773BB8">
            <w:pPr>
              <w:jc w:val="center"/>
              <w:rPr>
                <w:b/>
                <w:sz w:val="22"/>
                <w:szCs w:val="22"/>
              </w:rPr>
            </w:pPr>
            <w:r w:rsidRPr="003F1CFC">
              <w:rPr>
                <w:b/>
                <w:sz w:val="22"/>
                <w:szCs w:val="22"/>
              </w:rPr>
              <w:t>2</w:t>
            </w:r>
          </w:p>
        </w:tc>
        <w:tc>
          <w:tcPr>
            <w:tcW w:w="1012" w:type="pct"/>
            <w:tcBorders>
              <w:top w:val="single" w:sz="4" w:space="0" w:color="auto"/>
              <w:left w:val="single" w:sz="4" w:space="0" w:color="auto"/>
              <w:bottom w:val="single" w:sz="4" w:space="0" w:color="auto"/>
              <w:right w:val="single" w:sz="4" w:space="0" w:color="auto"/>
            </w:tcBorders>
            <w:shd w:val="clear" w:color="auto" w:fill="D9D9D9"/>
            <w:vAlign w:val="center"/>
          </w:tcPr>
          <w:p w14:paraId="664B8E31" w14:textId="77777777" w:rsidR="003F1CFC" w:rsidRPr="003F1CFC" w:rsidRDefault="003F1CFC" w:rsidP="00773BB8">
            <w:pPr>
              <w:jc w:val="center"/>
              <w:rPr>
                <w:b/>
                <w:sz w:val="22"/>
                <w:szCs w:val="22"/>
              </w:rPr>
            </w:pPr>
            <w:r w:rsidRPr="003F1CFC">
              <w:rPr>
                <w:b/>
                <w:sz w:val="22"/>
                <w:szCs w:val="22"/>
              </w:rPr>
              <w:t>3</w:t>
            </w:r>
          </w:p>
        </w:tc>
        <w:tc>
          <w:tcPr>
            <w:tcW w:w="789" w:type="pct"/>
            <w:tcBorders>
              <w:top w:val="single" w:sz="4" w:space="0" w:color="auto"/>
              <w:left w:val="single" w:sz="4" w:space="0" w:color="auto"/>
              <w:bottom w:val="single" w:sz="4" w:space="0" w:color="auto"/>
              <w:right w:val="single" w:sz="4" w:space="0" w:color="auto"/>
            </w:tcBorders>
            <w:shd w:val="clear" w:color="auto" w:fill="D9D9D9"/>
            <w:vAlign w:val="center"/>
          </w:tcPr>
          <w:p w14:paraId="7B9AD1D4" w14:textId="77777777" w:rsidR="003F1CFC" w:rsidRPr="003F1CFC" w:rsidRDefault="003F1CFC" w:rsidP="00773BB8">
            <w:pPr>
              <w:jc w:val="center"/>
              <w:rPr>
                <w:b/>
                <w:sz w:val="22"/>
                <w:szCs w:val="22"/>
              </w:rPr>
            </w:pPr>
            <w:r w:rsidRPr="003F1CFC">
              <w:rPr>
                <w:b/>
                <w:sz w:val="22"/>
                <w:szCs w:val="22"/>
              </w:rPr>
              <w:t>4</w:t>
            </w:r>
          </w:p>
        </w:tc>
        <w:tc>
          <w:tcPr>
            <w:tcW w:w="1012" w:type="pct"/>
            <w:tcBorders>
              <w:top w:val="single" w:sz="4" w:space="0" w:color="auto"/>
              <w:left w:val="single" w:sz="4" w:space="0" w:color="auto"/>
              <w:bottom w:val="single" w:sz="4" w:space="0" w:color="auto"/>
              <w:right w:val="single" w:sz="4" w:space="0" w:color="auto"/>
            </w:tcBorders>
            <w:shd w:val="clear" w:color="auto" w:fill="D9D9D9"/>
            <w:vAlign w:val="center"/>
          </w:tcPr>
          <w:p w14:paraId="7D709EA9" w14:textId="77777777" w:rsidR="003F1CFC" w:rsidRPr="003F1CFC" w:rsidRDefault="003F1CFC" w:rsidP="00773BB8">
            <w:pPr>
              <w:jc w:val="center"/>
              <w:rPr>
                <w:b/>
                <w:sz w:val="22"/>
                <w:szCs w:val="22"/>
              </w:rPr>
            </w:pPr>
            <w:r w:rsidRPr="003F1CFC">
              <w:rPr>
                <w:b/>
                <w:sz w:val="22"/>
                <w:szCs w:val="22"/>
              </w:rPr>
              <w:t>5</w:t>
            </w:r>
          </w:p>
        </w:tc>
      </w:tr>
      <w:tr w:rsidR="003F1CFC" w:rsidRPr="00C70E2B" w14:paraId="36C28A49"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28E79D33"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02 02 02</w:t>
            </w:r>
          </w:p>
        </w:tc>
        <w:tc>
          <w:tcPr>
            <w:tcW w:w="1310" w:type="pct"/>
            <w:tcBorders>
              <w:top w:val="single" w:sz="4" w:space="0" w:color="auto"/>
              <w:left w:val="single" w:sz="4" w:space="0" w:color="auto"/>
              <w:bottom w:val="single" w:sz="4" w:space="0" w:color="auto"/>
              <w:right w:val="single" w:sz="4" w:space="0" w:color="auto"/>
            </w:tcBorders>
            <w:vAlign w:val="center"/>
          </w:tcPr>
          <w:p w14:paraId="5886656C"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gyvūnų gyvulių audinių atliekos</w:t>
            </w:r>
          </w:p>
        </w:tc>
        <w:tc>
          <w:tcPr>
            <w:tcW w:w="1012" w:type="pct"/>
            <w:tcBorders>
              <w:top w:val="single" w:sz="4" w:space="0" w:color="auto"/>
              <w:left w:val="single" w:sz="4" w:space="0" w:color="auto"/>
              <w:bottom w:val="single" w:sz="4" w:space="0" w:color="auto"/>
              <w:right w:val="single" w:sz="4" w:space="0" w:color="auto"/>
            </w:tcBorders>
            <w:vAlign w:val="center"/>
          </w:tcPr>
          <w:p w14:paraId="36EDCD68"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šeriai, žarnos, kanopos, galvos, ragai, kaulai, galvijų odos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BEDDB35"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4EFF6495"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7637,5</w:t>
            </w:r>
          </w:p>
        </w:tc>
      </w:tr>
      <w:tr w:rsidR="003F1CFC" w:rsidRPr="00C70E2B" w14:paraId="12428AB0"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603FEA69"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02 02 03</w:t>
            </w:r>
          </w:p>
        </w:tc>
        <w:tc>
          <w:tcPr>
            <w:tcW w:w="1310" w:type="pct"/>
            <w:tcBorders>
              <w:top w:val="single" w:sz="4" w:space="0" w:color="auto"/>
              <w:left w:val="single" w:sz="4" w:space="0" w:color="auto"/>
              <w:bottom w:val="single" w:sz="4" w:space="0" w:color="auto"/>
              <w:right w:val="single" w:sz="4" w:space="0" w:color="auto"/>
            </w:tcBorders>
            <w:vAlign w:val="center"/>
          </w:tcPr>
          <w:p w14:paraId="0F109A76"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kitaip neapibrėžtos atliekos</w:t>
            </w:r>
          </w:p>
        </w:tc>
        <w:tc>
          <w:tcPr>
            <w:tcW w:w="1012" w:type="pct"/>
            <w:tcBorders>
              <w:top w:val="single" w:sz="4" w:space="0" w:color="auto"/>
              <w:left w:val="single" w:sz="4" w:space="0" w:color="auto"/>
              <w:bottom w:val="single" w:sz="4" w:space="0" w:color="auto"/>
              <w:right w:val="single" w:sz="4" w:space="0" w:color="auto"/>
            </w:tcBorders>
            <w:vAlign w:val="center"/>
          </w:tcPr>
          <w:p w14:paraId="0B024BF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kraujas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228941F"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19C76A37"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1450</w:t>
            </w:r>
          </w:p>
        </w:tc>
      </w:tr>
      <w:tr w:rsidR="003F1CFC" w:rsidRPr="00C70E2B" w14:paraId="35090E8E"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1DCF3916"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06 13 02*</w:t>
            </w:r>
          </w:p>
        </w:tc>
        <w:tc>
          <w:tcPr>
            <w:tcW w:w="1310" w:type="pct"/>
            <w:tcBorders>
              <w:top w:val="single" w:sz="4" w:space="0" w:color="auto"/>
              <w:left w:val="single" w:sz="4" w:space="0" w:color="auto"/>
              <w:bottom w:val="single" w:sz="4" w:space="0" w:color="auto"/>
              <w:right w:val="single" w:sz="4" w:space="0" w:color="auto"/>
            </w:tcBorders>
            <w:vAlign w:val="center"/>
          </w:tcPr>
          <w:p w14:paraId="31CDCED8"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lang w:val="en-US"/>
              </w:rPr>
            </w:pPr>
            <w:r w:rsidRPr="003F1CFC">
              <w:rPr>
                <w:sz w:val="22"/>
                <w:szCs w:val="22"/>
              </w:rPr>
              <w:t>naudotos aktyvintos anglys (išskyrus</w:t>
            </w:r>
            <w:r w:rsidRPr="003F1CFC">
              <w:rPr>
                <w:sz w:val="22"/>
                <w:szCs w:val="22"/>
                <w:lang w:val="en-US"/>
              </w:rPr>
              <w:t xml:space="preserve"> 06 07 02)</w:t>
            </w:r>
          </w:p>
        </w:tc>
        <w:tc>
          <w:tcPr>
            <w:tcW w:w="1012" w:type="pct"/>
            <w:tcBorders>
              <w:top w:val="single" w:sz="4" w:space="0" w:color="auto"/>
              <w:left w:val="single" w:sz="4" w:space="0" w:color="auto"/>
              <w:bottom w:val="single" w:sz="4" w:space="0" w:color="auto"/>
              <w:right w:val="single" w:sz="4" w:space="0" w:color="auto"/>
            </w:tcBorders>
            <w:vAlign w:val="center"/>
          </w:tcPr>
          <w:p w14:paraId="3F8503BE"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oro valymo įrenginių užpildas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CED709B"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14</w:t>
            </w:r>
          </w:p>
        </w:tc>
        <w:tc>
          <w:tcPr>
            <w:tcW w:w="1012" w:type="pct"/>
            <w:tcBorders>
              <w:top w:val="single" w:sz="4" w:space="0" w:color="auto"/>
              <w:left w:val="single" w:sz="4" w:space="0" w:color="auto"/>
              <w:bottom w:val="single" w:sz="4" w:space="0" w:color="auto"/>
              <w:right w:val="single" w:sz="4" w:space="0" w:color="auto"/>
            </w:tcBorders>
            <w:vAlign w:val="center"/>
          </w:tcPr>
          <w:p w14:paraId="6C05C951"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0,3</w:t>
            </w:r>
          </w:p>
        </w:tc>
      </w:tr>
      <w:tr w:rsidR="003F1CFC" w:rsidRPr="00C70E2B" w14:paraId="2A90F421"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3780273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13 02 08*</w:t>
            </w:r>
          </w:p>
        </w:tc>
        <w:tc>
          <w:tcPr>
            <w:tcW w:w="1310" w:type="pct"/>
            <w:tcBorders>
              <w:top w:val="single" w:sz="4" w:space="0" w:color="auto"/>
              <w:left w:val="single" w:sz="4" w:space="0" w:color="auto"/>
              <w:bottom w:val="single" w:sz="4" w:space="0" w:color="auto"/>
              <w:right w:val="single" w:sz="4" w:space="0" w:color="auto"/>
            </w:tcBorders>
            <w:vAlign w:val="center"/>
          </w:tcPr>
          <w:p w14:paraId="4A6E3E3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kita variklio, pavarų dėžės ir tepamoji alyva</w:t>
            </w:r>
          </w:p>
        </w:tc>
        <w:tc>
          <w:tcPr>
            <w:tcW w:w="1012" w:type="pct"/>
            <w:tcBorders>
              <w:top w:val="single" w:sz="4" w:space="0" w:color="auto"/>
              <w:left w:val="single" w:sz="4" w:space="0" w:color="auto"/>
              <w:bottom w:val="single" w:sz="4" w:space="0" w:color="auto"/>
              <w:right w:val="single" w:sz="4" w:space="0" w:color="auto"/>
            </w:tcBorders>
            <w:vAlign w:val="center"/>
          </w:tcPr>
          <w:p w14:paraId="0255321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tepalinė alyva</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96ECCEF"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3</w:t>
            </w:r>
          </w:p>
        </w:tc>
        <w:tc>
          <w:tcPr>
            <w:tcW w:w="1012" w:type="pct"/>
            <w:tcBorders>
              <w:top w:val="single" w:sz="4" w:space="0" w:color="auto"/>
              <w:left w:val="single" w:sz="4" w:space="0" w:color="auto"/>
              <w:bottom w:val="single" w:sz="4" w:space="0" w:color="auto"/>
              <w:right w:val="single" w:sz="4" w:space="0" w:color="auto"/>
            </w:tcBorders>
            <w:vAlign w:val="center"/>
          </w:tcPr>
          <w:p w14:paraId="4AB8B1FC"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1,55</w:t>
            </w:r>
          </w:p>
        </w:tc>
      </w:tr>
      <w:tr w:rsidR="003F1CFC" w:rsidRPr="00C70E2B" w14:paraId="3C62EFFE"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15F258D4"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15 01 01</w:t>
            </w:r>
          </w:p>
        </w:tc>
        <w:tc>
          <w:tcPr>
            <w:tcW w:w="1310" w:type="pct"/>
            <w:tcBorders>
              <w:top w:val="single" w:sz="4" w:space="0" w:color="auto"/>
              <w:left w:val="single" w:sz="4" w:space="0" w:color="auto"/>
              <w:bottom w:val="single" w:sz="4" w:space="0" w:color="auto"/>
              <w:right w:val="single" w:sz="4" w:space="0" w:color="auto"/>
            </w:tcBorders>
            <w:vAlign w:val="center"/>
          </w:tcPr>
          <w:p w14:paraId="0D467165"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popieriaus ir kartono pakuotės</w:t>
            </w:r>
          </w:p>
        </w:tc>
        <w:tc>
          <w:tcPr>
            <w:tcW w:w="1012" w:type="pct"/>
            <w:tcBorders>
              <w:top w:val="single" w:sz="4" w:space="0" w:color="auto"/>
              <w:left w:val="single" w:sz="4" w:space="0" w:color="auto"/>
              <w:bottom w:val="single" w:sz="4" w:space="0" w:color="auto"/>
              <w:right w:val="single" w:sz="4" w:space="0" w:color="auto"/>
            </w:tcBorders>
            <w:vAlign w:val="center"/>
          </w:tcPr>
          <w:p w14:paraId="6278E1E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makulatūra</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27EDC7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67DDA07E"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120</w:t>
            </w:r>
          </w:p>
        </w:tc>
      </w:tr>
      <w:tr w:rsidR="003F1CFC" w:rsidRPr="00C70E2B" w14:paraId="5E873497"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3A9DC488"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15 01 10*</w:t>
            </w:r>
          </w:p>
        </w:tc>
        <w:tc>
          <w:tcPr>
            <w:tcW w:w="1310" w:type="pct"/>
            <w:tcBorders>
              <w:top w:val="single" w:sz="4" w:space="0" w:color="auto"/>
              <w:left w:val="single" w:sz="4" w:space="0" w:color="auto"/>
              <w:bottom w:val="single" w:sz="4" w:space="0" w:color="auto"/>
              <w:right w:val="single" w:sz="4" w:space="0" w:color="auto"/>
            </w:tcBorders>
            <w:vAlign w:val="center"/>
          </w:tcPr>
          <w:p w14:paraId="51896667"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pakuotės, kuriose yra pavojingų cheminių medžiagų likučių arba kurios yra jomis užterštos </w:t>
            </w:r>
          </w:p>
        </w:tc>
        <w:tc>
          <w:tcPr>
            <w:tcW w:w="1012" w:type="pct"/>
            <w:tcBorders>
              <w:top w:val="single" w:sz="4" w:space="0" w:color="auto"/>
              <w:left w:val="single" w:sz="4" w:space="0" w:color="auto"/>
              <w:bottom w:val="single" w:sz="4" w:space="0" w:color="auto"/>
              <w:right w:val="single" w:sz="4" w:space="0" w:color="auto"/>
            </w:tcBorders>
            <w:vAlign w:val="center"/>
          </w:tcPr>
          <w:p w14:paraId="1F2A64D2"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plastikinė, metalinė tara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86A993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14</w:t>
            </w:r>
          </w:p>
        </w:tc>
        <w:tc>
          <w:tcPr>
            <w:tcW w:w="1012" w:type="pct"/>
            <w:tcBorders>
              <w:top w:val="single" w:sz="4" w:space="0" w:color="auto"/>
              <w:left w:val="single" w:sz="4" w:space="0" w:color="auto"/>
              <w:bottom w:val="single" w:sz="4" w:space="0" w:color="auto"/>
              <w:right w:val="single" w:sz="4" w:space="0" w:color="auto"/>
            </w:tcBorders>
            <w:vAlign w:val="center"/>
          </w:tcPr>
          <w:p w14:paraId="6C85A7E7"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0,4</w:t>
            </w:r>
          </w:p>
        </w:tc>
      </w:tr>
      <w:tr w:rsidR="003F1CFC" w:rsidRPr="00C70E2B" w14:paraId="0FC3B49A"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03F95F73"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15 02 02*</w:t>
            </w:r>
          </w:p>
        </w:tc>
        <w:tc>
          <w:tcPr>
            <w:tcW w:w="1310" w:type="pct"/>
            <w:tcBorders>
              <w:top w:val="single" w:sz="4" w:space="0" w:color="auto"/>
              <w:left w:val="single" w:sz="4" w:space="0" w:color="auto"/>
              <w:bottom w:val="single" w:sz="4" w:space="0" w:color="auto"/>
              <w:right w:val="single" w:sz="4" w:space="0" w:color="auto"/>
            </w:tcBorders>
            <w:vAlign w:val="center"/>
          </w:tcPr>
          <w:p w14:paraId="10CF630C"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absorbentai, filtrų medžiagos (įskaitant kitaip neapibrėžtus tepalų filtrus), pašluostės, apsauginiai drabužiai, užteršti pavojingosiomis medžiagomis</w:t>
            </w:r>
          </w:p>
        </w:tc>
        <w:tc>
          <w:tcPr>
            <w:tcW w:w="1012" w:type="pct"/>
            <w:tcBorders>
              <w:top w:val="single" w:sz="4" w:space="0" w:color="auto"/>
              <w:left w:val="single" w:sz="4" w:space="0" w:color="auto"/>
              <w:bottom w:val="single" w:sz="4" w:space="0" w:color="auto"/>
              <w:right w:val="single" w:sz="4" w:space="0" w:color="auto"/>
            </w:tcBorders>
            <w:vAlign w:val="center"/>
          </w:tcPr>
          <w:p w14:paraId="7F177389"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absorbentai, filtrų medžiagos, pašluostės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1B8471B"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3</w:t>
            </w:r>
          </w:p>
        </w:tc>
        <w:tc>
          <w:tcPr>
            <w:tcW w:w="1012" w:type="pct"/>
            <w:tcBorders>
              <w:top w:val="single" w:sz="4" w:space="0" w:color="auto"/>
              <w:left w:val="single" w:sz="4" w:space="0" w:color="auto"/>
              <w:bottom w:val="single" w:sz="4" w:space="0" w:color="auto"/>
              <w:right w:val="single" w:sz="4" w:space="0" w:color="auto"/>
            </w:tcBorders>
            <w:vAlign w:val="center"/>
          </w:tcPr>
          <w:p w14:paraId="558CA5DB"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0,2</w:t>
            </w:r>
          </w:p>
        </w:tc>
      </w:tr>
      <w:tr w:rsidR="003F1CFC" w:rsidRPr="00C70E2B" w14:paraId="677309FC"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61F43CF4"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16 01 03</w:t>
            </w:r>
          </w:p>
        </w:tc>
        <w:tc>
          <w:tcPr>
            <w:tcW w:w="1310" w:type="pct"/>
            <w:tcBorders>
              <w:top w:val="single" w:sz="4" w:space="0" w:color="auto"/>
              <w:left w:val="single" w:sz="4" w:space="0" w:color="auto"/>
              <w:bottom w:val="single" w:sz="4" w:space="0" w:color="auto"/>
              <w:right w:val="single" w:sz="4" w:space="0" w:color="auto"/>
            </w:tcBorders>
            <w:vAlign w:val="center"/>
          </w:tcPr>
          <w:p w14:paraId="71D341A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naudoti nebetinkamos padangos</w:t>
            </w:r>
          </w:p>
        </w:tc>
        <w:tc>
          <w:tcPr>
            <w:tcW w:w="1012" w:type="pct"/>
            <w:tcBorders>
              <w:top w:val="single" w:sz="4" w:space="0" w:color="auto"/>
              <w:left w:val="single" w:sz="4" w:space="0" w:color="auto"/>
              <w:bottom w:val="single" w:sz="4" w:space="0" w:color="auto"/>
              <w:right w:val="single" w:sz="4" w:space="0" w:color="auto"/>
            </w:tcBorders>
            <w:vAlign w:val="center"/>
          </w:tcPr>
          <w:p w14:paraId="508A2B16"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naudotos padangos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FA3C43B"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28ABF216"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10</w:t>
            </w:r>
          </w:p>
        </w:tc>
      </w:tr>
      <w:tr w:rsidR="003F1CFC" w:rsidRPr="00C70E2B" w14:paraId="38431800"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4352FA23"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16 01 07*</w:t>
            </w:r>
          </w:p>
        </w:tc>
        <w:tc>
          <w:tcPr>
            <w:tcW w:w="1310" w:type="pct"/>
            <w:tcBorders>
              <w:top w:val="single" w:sz="4" w:space="0" w:color="auto"/>
              <w:left w:val="single" w:sz="4" w:space="0" w:color="auto"/>
              <w:bottom w:val="single" w:sz="4" w:space="0" w:color="auto"/>
              <w:right w:val="single" w:sz="4" w:space="0" w:color="auto"/>
            </w:tcBorders>
            <w:vAlign w:val="center"/>
          </w:tcPr>
          <w:p w14:paraId="6152F8A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tepalų filtrai</w:t>
            </w:r>
          </w:p>
        </w:tc>
        <w:tc>
          <w:tcPr>
            <w:tcW w:w="1012" w:type="pct"/>
            <w:tcBorders>
              <w:top w:val="single" w:sz="4" w:space="0" w:color="auto"/>
              <w:left w:val="single" w:sz="4" w:space="0" w:color="auto"/>
              <w:bottom w:val="single" w:sz="4" w:space="0" w:color="auto"/>
              <w:right w:val="single" w:sz="4" w:space="0" w:color="auto"/>
            </w:tcBorders>
            <w:vAlign w:val="center"/>
          </w:tcPr>
          <w:p w14:paraId="471982F2"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tepalų filtrai</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8C14FD0"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14</w:t>
            </w:r>
          </w:p>
        </w:tc>
        <w:tc>
          <w:tcPr>
            <w:tcW w:w="1012" w:type="pct"/>
            <w:tcBorders>
              <w:top w:val="single" w:sz="4" w:space="0" w:color="auto"/>
              <w:left w:val="single" w:sz="4" w:space="0" w:color="auto"/>
              <w:bottom w:val="single" w:sz="4" w:space="0" w:color="auto"/>
              <w:right w:val="single" w:sz="4" w:space="0" w:color="auto"/>
            </w:tcBorders>
            <w:vAlign w:val="center"/>
          </w:tcPr>
          <w:p w14:paraId="6B1FA67E"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0,2</w:t>
            </w:r>
          </w:p>
        </w:tc>
      </w:tr>
      <w:tr w:rsidR="003F1CFC" w:rsidRPr="00C70E2B" w14:paraId="195AE611"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00FC84F5"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16 01 17</w:t>
            </w:r>
          </w:p>
        </w:tc>
        <w:tc>
          <w:tcPr>
            <w:tcW w:w="1310" w:type="pct"/>
            <w:tcBorders>
              <w:top w:val="single" w:sz="4" w:space="0" w:color="auto"/>
              <w:left w:val="single" w:sz="4" w:space="0" w:color="auto"/>
              <w:bottom w:val="single" w:sz="4" w:space="0" w:color="auto"/>
              <w:right w:val="single" w:sz="4" w:space="0" w:color="auto"/>
            </w:tcBorders>
            <w:vAlign w:val="center"/>
          </w:tcPr>
          <w:p w14:paraId="72854D05"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juodieji metalai</w:t>
            </w:r>
          </w:p>
        </w:tc>
        <w:tc>
          <w:tcPr>
            <w:tcW w:w="1012" w:type="pct"/>
            <w:tcBorders>
              <w:top w:val="single" w:sz="4" w:space="0" w:color="auto"/>
              <w:left w:val="single" w:sz="4" w:space="0" w:color="auto"/>
              <w:bottom w:val="single" w:sz="4" w:space="0" w:color="auto"/>
              <w:right w:val="single" w:sz="4" w:space="0" w:color="auto"/>
            </w:tcBorders>
            <w:vAlign w:val="center"/>
          </w:tcPr>
          <w:p w14:paraId="7EE8A47C"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metalo laužas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DFB358A"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6941B8C9"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6,5</w:t>
            </w:r>
          </w:p>
        </w:tc>
      </w:tr>
      <w:tr w:rsidR="003F1CFC" w:rsidRPr="00C70E2B" w14:paraId="51A09971"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4F38D4F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16 01 19</w:t>
            </w:r>
          </w:p>
        </w:tc>
        <w:tc>
          <w:tcPr>
            <w:tcW w:w="1310" w:type="pct"/>
            <w:tcBorders>
              <w:top w:val="single" w:sz="4" w:space="0" w:color="auto"/>
              <w:left w:val="single" w:sz="4" w:space="0" w:color="auto"/>
              <w:bottom w:val="single" w:sz="4" w:space="0" w:color="auto"/>
              <w:right w:val="single" w:sz="4" w:space="0" w:color="auto"/>
            </w:tcBorders>
            <w:vAlign w:val="center"/>
          </w:tcPr>
          <w:p w14:paraId="525004AA"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plastikai</w:t>
            </w:r>
          </w:p>
        </w:tc>
        <w:tc>
          <w:tcPr>
            <w:tcW w:w="1012" w:type="pct"/>
            <w:tcBorders>
              <w:top w:val="single" w:sz="4" w:space="0" w:color="auto"/>
              <w:left w:val="single" w:sz="4" w:space="0" w:color="auto"/>
              <w:bottom w:val="single" w:sz="4" w:space="0" w:color="auto"/>
              <w:right w:val="single" w:sz="4" w:space="0" w:color="auto"/>
            </w:tcBorders>
            <w:vAlign w:val="center"/>
          </w:tcPr>
          <w:p w14:paraId="62CFD947"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autotransporto priemonių dalys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ACF6BBB"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6264D733"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0,5</w:t>
            </w:r>
          </w:p>
        </w:tc>
      </w:tr>
      <w:tr w:rsidR="003F1CFC" w:rsidRPr="00C70E2B" w14:paraId="32092295"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192B5CB2"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16 01 20</w:t>
            </w:r>
          </w:p>
        </w:tc>
        <w:tc>
          <w:tcPr>
            <w:tcW w:w="1310" w:type="pct"/>
            <w:tcBorders>
              <w:top w:val="single" w:sz="4" w:space="0" w:color="auto"/>
              <w:left w:val="single" w:sz="4" w:space="0" w:color="auto"/>
              <w:bottom w:val="single" w:sz="4" w:space="0" w:color="auto"/>
              <w:right w:val="single" w:sz="4" w:space="0" w:color="auto"/>
            </w:tcBorders>
            <w:vAlign w:val="center"/>
          </w:tcPr>
          <w:p w14:paraId="2F8FC792"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stiklas</w:t>
            </w:r>
          </w:p>
        </w:tc>
        <w:tc>
          <w:tcPr>
            <w:tcW w:w="1012" w:type="pct"/>
            <w:tcBorders>
              <w:top w:val="single" w:sz="4" w:space="0" w:color="auto"/>
              <w:left w:val="single" w:sz="4" w:space="0" w:color="auto"/>
              <w:bottom w:val="single" w:sz="4" w:space="0" w:color="auto"/>
              <w:right w:val="single" w:sz="4" w:space="0" w:color="auto"/>
            </w:tcBorders>
            <w:vAlign w:val="center"/>
          </w:tcPr>
          <w:p w14:paraId="39E7FAA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stiklo laužas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3872DD0"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43F53BEF"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0,3</w:t>
            </w:r>
          </w:p>
        </w:tc>
      </w:tr>
      <w:tr w:rsidR="003F1CFC" w:rsidRPr="00C70E2B" w14:paraId="7787FC39"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2380710B"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16 01 21*</w:t>
            </w:r>
          </w:p>
        </w:tc>
        <w:tc>
          <w:tcPr>
            <w:tcW w:w="1310" w:type="pct"/>
            <w:tcBorders>
              <w:top w:val="single" w:sz="4" w:space="0" w:color="auto"/>
              <w:left w:val="single" w:sz="4" w:space="0" w:color="auto"/>
              <w:bottom w:val="single" w:sz="4" w:space="0" w:color="auto"/>
              <w:right w:val="single" w:sz="4" w:space="0" w:color="auto"/>
            </w:tcBorders>
            <w:vAlign w:val="center"/>
          </w:tcPr>
          <w:p w14:paraId="117D6E58"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pavojingos sudedamosios dalys, nenurodytos 16 01 07–16 01 11, 16 01 13 ir 16 01 14</w:t>
            </w:r>
          </w:p>
        </w:tc>
        <w:tc>
          <w:tcPr>
            <w:tcW w:w="1012" w:type="pct"/>
            <w:tcBorders>
              <w:top w:val="single" w:sz="4" w:space="0" w:color="auto"/>
              <w:left w:val="single" w:sz="4" w:space="0" w:color="auto"/>
              <w:bottom w:val="single" w:sz="4" w:space="0" w:color="auto"/>
              <w:right w:val="single" w:sz="4" w:space="0" w:color="auto"/>
            </w:tcBorders>
            <w:vAlign w:val="center"/>
          </w:tcPr>
          <w:p w14:paraId="13FED40D"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kuro, oro filtrai</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219C566"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14</w:t>
            </w:r>
          </w:p>
        </w:tc>
        <w:tc>
          <w:tcPr>
            <w:tcW w:w="1012" w:type="pct"/>
            <w:tcBorders>
              <w:top w:val="single" w:sz="4" w:space="0" w:color="auto"/>
              <w:left w:val="single" w:sz="4" w:space="0" w:color="auto"/>
              <w:bottom w:val="single" w:sz="4" w:space="0" w:color="auto"/>
              <w:right w:val="single" w:sz="4" w:space="0" w:color="auto"/>
            </w:tcBorders>
            <w:vAlign w:val="center"/>
          </w:tcPr>
          <w:p w14:paraId="21B6A94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0,2</w:t>
            </w:r>
          </w:p>
        </w:tc>
      </w:tr>
      <w:tr w:rsidR="003F1CFC" w:rsidRPr="00C70E2B" w14:paraId="02DF867C"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36E42034"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16 01 22</w:t>
            </w:r>
          </w:p>
        </w:tc>
        <w:tc>
          <w:tcPr>
            <w:tcW w:w="1310" w:type="pct"/>
            <w:tcBorders>
              <w:top w:val="single" w:sz="4" w:space="0" w:color="auto"/>
              <w:left w:val="single" w:sz="4" w:space="0" w:color="auto"/>
              <w:bottom w:val="single" w:sz="4" w:space="0" w:color="auto"/>
              <w:right w:val="single" w:sz="4" w:space="0" w:color="auto"/>
            </w:tcBorders>
            <w:vAlign w:val="center"/>
          </w:tcPr>
          <w:p w14:paraId="68B42A5A"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kitaip neapibrėžtos sudedamosios dalys</w:t>
            </w:r>
          </w:p>
        </w:tc>
        <w:tc>
          <w:tcPr>
            <w:tcW w:w="1012" w:type="pct"/>
            <w:tcBorders>
              <w:top w:val="single" w:sz="4" w:space="0" w:color="auto"/>
              <w:left w:val="single" w:sz="4" w:space="0" w:color="auto"/>
              <w:bottom w:val="single" w:sz="4" w:space="0" w:color="auto"/>
              <w:right w:val="single" w:sz="4" w:space="0" w:color="auto"/>
            </w:tcBorders>
            <w:vAlign w:val="center"/>
          </w:tcPr>
          <w:p w14:paraId="62C9B920"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gumos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FCFF92F"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189763E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0,3</w:t>
            </w:r>
          </w:p>
        </w:tc>
      </w:tr>
      <w:tr w:rsidR="003F1CFC" w:rsidRPr="00C70E2B" w14:paraId="75C2C8B2"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5436EB0F"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16 02 15*</w:t>
            </w:r>
          </w:p>
        </w:tc>
        <w:tc>
          <w:tcPr>
            <w:tcW w:w="1310" w:type="pct"/>
            <w:tcBorders>
              <w:top w:val="single" w:sz="4" w:space="0" w:color="auto"/>
              <w:left w:val="single" w:sz="4" w:space="0" w:color="auto"/>
              <w:bottom w:val="single" w:sz="4" w:space="0" w:color="auto"/>
              <w:right w:val="single" w:sz="4" w:space="0" w:color="auto"/>
            </w:tcBorders>
            <w:vAlign w:val="center"/>
          </w:tcPr>
          <w:p w14:paraId="59E4782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pavojingos sudedamosios dalys, išimtos iš nebenaudojamos įrangos</w:t>
            </w:r>
          </w:p>
        </w:tc>
        <w:tc>
          <w:tcPr>
            <w:tcW w:w="1012" w:type="pct"/>
            <w:tcBorders>
              <w:top w:val="single" w:sz="4" w:space="0" w:color="auto"/>
              <w:left w:val="single" w:sz="4" w:space="0" w:color="auto"/>
              <w:bottom w:val="single" w:sz="4" w:space="0" w:color="auto"/>
              <w:right w:val="single" w:sz="4" w:space="0" w:color="auto"/>
            </w:tcBorders>
            <w:vAlign w:val="center"/>
          </w:tcPr>
          <w:p w14:paraId="2CE1D7D1"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toneriai</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F21457D"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14</w:t>
            </w:r>
          </w:p>
        </w:tc>
        <w:tc>
          <w:tcPr>
            <w:tcW w:w="1012" w:type="pct"/>
            <w:tcBorders>
              <w:top w:val="single" w:sz="4" w:space="0" w:color="auto"/>
              <w:left w:val="single" w:sz="4" w:space="0" w:color="auto"/>
              <w:bottom w:val="single" w:sz="4" w:space="0" w:color="auto"/>
              <w:right w:val="single" w:sz="4" w:space="0" w:color="auto"/>
            </w:tcBorders>
            <w:vAlign w:val="center"/>
          </w:tcPr>
          <w:p w14:paraId="6A73C11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0,1</w:t>
            </w:r>
          </w:p>
        </w:tc>
      </w:tr>
      <w:tr w:rsidR="003F1CFC" w:rsidRPr="00C70E2B" w14:paraId="18BB2349"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4C9A49DA"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16 06 01*</w:t>
            </w:r>
          </w:p>
        </w:tc>
        <w:tc>
          <w:tcPr>
            <w:tcW w:w="1310" w:type="pct"/>
            <w:tcBorders>
              <w:top w:val="single" w:sz="4" w:space="0" w:color="auto"/>
              <w:left w:val="single" w:sz="4" w:space="0" w:color="auto"/>
              <w:bottom w:val="single" w:sz="4" w:space="0" w:color="auto"/>
              <w:right w:val="single" w:sz="4" w:space="0" w:color="auto"/>
            </w:tcBorders>
            <w:vAlign w:val="center"/>
          </w:tcPr>
          <w:p w14:paraId="56100D55"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švino akumuliatoriai</w:t>
            </w:r>
          </w:p>
        </w:tc>
        <w:tc>
          <w:tcPr>
            <w:tcW w:w="1012" w:type="pct"/>
            <w:tcBorders>
              <w:top w:val="single" w:sz="4" w:space="0" w:color="auto"/>
              <w:left w:val="single" w:sz="4" w:space="0" w:color="auto"/>
              <w:bottom w:val="single" w:sz="4" w:space="0" w:color="auto"/>
              <w:right w:val="single" w:sz="4" w:space="0" w:color="auto"/>
            </w:tcBorders>
            <w:vAlign w:val="center"/>
          </w:tcPr>
          <w:p w14:paraId="40DC4740"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švino akumuliatoriai</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DA64621"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6, HP 8</w:t>
            </w:r>
          </w:p>
        </w:tc>
        <w:tc>
          <w:tcPr>
            <w:tcW w:w="1012" w:type="pct"/>
            <w:tcBorders>
              <w:top w:val="single" w:sz="4" w:space="0" w:color="auto"/>
              <w:left w:val="single" w:sz="4" w:space="0" w:color="auto"/>
              <w:bottom w:val="single" w:sz="4" w:space="0" w:color="auto"/>
              <w:right w:val="single" w:sz="4" w:space="0" w:color="auto"/>
            </w:tcBorders>
            <w:vAlign w:val="center"/>
          </w:tcPr>
          <w:p w14:paraId="4EDD3EB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0,1</w:t>
            </w:r>
          </w:p>
        </w:tc>
      </w:tr>
      <w:tr w:rsidR="003F1CFC" w:rsidRPr="00C70E2B" w14:paraId="03E93FCD"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5E455B38"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17 04 02</w:t>
            </w:r>
          </w:p>
        </w:tc>
        <w:tc>
          <w:tcPr>
            <w:tcW w:w="1310" w:type="pct"/>
            <w:tcBorders>
              <w:top w:val="single" w:sz="4" w:space="0" w:color="auto"/>
              <w:left w:val="single" w:sz="4" w:space="0" w:color="auto"/>
              <w:bottom w:val="single" w:sz="4" w:space="0" w:color="auto"/>
              <w:right w:val="single" w:sz="4" w:space="0" w:color="auto"/>
            </w:tcBorders>
            <w:vAlign w:val="center"/>
          </w:tcPr>
          <w:p w14:paraId="25C959EC"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aliuminis</w:t>
            </w:r>
          </w:p>
        </w:tc>
        <w:tc>
          <w:tcPr>
            <w:tcW w:w="1012" w:type="pct"/>
            <w:tcBorders>
              <w:top w:val="single" w:sz="4" w:space="0" w:color="auto"/>
              <w:left w:val="single" w:sz="4" w:space="0" w:color="auto"/>
              <w:bottom w:val="single" w:sz="4" w:space="0" w:color="auto"/>
              <w:right w:val="single" w:sz="4" w:space="0" w:color="auto"/>
            </w:tcBorders>
            <w:vAlign w:val="center"/>
          </w:tcPr>
          <w:p w14:paraId="388B7FC3"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metalo laužas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AB12B30"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59D2B7FD"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2,5</w:t>
            </w:r>
          </w:p>
        </w:tc>
      </w:tr>
      <w:tr w:rsidR="003F1CFC" w:rsidRPr="00C70E2B" w14:paraId="6578AB28"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26415B9D"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17 04 05</w:t>
            </w:r>
          </w:p>
        </w:tc>
        <w:tc>
          <w:tcPr>
            <w:tcW w:w="1310" w:type="pct"/>
            <w:tcBorders>
              <w:top w:val="single" w:sz="4" w:space="0" w:color="auto"/>
              <w:left w:val="single" w:sz="4" w:space="0" w:color="auto"/>
              <w:bottom w:val="single" w:sz="4" w:space="0" w:color="auto"/>
              <w:right w:val="single" w:sz="4" w:space="0" w:color="auto"/>
            </w:tcBorders>
            <w:vAlign w:val="center"/>
          </w:tcPr>
          <w:p w14:paraId="34645C18"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geležis ir plienas</w:t>
            </w:r>
          </w:p>
        </w:tc>
        <w:tc>
          <w:tcPr>
            <w:tcW w:w="1012" w:type="pct"/>
            <w:tcBorders>
              <w:top w:val="single" w:sz="4" w:space="0" w:color="auto"/>
              <w:left w:val="single" w:sz="4" w:space="0" w:color="auto"/>
              <w:bottom w:val="single" w:sz="4" w:space="0" w:color="auto"/>
              <w:right w:val="single" w:sz="4" w:space="0" w:color="auto"/>
            </w:tcBorders>
            <w:vAlign w:val="center"/>
          </w:tcPr>
          <w:p w14:paraId="092DD831"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metalo laužas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ECB909D"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2277B57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4,5</w:t>
            </w:r>
          </w:p>
        </w:tc>
      </w:tr>
      <w:tr w:rsidR="003F1CFC" w:rsidRPr="00C70E2B" w14:paraId="50130417"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614B0814"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17 04 11</w:t>
            </w:r>
          </w:p>
        </w:tc>
        <w:tc>
          <w:tcPr>
            <w:tcW w:w="1310" w:type="pct"/>
            <w:tcBorders>
              <w:top w:val="single" w:sz="4" w:space="0" w:color="auto"/>
              <w:left w:val="single" w:sz="4" w:space="0" w:color="auto"/>
              <w:bottom w:val="single" w:sz="4" w:space="0" w:color="auto"/>
              <w:right w:val="single" w:sz="4" w:space="0" w:color="auto"/>
            </w:tcBorders>
            <w:vAlign w:val="center"/>
          </w:tcPr>
          <w:p w14:paraId="1681CC59"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kabeliai, nenurodyti 17 04 10 </w:t>
            </w:r>
          </w:p>
        </w:tc>
        <w:tc>
          <w:tcPr>
            <w:tcW w:w="1012" w:type="pct"/>
            <w:tcBorders>
              <w:top w:val="single" w:sz="4" w:space="0" w:color="auto"/>
              <w:left w:val="single" w:sz="4" w:space="0" w:color="auto"/>
              <w:bottom w:val="single" w:sz="4" w:space="0" w:color="auto"/>
              <w:right w:val="single" w:sz="4" w:space="0" w:color="auto"/>
            </w:tcBorders>
            <w:vAlign w:val="center"/>
          </w:tcPr>
          <w:p w14:paraId="0C892716"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nenaudojami kabeliai</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4AD25AD"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018B178C"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0,2</w:t>
            </w:r>
          </w:p>
        </w:tc>
      </w:tr>
      <w:tr w:rsidR="003F1CFC" w:rsidRPr="00C70E2B" w14:paraId="2566FE4A"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0490C2F9"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20 01 01</w:t>
            </w:r>
          </w:p>
        </w:tc>
        <w:tc>
          <w:tcPr>
            <w:tcW w:w="1310" w:type="pct"/>
            <w:tcBorders>
              <w:top w:val="single" w:sz="4" w:space="0" w:color="auto"/>
              <w:left w:val="single" w:sz="4" w:space="0" w:color="auto"/>
              <w:bottom w:val="single" w:sz="4" w:space="0" w:color="auto"/>
              <w:right w:val="single" w:sz="4" w:space="0" w:color="auto"/>
            </w:tcBorders>
            <w:vAlign w:val="center"/>
          </w:tcPr>
          <w:p w14:paraId="4094768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popierius ir kartonas</w:t>
            </w:r>
          </w:p>
        </w:tc>
        <w:tc>
          <w:tcPr>
            <w:tcW w:w="1012" w:type="pct"/>
            <w:tcBorders>
              <w:top w:val="single" w:sz="4" w:space="0" w:color="auto"/>
              <w:left w:val="single" w:sz="4" w:space="0" w:color="auto"/>
              <w:bottom w:val="single" w:sz="4" w:space="0" w:color="auto"/>
              <w:right w:val="single" w:sz="4" w:space="0" w:color="auto"/>
            </w:tcBorders>
            <w:vAlign w:val="center"/>
          </w:tcPr>
          <w:p w14:paraId="1A93784D"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makulatūra iš administracijos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67AED5A"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54F06531"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0,8</w:t>
            </w:r>
          </w:p>
        </w:tc>
      </w:tr>
      <w:tr w:rsidR="003F1CFC" w:rsidRPr="00C70E2B" w14:paraId="49BA03A9"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7B362F87"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20 01 08</w:t>
            </w:r>
          </w:p>
        </w:tc>
        <w:tc>
          <w:tcPr>
            <w:tcW w:w="1310" w:type="pct"/>
            <w:tcBorders>
              <w:top w:val="single" w:sz="4" w:space="0" w:color="auto"/>
              <w:left w:val="single" w:sz="4" w:space="0" w:color="auto"/>
              <w:bottom w:val="single" w:sz="4" w:space="0" w:color="auto"/>
              <w:right w:val="single" w:sz="4" w:space="0" w:color="auto"/>
            </w:tcBorders>
            <w:vAlign w:val="center"/>
          </w:tcPr>
          <w:p w14:paraId="68CA354B"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biologiškai suyrančios virtuvių ir valgyklų atliekos</w:t>
            </w:r>
          </w:p>
        </w:tc>
        <w:tc>
          <w:tcPr>
            <w:tcW w:w="1012" w:type="pct"/>
            <w:tcBorders>
              <w:top w:val="single" w:sz="4" w:space="0" w:color="auto"/>
              <w:left w:val="single" w:sz="4" w:space="0" w:color="auto"/>
              <w:bottom w:val="single" w:sz="4" w:space="0" w:color="auto"/>
              <w:right w:val="single" w:sz="4" w:space="0" w:color="auto"/>
            </w:tcBorders>
            <w:vAlign w:val="center"/>
          </w:tcPr>
          <w:p w14:paraId="306B63C6"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valgyklos atliekos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2DF817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73777B17"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12</w:t>
            </w:r>
          </w:p>
        </w:tc>
      </w:tr>
      <w:tr w:rsidR="003F1CFC" w:rsidRPr="00C70E2B" w14:paraId="41768A16"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002B503A"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20 01 21*</w:t>
            </w:r>
          </w:p>
        </w:tc>
        <w:tc>
          <w:tcPr>
            <w:tcW w:w="1310" w:type="pct"/>
            <w:tcBorders>
              <w:top w:val="single" w:sz="4" w:space="0" w:color="auto"/>
              <w:left w:val="single" w:sz="4" w:space="0" w:color="auto"/>
              <w:bottom w:val="single" w:sz="4" w:space="0" w:color="auto"/>
              <w:right w:val="single" w:sz="4" w:space="0" w:color="auto"/>
            </w:tcBorders>
            <w:vAlign w:val="center"/>
          </w:tcPr>
          <w:p w14:paraId="18B16EC8"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dienos šviesos lempos ir kitos atliekos, kuriose yra gyvsidabrio</w:t>
            </w:r>
          </w:p>
        </w:tc>
        <w:tc>
          <w:tcPr>
            <w:tcW w:w="1012" w:type="pct"/>
            <w:tcBorders>
              <w:top w:val="single" w:sz="4" w:space="0" w:color="auto"/>
              <w:left w:val="single" w:sz="4" w:space="0" w:color="auto"/>
              <w:bottom w:val="single" w:sz="4" w:space="0" w:color="auto"/>
              <w:right w:val="single" w:sz="4" w:space="0" w:color="auto"/>
            </w:tcBorders>
            <w:vAlign w:val="center"/>
          </w:tcPr>
          <w:p w14:paraId="69F39A7D"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perdegusios dienos šviesos lempos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17A9F95"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6</w:t>
            </w:r>
          </w:p>
        </w:tc>
        <w:tc>
          <w:tcPr>
            <w:tcW w:w="1012" w:type="pct"/>
            <w:tcBorders>
              <w:top w:val="single" w:sz="4" w:space="0" w:color="auto"/>
              <w:left w:val="single" w:sz="4" w:space="0" w:color="auto"/>
              <w:bottom w:val="single" w:sz="4" w:space="0" w:color="auto"/>
              <w:right w:val="single" w:sz="4" w:space="0" w:color="auto"/>
            </w:tcBorders>
            <w:vAlign w:val="center"/>
          </w:tcPr>
          <w:p w14:paraId="1848F1F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0,1</w:t>
            </w:r>
          </w:p>
        </w:tc>
      </w:tr>
      <w:tr w:rsidR="003F1CFC" w:rsidRPr="00C70E2B" w14:paraId="616091F3"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7B9C382B"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20 01 25</w:t>
            </w:r>
          </w:p>
        </w:tc>
        <w:tc>
          <w:tcPr>
            <w:tcW w:w="1310" w:type="pct"/>
            <w:tcBorders>
              <w:top w:val="single" w:sz="4" w:space="0" w:color="auto"/>
              <w:left w:val="single" w:sz="4" w:space="0" w:color="auto"/>
              <w:bottom w:val="single" w:sz="4" w:space="0" w:color="auto"/>
              <w:right w:val="single" w:sz="4" w:space="0" w:color="auto"/>
            </w:tcBorders>
            <w:vAlign w:val="center"/>
          </w:tcPr>
          <w:p w14:paraId="3323C315"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maistinis aliejus ir riebalai</w:t>
            </w:r>
          </w:p>
        </w:tc>
        <w:tc>
          <w:tcPr>
            <w:tcW w:w="1012" w:type="pct"/>
            <w:tcBorders>
              <w:top w:val="single" w:sz="4" w:space="0" w:color="auto"/>
              <w:left w:val="single" w:sz="4" w:space="0" w:color="auto"/>
              <w:bottom w:val="single" w:sz="4" w:space="0" w:color="auto"/>
              <w:right w:val="single" w:sz="4" w:space="0" w:color="auto"/>
            </w:tcBorders>
            <w:vAlign w:val="center"/>
          </w:tcPr>
          <w:p w14:paraId="7DFFC109"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valgyklos atliekos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79D7040"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4DE83C5D"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0,7</w:t>
            </w:r>
          </w:p>
        </w:tc>
      </w:tr>
      <w:tr w:rsidR="003F1CFC" w:rsidRPr="00C70E2B" w14:paraId="54FADD4D"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50CC1322"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35*</w:t>
            </w:r>
          </w:p>
        </w:tc>
        <w:tc>
          <w:tcPr>
            <w:tcW w:w="1310" w:type="pct"/>
            <w:tcBorders>
              <w:top w:val="single" w:sz="4" w:space="0" w:color="auto"/>
              <w:left w:val="single" w:sz="4" w:space="0" w:color="auto"/>
              <w:bottom w:val="single" w:sz="4" w:space="0" w:color="auto"/>
              <w:right w:val="single" w:sz="4" w:space="0" w:color="auto"/>
            </w:tcBorders>
            <w:vAlign w:val="center"/>
          </w:tcPr>
          <w:p w14:paraId="4006E2DB"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nebenaudojama elektros ir elektroninė įranga, nenurodyta </w:t>
            </w:r>
            <w:r w:rsidRPr="003F1CFC">
              <w:rPr>
                <w:sz w:val="22"/>
                <w:szCs w:val="22"/>
                <w:lang w:val="en-US"/>
              </w:rPr>
              <w:t xml:space="preserve">20 01 21 ir 20 01 23, </w:t>
            </w:r>
            <w:r w:rsidRPr="003F1CFC">
              <w:rPr>
                <w:sz w:val="22"/>
                <w:szCs w:val="22"/>
              </w:rPr>
              <w:t>kurioje yra pavojingų sudedamųjų dalių</w:t>
            </w:r>
          </w:p>
        </w:tc>
        <w:tc>
          <w:tcPr>
            <w:tcW w:w="1012" w:type="pct"/>
            <w:tcBorders>
              <w:top w:val="single" w:sz="4" w:space="0" w:color="auto"/>
              <w:left w:val="single" w:sz="4" w:space="0" w:color="auto"/>
              <w:bottom w:val="single" w:sz="4" w:space="0" w:color="auto"/>
              <w:right w:val="single" w:sz="4" w:space="0" w:color="auto"/>
            </w:tcBorders>
            <w:vAlign w:val="center"/>
          </w:tcPr>
          <w:p w14:paraId="6339CDCA"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monitoriai, spausdintuvai</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B989D3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HP 6</w:t>
            </w:r>
          </w:p>
        </w:tc>
        <w:tc>
          <w:tcPr>
            <w:tcW w:w="1012" w:type="pct"/>
            <w:tcBorders>
              <w:top w:val="single" w:sz="4" w:space="0" w:color="auto"/>
              <w:left w:val="single" w:sz="4" w:space="0" w:color="auto"/>
              <w:bottom w:val="single" w:sz="4" w:space="0" w:color="auto"/>
              <w:right w:val="single" w:sz="4" w:space="0" w:color="auto"/>
            </w:tcBorders>
            <w:vAlign w:val="center"/>
          </w:tcPr>
          <w:p w14:paraId="68D52BB6"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0,2</w:t>
            </w:r>
          </w:p>
        </w:tc>
      </w:tr>
      <w:tr w:rsidR="003F1CFC" w:rsidRPr="00C70E2B" w14:paraId="5C93BCBA"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3708BA4D"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20 01 36</w:t>
            </w:r>
          </w:p>
        </w:tc>
        <w:tc>
          <w:tcPr>
            <w:tcW w:w="1310" w:type="pct"/>
            <w:tcBorders>
              <w:top w:val="single" w:sz="4" w:space="0" w:color="auto"/>
              <w:left w:val="single" w:sz="4" w:space="0" w:color="auto"/>
              <w:bottom w:val="single" w:sz="4" w:space="0" w:color="auto"/>
              <w:right w:val="single" w:sz="4" w:space="0" w:color="auto"/>
            </w:tcBorders>
            <w:vAlign w:val="center"/>
          </w:tcPr>
          <w:p w14:paraId="64DFE1F4"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 xml:space="preserve">nebenaudojama elektros ir elektroninė įranga, nenurodyta </w:t>
            </w:r>
            <w:r w:rsidRPr="003F1CFC">
              <w:rPr>
                <w:sz w:val="22"/>
                <w:szCs w:val="22"/>
                <w:lang w:val="en-US"/>
              </w:rPr>
              <w:t>20 01 21, 20 01 23 ir 20 01 35</w:t>
            </w:r>
          </w:p>
        </w:tc>
        <w:tc>
          <w:tcPr>
            <w:tcW w:w="1012" w:type="pct"/>
            <w:tcBorders>
              <w:top w:val="single" w:sz="4" w:space="0" w:color="auto"/>
              <w:left w:val="single" w:sz="4" w:space="0" w:color="auto"/>
              <w:bottom w:val="single" w:sz="4" w:space="0" w:color="auto"/>
              <w:right w:val="single" w:sz="4" w:space="0" w:color="auto"/>
            </w:tcBorders>
            <w:vAlign w:val="center"/>
          </w:tcPr>
          <w:p w14:paraId="7BEC4081"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kita IT įranga</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1738029"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370882EE"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0,4</w:t>
            </w:r>
          </w:p>
        </w:tc>
      </w:tr>
      <w:tr w:rsidR="003F1CFC" w:rsidRPr="00C70E2B" w14:paraId="622C6A85"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2ABC045D"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20 01 39</w:t>
            </w:r>
          </w:p>
        </w:tc>
        <w:tc>
          <w:tcPr>
            <w:tcW w:w="1310" w:type="pct"/>
            <w:tcBorders>
              <w:top w:val="single" w:sz="4" w:space="0" w:color="auto"/>
              <w:left w:val="single" w:sz="4" w:space="0" w:color="auto"/>
              <w:bottom w:val="single" w:sz="4" w:space="0" w:color="auto"/>
              <w:right w:val="single" w:sz="4" w:space="0" w:color="auto"/>
            </w:tcBorders>
            <w:vAlign w:val="center"/>
          </w:tcPr>
          <w:p w14:paraId="0A0020A1"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plastikas</w:t>
            </w:r>
          </w:p>
        </w:tc>
        <w:tc>
          <w:tcPr>
            <w:tcW w:w="1012" w:type="pct"/>
            <w:tcBorders>
              <w:top w:val="single" w:sz="4" w:space="0" w:color="auto"/>
              <w:left w:val="single" w:sz="4" w:space="0" w:color="auto"/>
              <w:bottom w:val="single" w:sz="4" w:space="0" w:color="auto"/>
              <w:right w:val="single" w:sz="4" w:space="0" w:color="auto"/>
            </w:tcBorders>
            <w:vAlign w:val="center"/>
          </w:tcPr>
          <w:p w14:paraId="41F086D9"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plastiko laužas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371FBD0"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06D63142"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0,8</w:t>
            </w:r>
          </w:p>
        </w:tc>
      </w:tr>
      <w:tr w:rsidR="003F1CFC" w:rsidRPr="00C70E2B" w14:paraId="659BE415"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5CFF5D56"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20 01 40</w:t>
            </w:r>
          </w:p>
        </w:tc>
        <w:tc>
          <w:tcPr>
            <w:tcW w:w="1310" w:type="pct"/>
            <w:tcBorders>
              <w:top w:val="single" w:sz="4" w:space="0" w:color="auto"/>
              <w:left w:val="single" w:sz="4" w:space="0" w:color="auto"/>
              <w:bottom w:val="single" w:sz="4" w:space="0" w:color="auto"/>
              <w:right w:val="single" w:sz="4" w:space="0" w:color="auto"/>
            </w:tcBorders>
            <w:vAlign w:val="center"/>
          </w:tcPr>
          <w:p w14:paraId="4BAC9118"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metalai</w:t>
            </w:r>
          </w:p>
        </w:tc>
        <w:tc>
          <w:tcPr>
            <w:tcW w:w="1012" w:type="pct"/>
            <w:tcBorders>
              <w:top w:val="single" w:sz="4" w:space="0" w:color="auto"/>
              <w:left w:val="single" w:sz="4" w:space="0" w:color="auto"/>
              <w:bottom w:val="single" w:sz="4" w:space="0" w:color="auto"/>
              <w:right w:val="single" w:sz="4" w:space="0" w:color="auto"/>
            </w:tcBorders>
            <w:vAlign w:val="center"/>
          </w:tcPr>
          <w:p w14:paraId="3647324A"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metalo laužas - skardos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461224A"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7D6D4FD0"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3,5</w:t>
            </w:r>
          </w:p>
        </w:tc>
      </w:tr>
      <w:tr w:rsidR="003F1CFC" w:rsidRPr="00C70E2B" w14:paraId="5C6CDA2A"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2889EDD8"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20 02 01</w:t>
            </w:r>
          </w:p>
        </w:tc>
        <w:tc>
          <w:tcPr>
            <w:tcW w:w="1310" w:type="pct"/>
            <w:tcBorders>
              <w:top w:val="single" w:sz="4" w:space="0" w:color="auto"/>
              <w:left w:val="single" w:sz="4" w:space="0" w:color="auto"/>
              <w:bottom w:val="single" w:sz="4" w:space="0" w:color="auto"/>
              <w:right w:val="single" w:sz="4" w:space="0" w:color="auto"/>
            </w:tcBorders>
            <w:vAlign w:val="center"/>
          </w:tcPr>
          <w:p w14:paraId="4E7646BE"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biologiškai skaidžios atliekos</w:t>
            </w:r>
          </w:p>
        </w:tc>
        <w:tc>
          <w:tcPr>
            <w:tcW w:w="1012" w:type="pct"/>
            <w:tcBorders>
              <w:top w:val="single" w:sz="4" w:space="0" w:color="auto"/>
              <w:left w:val="single" w:sz="4" w:space="0" w:color="auto"/>
              <w:bottom w:val="single" w:sz="4" w:space="0" w:color="auto"/>
              <w:right w:val="single" w:sz="4" w:space="0" w:color="auto"/>
            </w:tcBorders>
            <w:vAlign w:val="center"/>
          </w:tcPr>
          <w:p w14:paraId="2A84C79C"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nupjauta žolė</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2EA6451"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35175D8E"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w:t>
            </w:r>
          </w:p>
        </w:tc>
      </w:tr>
      <w:tr w:rsidR="003F1CFC" w:rsidRPr="00C70E2B" w14:paraId="02F89B61" w14:textId="77777777" w:rsidTr="00773BB8">
        <w:trPr>
          <w:cantSplit/>
          <w:trHeight w:val="243"/>
        </w:trPr>
        <w:tc>
          <w:tcPr>
            <w:tcW w:w="877" w:type="pct"/>
            <w:tcBorders>
              <w:top w:val="single" w:sz="4" w:space="0" w:color="auto"/>
              <w:left w:val="single" w:sz="4" w:space="0" w:color="auto"/>
              <w:bottom w:val="single" w:sz="4" w:space="0" w:color="auto"/>
              <w:right w:val="single" w:sz="4" w:space="0" w:color="auto"/>
            </w:tcBorders>
            <w:vAlign w:val="center"/>
          </w:tcPr>
          <w:p w14:paraId="56FA6555"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lang w:val="en-US"/>
              </w:rPr>
            </w:pPr>
            <w:r w:rsidRPr="003F1CFC">
              <w:rPr>
                <w:sz w:val="22"/>
                <w:szCs w:val="22"/>
                <w:lang w:val="en-US"/>
              </w:rPr>
              <w:t>20 03 01</w:t>
            </w:r>
          </w:p>
        </w:tc>
        <w:tc>
          <w:tcPr>
            <w:tcW w:w="1310" w:type="pct"/>
            <w:tcBorders>
              <w:top w:val="single" w:sz="4" w:space="0" w:color="auto"/>
              <w:left w:val="single" w:sz="4" w:space="0" w:color="auto"/>
              <w:bottom w:val="single" w:sz="4" w:space="0" w:color="auto"/>
              <w:right w:val="single" w:sz="4" w:space="0" w:color="auto"/>
            </w:tcBorders>
            <w:vAlign w:val="center"/>
          </w:tcPr>
          <w:p w14:paraId="5F0E532E"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mišrios komunalinės atliekos</w:t>
            </w:r>
          </w:p>
        </w:tc>
        <w:tc>
          <w:tcPr>
            <w:tcW w:w="1012" w:type="pct"/>
            <w:tcBorders>
              <w:top w:val="single" w:sz="4" w:space="0" w:color="auto"/>
              <w:left w:val="single" w:sz="4" w:space="0" w:color="auto"/>
              <w:bottom w:val="single" w:sz="4" w:space="0" w:color="auto"/>
              <w:right w:val="single" w:sz="4" w:space="0" w:color="auto"/>
            </w:tcBorders>
            <w:vAlign w:val="center"/>
          </w:tcPr>
          <w:p w14:paraId="4399FBBB" w14:textId="77777777" w:rsidR="003F1CFC" w:rsidRPr="003F1CFC" w:rsidRDefault="003F1CFC" w:rsidP="00773BB8">
            <w:pPr>
              <w:tabs>
                <w:tab w:val="left" w:pos="0"/>
                <w:tab w:val="left" w:pos="426"/>
                <w:tab w:val="left" w:pos="1985"/>
                <w:tab w:val="left" w:pos="2835"/>
                <w:tab w:val="left" w:pos="3828"/>
                <w:tab w:val="left" w:pos="5245"/>
                <w:tab w:val="left" w:pos="6946"/>
              </w:tabs>
              <w:rPr>
                <w:sz w:val="22"/>
                <w:szCs w:val="22"/>
              </w:rPr>
            </w:pPr>
            <w:r w:rsidRPr="003F1CFC">
              <w:rPr>
                <w:sz w:val="22"/>
                <w:szCs w:val="22"/>
              </w:rPr>
              <w:t>mišrios komunalinės atliekos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55AFD9E" w14:textId="77777777" w:rsidR="003F1CFC" w:rsidRPr="003F1CFC" w:rsidRDefault="003F1CFC" w:rsidP="00773BB8">
            <w:pPr>
              <w:tabs>
                <w:tab w:val="left" w:pos="0"/>
                <w:tab w:val="left" w:pos="426"/>
                <w:tab w:val="left" w:pos="1985"/>
                <w:tab w:val="left" w:pos="2835"/>
                <w:tab w:val="left" w:pos="3828"/>
                <w:tab w:val="left" w:pos="5245"/>
                <w:tab w:val="left" w:pos="6946"/>
              </w:tabs>
              <w:jc w:val="center"/>
              <w:rPr>
                <w:sz w:val="22"/>
                <w:szCs w:val="22"/>
              </w:rPr>
            </w:pPr>
            <w:r w:rsidRPr="003F1CFC">
              <w:rPr>
                <w:sz w:val="22"/>
                <w:szCs w:val="22"/>
              </w:rPr>
              <w:t>-</w:t>
            </w:r>
          </w:p>
        </w:tc>
        <w:tc>
          <w:tcPr>
            <w:tcW w:w="1012" w:type="pct"/>
            <w:tcBorders>
              <w:top w:val="single" w:sz="4" w:space="0" w:color="auto"/>
              <w:left w:val="single" w:sz="4" w:space="0" w:color="auto"/>
              <w:bottom w:val="single" w:sz="4" w:space="0" w:color="auto"/>
              <w:right w:val="single" w:sz="4" w:space="0" w:color="auto"/>
            </w:tcBorders>
            <w:vAlign w:val="center"/>
          </w:tcPr>
          <w:p w14:paraId="0EC05138" w14:textId="77777777" w:rsidR="003F1CFC" w:rsidRPr="003F1CFC" w:rsidRDefault="003F1CFC" w:rsidP="00773BB8">
            <w:pPr>
              <w:tabs>
                <w:tab w:val="left" w:pos="0"/>
                <w:tab w:val="left" w:pos="612"/>
                <w:tab w:val="left" w:pos="1985"/>
                <w:tab w:val="left" w:pos="2835"/>
                <w:tab w:val="left" w:pos="3828"/>
                <w:tab w:val="left" w:pos="5245"/>
                <w:tab w:val="left" w:pos="6946"/>
              </w:tabs>
              <w:jc w:val="center"/>
              <w:rPr>
                <w:sz w:val="22"/>
                <w:szCs w:val="22"/>
              </w:rPr>
            </w:pPr>
            <w:r w:rsidRPr="003F1CFC">
              <w:rPr>
                <w:sz w:val="22"/>
                <w:szCs w:val="22"/>
              </w:rPr>
              <w:t>250</w:t>
            </w:r>
          </w:p>
        </w:tc>
      </w:tr>
    </w:tbl>
    <w:p w14:paraId="74C83EDA" w14:textId="77777777" w:rsidR="00950C59" w:rsidRPr="00871CAC" w:rsidRDefault="00950C59" w:rsidP="0025182A">
      <w:pPr>
        <w:ind w:firstLine="567"/>
        <w:rPr>
          <w:szCs w:val="24"/>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6BC4B940" w:rsidR="005C4D6A" w:rsidRPr="00871CAC" w:rsidRDefault="005C4D6A" w:rsidP="005C4D6A">
      <w:pPr>
        <w:ind w:firstLine="567"/>
        <w:jc w:val="both"/>
        <w:rPr>
          <w:szCs w:val="24"/>
          <w:lang w:eastAsia="lt-LT"/>
        </w:rPr>
      </w:pPr>
      <w:r w:rsidRPr="00871CAC">
        <w:rPr>
          <w:szCs w:val="24"/>
          <w:lang w:eastAsia="lt-LT"/>
        </w:rPr>
        <w:t>Lentelė nepildoma</w:t>
      </w:r>
      <w:r w:rsidR="003F1CFC">
        <w:rPr>
          <w:szCs w:val="24"/>
          <w:lang w:eastAsia="lt-LT"/>
        </w:rPr>
        <w:t xml:space="preserve">. </w:t>
      </w:r>
      <w:r w:rsidR="003F1CFC" w:rsidRPr="00C70E2B">
        <w:rPr>
          <w:sz w:val="22"/>
        </w:rPr>
        <w:t>AB „Krekenavos agrofirma“</w:t>
      </w:r>
      <w:r w:rsidRPr="00871CAC">
        <w:rPr>
          <w:szCs w:val="24"/>
          <w:lang w:eastAsia="lt-LT"/>
        </w:rPr>
        <w:t>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01E2E849" w14:textId="25D76BCA" w:rsidR="007E2C85" w:rsidRDefault="003F1CFC" w:rsidP="00A30ABF">
      <w:pPr>
        <w:ind w:firstLine="567"/>
        <w:jc w:val="both"/>
        <w:rPr>
          <w:b/>
          <w:szCs w:val="24"/>
          <w:lang w:eastAsia="lt-LT"/>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4E044EC9" w14:textId="77777777" w:rsidR="003F1CFC" w:rsidRDefault="003F1CFC"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0AD36530" w14:textId="11D41AF3" w:rsidR="007E2C85" w:rsidRDefault="003F1CFC" w:rsidP="00D93C89">
      <w:pPr>
        <w:ind w:firstLine="567"/>
        <w:jc w:val="both"/>
        <w:rPr>
          <w:b/>
          <w:szCs w:val="24"/>
          <w:lang w:eastAsia="lt-LT"/>
        </w:rPr>
      </w:pPr>
      <w:r w:rsidRPr="00871CAC">
        <w:rPr>
          <w:szCs w:val="24"/>
        </w:rPr>
        <w:t>Įrenginio eksploatavimo laikas neribojamas.</w:t>
      </w:r>
    </w:p>
    <w:p w14:paraId="164F6437" w14:textId="77777777" w:rsidR="003F1CFC" w:rsidRDefault="003F1CFC" w:rsidP="00D93C89">
      <w:pPr>
        <w:ind w:firstLine="567"/>
        <w:jc w:val="both"/>
        <w:rPr>
          <w:b/>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6C68A5C1" w14:textId="77777777" w:rsidR="003F1CFC" w:rsidRPr="00871CAC" w:rsidRDefault="003F1CFC" w:rsidP="003F1CFC">
      <w:pPr>
        <w:ind w:firstLine="360"/>
        <w:jc w:val="both"/>
        <w:rPr>
          <w:color w:val="0D0D0D"/>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541D290A" w14:textId="77777777" w:rsidR="007E2C85" w:rsidRDefault="007E2C85" w:rsidP="003F1CFC">
      <w:pPr>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513F8CF2"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7E3A26E5"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7E2C85">
        <w:rPr>
          <w:rFonts w:eastAsiaTheme="minorHAnsi"/>
          <w:szCs w:val="24"/>
        </w:rPr>
        <w:t>ai ir Kauno</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67163FD8"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7E2C85">
        <w:rPr>
          <w:szCs w:val="24"/>
        </w:rPr>
        <w:t>nedelsiant pranešti Kauno</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314B6605" w:rsidR="007E2C85" w:rsidRDefault="009D20E2" w:rsidP="00E77A68">
      <w:pPr>
        <w:autoSpaceDE w:val="0"/>
        <w:autoSpaceDN w:val="0"/>
        <w:adjustRightInd w:val="0"/>
        <w:ind w:firstLine="360"/>
        <w:jc w:val="both"/>
      </w:pPr>
      <w:r>
        <w:rPr>
          <w:rFonts w:eastAsiaTheme="minorHAnsi"/>
          <w:szCs w:val="24"/>
        </w:rPr>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2C55D78B"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D2062E">
        <w:rPr>
          <w:rFonts w:eastAsiaTheme="minorHAnsi"/>
          <w:szCs w:val="24"/>
        </w:rPr>
        <w:t xml:space="preserve"> vykdant monitoringą</w:t>
      </w:r>
      <w:r w:rsidR="00937D81" w:rsidRPr="00871CAC">
        <w:rPr>
          <w:rFonts w:eastAsiaTheme="minorHAnsi"/>
          <w:szCs w:val="24"/>
        </w:rPr>
        <w:t>.</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4111AE57" w14:textId="537519D9" w:rsidR="008F3CBA" w:rsidRDefault="00E66C92" w:rsidP="00E77A68">
      <w:pPr>
        <w:autoSpaceDE w:val="0"/>
        <w:autoSpaceDN w:val="0"/>
        <w:adjustRightInd w:val="0"/>
        <w:ind w:firstLine="360"/>
        <w:jc w:val="both"/>
        <w:rPr>
          <w:color w:val="000000"/>
        </w:rPr>
      </w:pPr>
      <w:r>
        <w:rPr>
          <w:rFonts w:eastAsiaTheme="minorHAnsi"/>
          <w:szCs w:val="24"/>
        </w:rPr>
        <w:t xml:space="preserve"> 11. </w:t>
      </w:r>
      <w:r w:rsidRPr="00CB7B3D">
        <w:rPr>
          <w:color w:val="000000"/>
        </w:rPr>
        <w:t>Kas penkerius metus įvertinti į aplinkos orą i</w:t>
      </w:r>
      <w:r>
        <w:rPr>
          <w:color w:val="000000"/>
        </w:rPr>
        <w:t>šmetamus teršalus bei jų kiekį</w:t>
      </w:r>
      <w:r w:rsidRPr="00CB7B3D">
        <w:rPr>
          <w:color w:val="000000"/>
        </w:rPr>
        <w:t>. Pasikeitus į aplinkos orą išmetamų teršalų sudėčiai bei kiekiui ar atsiradus naujam taršos šaltiniui, inform</w:t>
      </w:r>
      <w:r>
        <w:rPr>
          <w:color w:val="000000"/>
        </w:rPr>
        <w:t>uoti Aplinkos apsaugos agentūrą ir parengti Aplinkos oro taršos šaltinių ir iš jų išmetamų teršalų inventorizacijos ataskaitą.</w:t>
      </w:r>
    </w:p>
    <w:p w14:paraId="2EAC98C9" w14:textId="0F269464" w:rsidR="00731014" w:rsidRDefault="00731014" w:rsidP="00E77A68">
      <w:pPr>
        <w:autoSpaceDE w:val="0"/>
        <w:autoSpaceDN w:val="0"/>
        <w:adjustRightInd w:val="0"/>
        <w:ind w:firstLine="360"/>
        <w:jc w:val="both"/>
        <w:rPr>
          <w:rFonts w:eastAsiaTheme="minorHAnsi"/>
          <w:szCs w:val="24"/>
        </w:rPr>
      </w:pPr>
      <w:r>
        <w:rPr>
          <w:color w:val="000000"/>
        </w:rPr>
        <w:t xml:space="preserve">12. Veiklos vykdytojas Aplinkosaugos veiksmų plane nurodytais terminais turi įgyvendinti numatytas priemones ir pasiekti Aplinkosaugos veiksmų plane nurodytus rodiklius. Apie Aplinkosaugos veiksmų plano įgyvendinimą informuoti </w:t>
      </w:r>
      <w:r w:rsidRPr="00871CAC">
        <w:rPr>
          <w:rFonts w:eastAsiaTheme="minorHAnsi"/>
          <w:szCs w:val="24"/>
        </w:rPr>
        <w:t>Aplinkos apsaugos agentūr</w:t>
      </w:r>
      <w:r>
        <w:rPr>
          <w:rFonts w:eastAsiaTheme="minorHAnsi"/>
          <w:szCs w:val="24"/>
        </w:rPr>
        <w:t>ą ir Kauno</w:t>
      </w:r>
      <w:r w:rsidRPr="00871CAC">
        <w:rPr>
          <w:rFonts w:eastAsiaTheme="minorHAnsi"/>
          <w:szCs w:val="24"/>
        </w:rPr>
        <w:t xml:space="preserve"> RAAD</w:t>
      </w:r>
      <w:r>
        <w:rPr>
          <w:rFonts w:eastAsiaTheme="minorHAnsi"/>
          <w:szCs w:val="24"/>
        </w:rPr>
        <w:t>.</w:t>
      </w:r>
    </w:p>
    <w:p w14:paraId="5625D8B0" w14:textId="77777777" w:rsidR="00E20B93" w:rsidRPr="00871CAC" w:rsidRDefault="00E20B93" w:rsidP="00E20B93">
      <w:pPr>
        <w:spacing w:line="360" w:lineRule="auto"/>
        <w:rPr>
          <w:b/>
          <w:szCs w:val="24"/>
        </w:rPr>
      </w:pPr>
    </w:p>
    <w:p w14:paraId="29532C74" w14:textId="77777777" w:rsidR="00E20B93" w:rsidRDefault="00E20B93" w:rsidP="006F6224">
      <w:pPr>
        <w:spacing w:line="360" w:lineRule="auto"/>
        <w:jc w:val="center"/>
        <w:rPr>
          <w:b/>
          <w:szCs w:val="24"/>
        </w:rPr>
      </w:pPr>
    </w:p>
    <w:p w14:paraId="4E6D8C19" w14:textId="77777777" w:rsidR="00E66C92" w:rsidRDefault="00E66C92" w:rsidP="006F6224">
      <w:pPr>
        <w:spacing w:line="360" w:lineRule="auto"/>
        <w:jc w:val="center"/>
        <w:rPr>
          <w:b/>
          <w:szCs w:val="24"/>
        </w:rPr>
      </w:pPr>
    </w:p>
    <w:p w14:paraId="4F293347" w14:textId="77777777" w:rsidR="00E66C92" w:rsidRDefault="00E66C92" w:rsidP="006F6224">
      <w:pPr>
        <w:spacing w:line="360" w:lineRule="auto"/>
        <w:jc w:val="center"/>
        <w:rPr>
          <w:b/>
          <w:szCs w:val="24"/>
        </w:rPr>
      </w:pPr>
    </w:p>
    <w:p w14:paraId="7AA1000F" w14:textId="77777777" w:rsidR="00E66C92" w:rsidRPr="00871CAC" w:rsidRDefault="00E66C92" w:rsidP="006F6224">
      <w:pPr>
        <w:spacing w:line="360" w:lineRule="auto"/>
        <w:jc w:val="center"/>
        <w:rPr>
          <w:b/>
          <w:szCs w:val="24"/>
        </w:rPr>
        <w:sectPr w:rsidR="00E66C92" w:rsidRPr="00871CAC" w:rsidSect="00B345A6">
          <w:headerReference w:type="default" r:id="rId16"/>
          <w:pgSz w:w="15840" w:h="12240" w:orient="landscape" w:code="1"/>
          <w:pgMar w:top="1134" w:right="672"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540F336B" w:rsidR="00E60E58" w:rsidRPr="00871CAC" w:rsidRDefault="004C522A" w:rsidP="00E60E58">
      <w:pPr>
        <w:spacing w:line="360" w:lineRule="auto"/>
        <w:jc w:val="center"/>
        <w:rPr>
          <w:b/>
          <w:szCs w:val="24"/>
        </w:rPr>
      </w:pPr>
      <w:r>
        <w:rPr>
          <w:b/>
          <w:szCs w:val="24"/>
        </w:rPr>
        <w:t xml:space="preserve">Nr. </w:t>
      </w:r>
      <w:r w:rsidR="008A5431">
        <w:rPr>
          <w:b/>
          <w:szCs w:val="24"/>
        </w:rPr>
        <w:t xml:space="preserve">T-K.6-18/2017 </w:t>
      </w:r>
      <w:r w:rsidR="00FD0724" w:rsidRPr="00871CAC">
        <w:rPr>
          <w:b/>
          <w:szCs w:val="24"/>
        </w:rPr>
        <w:t>PRIEDAI</w:t>
      </w:r>
    </w:p>
    <w:p w14:paraId="36515DCC" w14:textId="77777777" w:rsidR="006F6224" w:rsidRPr="00871CAC" w:rsidRDefault="006F6224" w:rsidP="006F6224">
      <w:pPr>
        <w:ind w:firstLine="567"/>
        <w:jc w:val="center"/>
        <w:rPr>
          <w:b/>
          <w:szCs w:val="24"/>
        </w:rPr>
      </w:pPr>
    </w:p>
    <w:p w14:paraId="6A8818B3" w14:textId="77777777" w:rsidR="006F6224" w:rsidRPr="00871CAC" w:rsidRDefault="006F6224" w:rsidP="006F6224">
      <w:pPr>
        <w:pStyle w:val="Sraopastraipa"/>
        <w:ind w:left="0"/>
        <w:rPr>
          <w:szCs w:val="24"/>
          <w:lang w:eastAsia="lt-LT"/>
        </w:rPr>
      </w:pPr>
    </w:p>
    <w:p w14:paraId="022870B6" w14:textId="3C24E0D8" w:rsidR="006F6224" w:rsidRPr="00871CAC" w:rsidRDefault="006F6224" w:rsidP="006F6224">
      <w:pPr>
        <w:pStyle w:val="Sraopastraipa"/>
        <w:ind w:left="0" w:firstLine="567"/>
        <w:jc w:val="both"/>
        <w:rPr>
          <w:szCs w:val="24"/>
        </w:rPr>
      </w:pPr>
      <w:r w:rsidRPr="00871CAC">
        <w:rPr>
          <w:szCs w:val="24"/>
        </w:rPr>
        <w:t xml:space="preserve">1. </w:t>
      </w:r>
      <w:r w:rsidR="00EE73F5">
        <w:rPr>
          <w:szCs w:val="24"/>
        </w:rPr>
        <w:t>AB „Krekenavos agrofirma</w:t>
      </w:r>
      <w:r w:rsidRPr="00871CAC">
        <w:rPr>
          <w:szCs w:val="24"/>
        </w:rPr>
        <w:t xml:space="preserve">“, esančios </w:t>
      </w:r>
      <w:r w:rsidR="007E581B">
        <w:rPr>
          <w:szCs w:val="24"/>
        </w:rPr>
        <w:t xml:space="preserve">Mantvilonių k. </w:t>
      </w:r>
      <w:r w:rsidRPr="00871CAC">
        <w:rPr>
          <w:szCs w:val="24"/>
        </w:rPr>
        <w:t xml:space="preserve">, </w:t>
      </w:r>
      <w:r w:rsidR="007E581B">
        <w:rPr>
          <w:szCs w:val="24"/>
        </w:rPr>
        <w:t>Kėdainių r.</w:t>
      </w:r>
      <w:r w:rsidRPr="00871CAC">
        <w:rPr>
          <w:szCs w:val="24"/>
        </w:rPr>
        <w:t xml:space="preserve"> paraiška Taršos integruotos prevencijos ir kontrolės leidimui</w:t>
      </w:r>
      <w:r w:rsidR="00563D49">
        <w:rPr>
          <w:szCs w:val="24"/>
        </w:rPr>
        <w:t xml:space="preserve"> gauti</w:t>
      </w:r>
      <w:r w:rsidR="007E581B">
        <w:rPr>
          <w:szCs w:val="24"/>
        </w:rPr>
        <w:t xml:space="preserve"> be priedų (3</w:t>
      </w:r>
      <w:r w:rsidR="001F2852">
        <w:rPr>
          <w:szCs w:val="24"/>
        </w:rPr>
        <w:t>5</w:t>
      </w:r>
      <w:r w:rsidR="008530B8" w:rsidRPr="00871CAC">
        <w:rPr>
          <w:szCs w:val="24"/>
        </w:rPr>
        <w:t xml:space="preserve"> </w:t>
      </w:r>
      <w:r w:rsidRPr="00871CAC">
        <w:rPr>
          <w:szCs w:val="24"/>
        </w:rPr>
        <w:t>psl.).</w:t>
      </w:r>
    </w:p>
    <w:p w14:paraId="011AFFE9" w14:textId="0DE945F3"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saugos ministerijos Kauno</w:t>
      </w:r>
      <w:r w:rsidRPr="00871CAC">
        <w:rPr>
          <w:szCs w:val="24"/>
        </w:rPr>
        <w:t xml:space="preserve"> departamentu </w:t>
      </w:r>
      <w:r w:rsidR="007E581B">
        <w:rPr>
          <w:szCs w:val="24"/>
        </w:rPr>
        <w:t>2017-03</w:t>
      </w:r>
      <w:r w:rsidR="007E581B" w:rsidRPr="00871CAC">
        <w:rPr>
          <w:szCs w:val="24"/>
        </w:rPr>
        <w:t>-</w:t>
      </w:r>
      <w:r w:rsidR="007E581B">
        <w:rPr>
          <w:szCs w:val="24"/>
        </w:rPr>
        <w:t>06 raštu Nr. 2.2-1193(16.8.13.2.11</w:t>
      </w:r>
      <w:r w:rsidR="007E581B" w:rsidRPr="00871CAC">
        <w:rPr>
          <w:szCs w:val="24"/>
        </w:rPr>
        <w:t>)</w:t>
      </w:r>
      <w:r w:rsidRPr="00871CAC">
        <w:rPr>
          <w:szCs w:val="24"/>
        </w:rPr>
        <w:t xml:space="preserve">. </w:t>
      </w:r>
    </w:p>
    <w:p w14:paraId="03D83AFB" w14:textId="743C897D" w:rsidR="006F6224" w:rsidRPr="00871CAC" w:rsidRDefault="006F6224" w:rsidP="006F6224">
      <w:pPr>
        <w:pStyle w:val="Sraopastraipa"/>
        <w:ind w:left="0" w:firstLine="567"/>
        <w:jc w:val="both"/>
        <w:rPr>
          <w:szCs w:val="24"/>
        </w:rPr>
      </w:pPr>
      <w:r w:rsidRPr="00871CAC">
        <w:rPr>
          <w:szCs w:val="24"/>
        </w:rPr>
        <w:t>3.1. Apl</w:t>
      </w:r>
      <w:r w:rsidR="007E581B">
        <w:rPr>
          <w:szCs w:val="24"/>
        </w:rPr>
        <w:t>inkos apsaugos agentūros 2017-02-08</w:t>
      </w:r>
      <w:r w:rsidR="006F32BA" w:rsidRPr="00871CAC">
        <w:rPr>
          <w:szCs w:val="24"/>
        </w:rPr>
        <w:t xml:space="preserve"> rašto Nr. (28.1)-A4</w:t>
      </w:r>
      <w:r w:rsidR="007E581B">
        <w:rPr>
          <w:szCs w:val="24"/>
        </w:rPr>
        <w:t>-1373</w:t>
      </w:r>
      <w:r w:rsidRPr="00871CAC">
        <w:rPr>
          <w:szCs w:val="24"/>
        </w:rPr>
        <w:t xml:space="preserve"> „Dėl </w:t>
      </w:r>
      <w:r w:rsidR="007E581B">
        <w:rPr>
          <w:szCs w:val="24"/>
        </w:rPr>
        <w:t>AB „Krekenavos agrofirma</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7E581B">
        <w:rPr>
          <w:szCs w:val="24"/>
        </w:rPr>
        <w:t>gauti</w:t>
      </w:r>
      <w:r w:rsidRPr="00871CAC">
        <w:rPr>
          <w:szCs w:val="24"/>
        </w:rPr>
        <w:t>“, siųsto Nacionalinio visuomenės sveikatos centro prie Sveikatos apsaugos ministerij</w:t>
      </w:r>
      <w:r w:rsidR="001F2852">
        <w:rPr>
          <w:szCs w:val="24"/>
        </w:rPr>
        <w:t>os Kauno</w:t>
      </w:r>
      <w:r w:rsidRPr="00871CAC">
        <w:rPr>
          <w:szCs w:val="24"/>
        </w:rPr>
        <w:t xml:space="preserve"> departamentui, kopija (1 psl.);</w:t>
      </w:r>
    </w:p>
    <w:p w14:paraId="195B5E8B" w14:textId="5E8BDA42"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7E581B">
        <w:rPr>
          <w:szCs w:val="24"/>
        </w:rPr>
        <w:t>2017-02-08 rašto Nr. (28.1.)-A4-1375</w:t>
      </w:r>
      <w:r w:rsidRPr="00871CAC">
        <w:rPr>
          <w:szCs w:val="24"/>
        </w:rPr>
        <w:t xml:space="preserve"> „</w:t>
      </w:r>
      <w:r w:rsidR="001F2852">
        <w:rPr>
          <w:szCs w:val="24"/>
        </w:rPr>
        <w:t>Dėl pranešimo</w:t>
      </w:r>
      <w:r w:rsidR="007E581B">
        <w:rPr>
          <w:szCs w:val="24"/>
        </w:rPr>
        <w:t xml:space="preserve"> apie AB „Krekenavos agrofirma</w:t>
      </w:r>
      <w:r w:rsidR="001F2852">
        <w:rPr>
          <w:szCs w:val="24"/>
        </w:rPr>
        <w:t>“ paraiškos gavimą</w:t>
      </w:r>
      <w:r w:rsidR="006F32BA" w:rsidRPr="00871CAC">
        <w:rPr>
          <w:szCs w:val="24"/>
        </w:rPr>
        <w:t xml:space="preserve"> TIPK leidimui</w:t>
      </w:r>
      <w:r w:rsidR="007E581B">
        <w:rPr>
          <w:szCs w:val="24"/>
        </w:rPr>
        <w:t xml:space="preserve"> gauti“, siųsto Kėdainių</w:t>
      </w:r>
      <w:r w:rsidR="005100B6">
        <w:rPr>
          <w:szCs w:val="24"/>
        </w:rPr>
        <w:t xml:space="preserve"> r.</w:t>
      </w:r>
      <w:r w:rsidR="00B519D6">
        <w:rPr>
          <w:szCs w:val="24"/>
        </w:rPr>
        <w:t xml:space="preserve"> </w:t>
      </w:r>
      <w:r w:rsidRPr="00871CAC">
        <w:rPr>
          <w:szCs w:val="24"/>
        </w:rPr>
        <w:t>savivald</w:t>
      </w:r>
      <w:r w:rsidR="000669F7" w:rsidRPr="00871CAC">
        <w:rPr>
          <w:szCs w:val="24"/>
        </w:rPr>
        <w:t>ybei, kopija (2 psl.);</w:t>
      </w:r>
    </w:p>
    <w:p w14:paraId="4C528A5F" w14:textId="371B5389"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2E5721">
        <w:rPr>
          <w:szCs w:val="24"/>
        </w:rPr>
        <w:t>inkos apsaugos agentūros 2017-02-08 rašto Nr. (28.1)-A4-1374</w:t>
      </w:r>
      <w:r w:rsidR="005100B6">
        <w:rPr>
          <w:szCs w:val="24"/>
        </w:rPr>
        <w:t xml:space="preserve"> „Dėl </w:t>
      </w:r>
      <w:r w:rsidR="000E19E9" w:rsidRPr="00871CAC">
        <w:rPr>
          <w:szCs w:val="24"/>
        </w:rPr>
        <w:t>AB „</w:t>
      </w:r>
      <w:r w:rsidR="002E5721">
        <w:rPr>
          <w:szCs w:val="24"/>
        </w:rPr>
        <w:t>Krekenavos agrofirma</w:t>
      </w:r>
      <w:r w:rsidR="005100B6">
        <w:rPr>
          <w:szCs w:val="24"/>
        </w:rPr>
        <w:t xml:space="preserve">“ </w:t>
      </w:r>
      <w:r w:rsidR="002E5721">
        <w:rPr>
          <w:szCs w:val="24"/>
        </w:rPr>
        <w:t>paraiškos TIPK leidimui gauti</w:t>
      </w:r>
      <w:r w:rsidR="005100B6">
        <w:rPr>
          <w:szCs w:val="24"/>
        </w:rPr>
        <w:t>“</w:t>
      </w:r>
      <w:r w:rsidR="002E5721">
        <w:rPr>
          <w:szCs w:val="24"/>
        </w:rPr>
        <w:t xml:space="preserve"> ir 2017-04-11 rašto Nr. (28.1)-A4-3887 „Dėl </w:t>
      </w:r>
      <w:r w:rsidR="002E5721" w:rsidRPr="00871CAC">
        <w:rPr>
          <w:szCs w:val="24"/>
        </w:rPr>
        <w:t>AB „</w:t>
      </w:r>
      <w:r w:rsidR="002E5721">
        <w:rPr>
          <w:szCs w:val="24"/>
        </w:rPr>
        <w:t>Krekenavos agrofirma“ paraiškos TIPK leidimui gauti“, siųstų</w:t>
      </w:r>
      <w:r w:rsidR="005100B6">
        <w:rPr>
          <w:szCs w:val="24"/>
        </w:rPr>
        <w:t xml:space="preserve"> Kauno</w:t>
      </w:r>
      <w:r w:rsidR="000E19E9" w:rsidRPr="00871CAC">
        <w:rPr>
          <w:szCs w:val="24"/>
        </w:rPr>
        <w:t xml:space="preserve"> regiono aplinkos apsaugos depa</w:t>
      </w:r>
      <w:r w:rsidR="002E5721">
        <w:rPr>
          <w:szCs w:val="24"/>
        </w:rPr>
        <w:t>rtamentui, kopijos (2</w:t>
      </w:r>
      <w:r w:rsidR="000E19E9" w:rsidRPr="00871CAC">
        <w:rPr>
          <w:szCs w:val="24"/>
        </w:rPr>
        <w:t>psl.);</w:t>
      </w:r>
    </w:p>
    <w:p w14:paraId="6146B1AD" w14:textId="433CA180" w:rsidR="006F6224" w:rsidRPr="00871CAC" w:rsidRDefault="000E19E9" w:rsidP="006F6224">
      <w:pPr>
        <w:pStyle w:val="Sraopastraipa"/>
        <w:ind w:left="0" w:firstLine="567"/>
        <w:jc w:val="both"/>
        <w:rPr>
          <w:szCs w:val="24"/>
        </w:rPr>
      </w:pPr>
      <w:r w:rsidRPr="00871CAC">
        <w:rPr>
          <w:szCs w:val="24"/>
        </w:rPr>
        <w:t>3.4</w:t>
      </w:r>
      <w:r w:rsidR="006F6224" w:rsidRPr="00871CAC">
        <w:rPr>
          <w:szCs w:val="24"/>
        </w:rPr>
        <w:t>. Apl</w:t>
      </w:r>
      <w:r w:rsidR="002E5721">
        <w:rPr>
          <w:szCs w:val="24"/>
        </w:rPr>
        <w:t>inkos apsaugos agentūros 2017-02-08 rašto Nr. (28.1)-A4-1372</w:t>
      </w:r>
      <w:r w:rsidR="006F6224" w:rsidRPr="00871CAC">
        <w:rPr>
          <w:szCs w:val="24"/>
        </w:rPr>
        <w:t xml:space="preserve"> „Dėl skelbimo paskelbimo laikraštyje „Lietuvos žinios“, siųsto UAB „Lietuvos žinios“, kopija (1 psl.); </w:t>
      </w:r>
    </w:p>
    <w:p w14:paraId="407CA1D9" w14:textId="3BDA9094" w:rsidR="002E5721" w:rsidRPr="003A529E" w:rsidRDefault="00816901" w:rsidP="003A529E">
      <w:pPr>
        <w:pStyle w:val="Sraopastraipa"/>
        <w:ind w:left="0" w:firstLine="567"/>
        <w:jc w:val="both"/>
        <w:rPr>
          <w:szCs w:val="24"/>
        </w:rPr>
      </w:pPr>
      <w:r w:rsidRPr="00871CAC">
        <w:rPr>
          <w:szCs w:val="24"/>
        </w:rPr>
        <w:t>3.5</w:t>
      </w:r>
      <w:r w:rsidR="006F6224" w:rsidRPr="00871CAC">
        <w:rPr>
          <w:szCs w:val="24"/>
        </w:rPr>
        <w:t>. Apl</w:t>
      </w:r>
      <w:r w:rsidR="002E5721">
        <w:rPr>
          <w:szCs w:val="24"/>
        </w:rPr>
        <w:t>inkos apsaugos agentūros 2017-03-21</w:t>
      </w:r>
      <w:r w:rsidR="006F6224" w:rsidRPr="00871CAC">
        <w:rPr>
          <w:szCs w:val="24"/>
        </w:rPr>
        <w:t xml:space="preserve"> rašto Nr. (28.1</w:t>
      </w:r>
      <w:r w:rsidR="002E5721">
        <w:rPr>
          <w:szCs w:val="24"/>
        </w:rPr>
        <w:t>)-A4-2950</w:t>
      </w:r>
      <w:r w:rsidR="006F6224" w:rsidRPr="00871CAC">
        <w:rPr>
          <w:szCs w:val="24"/>
        </w:rPr>
        <w:t xml:space="preserve"> „Dėl </w:t>
      </w:r>
      <w:r w:rsidR="002E5721">
        <w:rPr>
          <w:szCs w:val="24"/>
        </w:rPr>
        <w:t>AB „ Krekenavos agrofirma</w:t>
      </w:r>
      <w:r w:rsidRPr="00871CAC">
        <w:rPr>
          <w:szCs w:val="24"/>
        </w:rPr>
        <w:t>“</w:t>
      </w:r>
      <w:r w:rsidR="006F6224" w:rsidRPr="00871CAC">
        <w:rPr>
          <w:szCs w:val="24"/>
        </w:rPr>
        <w:t xml:space="preserve"> paraiškos TIPK leidi</w:t>
      </w:r>
      <w:r w:rsidR="002E5721">
        <w:rPr>
          <w:szCs w:val="24"/>
        </w:rPr>
        <w:t>mui gauti</w:t>
      </w:r>
      <w:r w:rsidRPr="00871CAC">
        <w:rPr>
          <w:szCs w:val="24"/>
        </w:rPr>
        <w:t xml:space="preserve">“, </w:t>
      </w:r>
      <w:r w:rsidR="002E5721">
        <w:rPr>
          <w:szCs w:val="24"/>
        </w:rPr>
        <w:t>siųsto</w:t>
      </w:r>
      <w:r w:rsidR="006F6224" w:rsidRPr="00871CAC">
        <w:rPr>
          <w:szCs w:val="24"/>
        </w:rPr>
        <w:t xml:space="preserve"> </w:t>
      </w:r>
      <w:r w:rsidR="002E5721">
        <w:rPr>
          <w:szCs w:val="24"/>
        </w:rPr>
        <w:t>AB „Krekenavos agrofirma“, kopija (2</w:t>
      </w:r>
      <w:r w:rsidR="006F6224" w:rsidRPr="00871CAC">
        <w:rPr>
          <w:szCs w:val="24"/>
        </w:rPr>
        <w:t xml:space="preserve"> psl.);</w:t>
      </w:r>
    </w:p>
    <w:p w14:paraId="06A60514" w14:textId="2483D422" w:rsidR="006F6224" w:rsidRPr="00871CAC" w:rsidRDefault="006F6224" w:rsidP="006F6224">
      <w:pPr>
        <w:pStyle w:val="Sraopastraipa"/>
        <w:ind w:left="0" w:firstLine="567"/>
        <w:jc w:val="both"/>
        <w:rPr>
          <w:szCs w:val="24"/>
        </w:rPr>
      </w:pPr>
      <w:r w:rsidRPr="00871CAC">
        <w:rPr>
          <w:szCs w:val="24"/>
        </w:rPr>
        <w:t>3.6. Aplinkos apsaugos</w:t>
      </w:r>
      <w:r w:rsidR="003A529E">
        <w:rPr>
          <w:szCs w:val="24"/>
        </w:rPr>
        <w:t xml:space="preserve"> agentūros 2017-05-03</w:t>
      </w:r>
      <w:r w:rsidR="00816901" w:rsidRPr="00871CAC">
        <w:rPr>
          <w:szCs w:val="24"/>
        </w:rPr>
        <w:t xml:space="preserve"> rašto Nr. (28.1)-A4-</w:t>
      </w:r>
      <w:r w:rsidR="003A529E">
        <w:rPr>
          <w:szCs w:val="24"/>
        </w:rPr>
        <w:t>4654</w:t>
      </w:r>
      <w:r w:rsidRPr="00871CAC">
        <w:rPr>
          <w:szCs w:val="24"/>
        </w:rPr>
        <w:t xml:space="preserve"> „Sprendimas dėl </w:t>
      </w:r>
      <w:r w:rsidR="00816901" w:rsidRPr="00871CAC">
        <w:rPr>
          <w:szCs w:val="24"/>
        </w:rPr>
        <w:t>AB „</w:t>
      </w:r>
      <w:r w:rsidR="003A529E">
        <w:rPr>
          <w:szCs w:val="24"/>
        </w:rPr>
        <w:t>Krekenavos agrofirma</w:t>
      </w:r>
      <w:r w:rsidR="00816901" w:rsidRPr="00871CAC">
        <w:rPr>
          <w:szCs w:val="24"/>
        </w:rPr>
        <w:t>“</w:t>
      </w:r>
      <w:r w:rsidRPr="00871CAC">
        <w:rPr>
          <w:szCs w:val="24"/>
        </w:rPr>
        <w:t xml:space="preserve"> </w:t>
      </w:r>
      <w:r w:rsidR="003A529E">
        <w:rPr>
          <w:szCs w:val="24"/>
        </w:rPr>
        <w:t>paraiškos TIPK leidimui gauti</w:t>
      </w:r>
      <w:r w:rsidRPr="00871CAC">
        <w:rPr>
          <w:szCs w:val="24"/>
        </w:rPr>
        <w:t xml:space="preserve"> priėmimo“, siųsto </w:t>
      </w:r>
      <w:r w:rsidR="003A529E">
        <w:rPr>
          <w:szCs w:val="24"/>
        </w:rPr>
        <w:t>AB „Krekenavos agrofirma</w:t>
      </w:r>
      <w:r w:rsidR="00AC5ECC">
        <w:rPr>
          <w:szCs w:val="24"/>
        </w:rPr>
        <w:t>“</w:t>
      </w:r>
      <w:r w:rsidRPr="00871CAC">
        <w:rPr>
          <w:szCs w:val="24"/>
        </w:rPr>
        <w:t>, kopija (1 psl.).</w:t>
      </w:r>
    </w:p>
    <w:p w14:paraId="4AE947F2" w14:textId="45230C21" w:rsidR="003A529E" w:rsidRPr="004B5915" w:rsidRDefault="003A529E" w:rsidP="003A529E">
      <w:pPr>
        <w:pStyle w:val="Sraopastraipa"/>
        <w:ind w:left="0" w:firstLine="567"/>
        <w:jc w:val="both"/>
        <w:rPr>
          <w:szCs w:val="24"/>
        </w:rPr>
      </w:pPr>
      <w:r>
        <w:rPr>
          <w:szCs w:val="24"/>
        </w:rPr>
        <w:t>4</w:t>
      </w:r>
      <w:r w:rsidRPr="004B5915">
        <w:rPr>
          <w:szCs w:val="24"/>
        </w:rPr>
        <w:t>. Ūkio subjektų aplinkos monitoringo programa (</w:t>
      </w:r>
      <w:r>
        <w:rPr>
          <w:szCs w:val="24"/>
        </w:rPr>
        <w:t>16</w:t>
      </w:r>
      <w:r w:rsidRPr="004B5915">
        <w:rPr>
          <w:szCs w:val="24"/>
        </w:rPr>
        <w:t xml:space="preserve"> psl.); </w:t>
      </w:r>
    </w:p>
    <w:p w14:paraId="2A1D7CC6" w14:textId="65724507" w:rsidR="006F6224" w:rsidRPr="00871CAC" w:rsidRDefault="006F6224" w:rsidP="006F6224">
      <w:pPr>
        <w:pStyle w:val="Sraopastraipa"/>
        <w:ind w:left="0" w:firstLine="567"/>
        <w:jc w:val="both"/>
        <w:rPr>
          <w:szCs w:val="24"/>
        </w:rPr>
      </w:pP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654C642F" w:rsidR="006F6224" w:rsidRPr="00871CAC" w:rsidRDefault="001B4160" w:rsidP="006F6224">
      <w:pPr>
        <w:pStyle w:val="Sraopastraipa"/>
        <w:ind w:left="0" w:firstLine="567"/>
        <w:jc w:val="both"/>
        <w:rPr>
          <w:szCs w:val="24"/>
          <w:u w:val="single"/>
        </w:rPr>
      </w:pPr>
      <w:r>
        <w:rPr>
          <w:szCs w:val="24"/>
          <w:u w:val="single"/>
        </w:rPr>
        <w:t xml:space="preserve">2017 m. gegužės 30 </w:t>
      </w:r>
      <w:bookmarkStart w:id="0" w:name="_GoBack"/>
      <w:bookmarkEnd w:id="0"/>
      <w:r w:rsidR="006F6224" w:rsidRPr="00871CAC">
        <w:rPr>
          <w:szCs w:val="24"/>
          <w:u w:val="single"/>
        </w:rPr>
        <w:t>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33B0BCEF" w:rsidR="006F6224" w:rsidRPr="00871CAC" w:rsidRDefault="00C90C09" w:rsidP="006F6224">
      <w:pPr>
        <w:tabs>
          <w:tab w:val="left" w:pos="6237"/>
        </w:tabs>
        <w:rPr>
          <w:szCs w:val="24"/>
        </w:rPr>
      </w:pPr>
      <w:r>
        <w:rPr>
          <w:szCs w:val="24"/>
        </w:rPr>
        <w:t>AAA direktorius</w:t>
      </w:r>
      <w:r w:rsidR="006F6224" w:rsidRPr="00871CAC">
        <w:rPr>
          <w:szCs w:val="24"/>
        </w:rPr>
        <w:t xml:space="preserve">                                    </w:t>
      </w:r>
      <w:r>
        <w:rPr>
          <w:szCs w:val="24"/>
          <w:u w:val="single"/>
        </w:rPr>
        <w:t>Robertas Marteckas</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D7B0" w14:textId="77777777" w:rsidR="003E3C30" w:rsidRDefault="003E3C30" w:rsidP="00FB565E">
      <w:r>
        <w:separator/>
      </w:r>
    </w:p>
  </w:endnote>
  <w:endnote w:type="continuationSeparator" w:id="0">
    <w:p w14:paraId="312EFD9F" w14:textId="77777777" w:rsidR="003E3C30" w:rsidRDefault="003E3C30"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762B9F" w:rsidRDefault="00762B9F">
        <w:pPr>
          <w:pStyle w:val="Porat"/>
          <w:jc w:val="right"/>
        </w:pPr>
        <w:r>
          <w:fldChar w:fldCharType="begin"/>
        </w:r>
        <w:r>
          <w:instrText xml:space="preserve"> PAGE   \* MERGEFORMAT </w:instrText>
        </w:r>
        <w:r>
          <w:fldChar w:fldCharType="separate"/>
        </w:r>
        <w:r w:rsidR="003E3C30">
          <w:rPr>
            <w:noProof/>
          </w:rPr>
          <w:t>1</w:t>
        </w:r>
        <w:r>
          <w:rPr>
            <w:noProof/>
          </w:rPr>
          <w:fldChar w:fldCharType="end"/>
        </w:r>
      </w:p>
    </w:sdtContent>
  </w:sdt>
  <w:p w14:paraId="26DA9343" w14:textId="77777777" w:rsidR="00762B9F" w:rsidRDefault="00762B9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1847" w14:textId="77777777" w:rsidR="003E3C30" w:rsidRDefault="003E3C30" w:rsidP="00FB565E">
      <w:r>
        <w:separator/>
      </w:r>
    </w:p>
  </w:footnote>
  <w:footnote w:type="continuationSeparator" w:id="0">
    <w:p w14:paraId="52570264" w14:textId="77777777" w:rsidR="003E3C30" w:rsidRDefault="003E3C30"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762B9F" w:rsidRPr="00912DE6" w:rsidRDefault="00762B9F"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0"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2A4426AA"/>
    <w:multiLevelType w:val="hybridMultilevel"/>
    <w:tmpl w:val="F738C4A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2ABF0F88"/>
    <w:multiLevelType w:val="hybridMultilevel"/>
    <w:tmpl w:val="F398B3F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2AD602F0"/>
    <w:multiLevelType w:val="hybridMultilevel"/>
    <w:tmpl w:val="DA70943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8" w15:restartNumberingAfterBreak="0">
    <w:nsid w:val="3DA22E08"/>
    <w:multiLevelType w:val="hybridMultilevel"/>
    <w:tmpl w:val="B480084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9F3B29"/>
    <w:multiLevelType w:val="hybridMultilevel"/>
    <w:tmpl w:val="B480084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3" w15:restartNumberingAfterBreak="0">
    <w:nsid w:val="6E8958B6"/>
    <w:multiLevelType w:val="hybridMultilevel"/>
    <w:tmpl w:val="F7D0A67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7ED45118"/>
    <w:multiLevelType w:val="hybridMultilevel"/>
    <w:tmpl w:val="92A42FC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4"/>
  </w:num>
  <w:num w:numId="9">
    <w:abstractNumId w:val="6"/>
  </w:num>
  <w:num w:numId="10">
    <w:abstractNumId w:val="11"/>
  </w:num>
  <w:num w:numId="11">
    <w:abstractNumId w:val="7"/>
  </w:num>
  <w:num w:numId="12">
    <w:abstractNumId w:val="10"/>
  </w:num>
  <w:num w:numId="13">
    <w:abstractNumId w:val="22"/>
  </w:num>
  <w:num w:numId="14">
    <w:abstractNumId w:val="21"/>
  </w:num>
  <w:num w:numId="15">
    <w:abstractNumId w:val="12"/>
  </w:num>
  <w:num w:numId="16">
    <w:abstractNumId w:val="8"/>
  </w:num>
  <w:num w:numId="17">
    <w:abstractNumId w:val="19"/>
  </w:num>
  <w:num w:numId="18">
    <w:abstractNumId w:val="17"/>
  </w:num>
  <w:num w:numId="19">
    <w:abstractNumId w:val="25"/>
  </w:num>
  <w:num w:numId="20">
    <w:abstractNumId w:val="23"/>
  </w:num>
  <w:num w:numId="21">
    <w:abstractNumId w:val="13"/>
  </w:num>
  <w:num w:numId="22">
    <w:abstractNumId w:val="14"/>
  </w:num>
  <w:num w:numId="23">
    <w:abstractNumId w:val="20"/>
  </w:num>
  <w:num w:numId="24">
    <w:abstractNumId w:val="18"/>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0688E"/>
    <w:rsid w:val="00017B00"/>
    <w:rsid w:val="00017D77"/>
    <w:rsid w:val="00027D51"/>
    <w:rsid w:val="0003062C"/>
    <w:rsid w:val="00035350"/>
    <w:rsid w:val="00035E5B"/>
    <w:rsid w:val="00051C88"/>
    <w:rsid w:val="00053CC8"/>
    <w:rsid w:val="00060B04"/>
    <w:rsid w:val="000669F7"/>
    <w:rsid w:val="000741C0"/>
    <w:rsid w:val="00081E90"/>
    <w:rsid w:val="00082372"/>
    <w:rsid w:val="00082690"/>
    <w:rsid w:val="00083D9D"/>
    <w:rsid w:val="00092B8F"/>
    <w:rsid w:val="000A3842"/>
    <w:rsid w:val="000A5D69"/>
    <w:rsid w:val="000A6E31"/>
    <w:rsid w:val="000A6F07"/>
    <w:rsid w:val="000B09B7"/>
    <w:rsid w:val="000B3165"/>
    <w:rsid w:val="000B3D4E"/>
    <w:rsid w:val="000C6D10"/>
    <w:rsid w:val="000D1F6A"/>
    <w:rsid w:val="000D5FC9"/>
    <w:rsid w:val="000D6C87"/>
    <w:rsid w:val="000E19E9"/>
    <w:rsid w:val="000E5FBB"/>
    <w:rsid w:val="000E6854"/>
    <w:rsid w:val="000F6D77"/>
    <w:rsid w:val="00110ED4"/>
    <w:rsid w:val="0012441A"/>
    <w:rsid w:val="0012737C"/>
    <w:rsid w:val="00133999"/>
    <w:rsid w:val="00140229"/>
    <w:rsid w:val="00141F88"/>
    <w:rsid w:val="0015237B"/>
    <w:rsid w:val="00153B71"/>
    <w:rsid w:val="00157E89"/>
    <w:rsid w:val="00162615"/>
    <w:rsid w:val="0016550F"/>
    <w:rsid w:val="0016682E"/>
    <w:rsid w:val="00166EA6"/>
    <w:rsid w:val="001771D2"/>
    <w:rsid w:val="001823EF"/>
    <w:rsid w:val="00184406"/>
    <w:rsid w:val="00186906"/>
    <w:rsid w:val="00190CD5"/>
    <w:rsid w:val="00191F95"/>
    <w:rsid w:val="001A476F"/>
    <w:rsid w:val="001A5D6B"/>
    <w:rsid w:val="001B141C"/>
    <w:rsid w:val="001B2A79"/>
    <w:rsid w:val="001B2C87"/>
    <w:rsid w:val="001B4160"/>
    <w:rsid w:val="001B79D9"/>
    <w:rsid w:val="001C56D8"/>
    <w:rsid w:val="001D2E27"/>
    <w:rsid w:val="001D3605"/>
    <w:rsid w:val="001D67BB"/>
    <w:rsid w:val="001E3574"/>
    <w:rsid w:val="001F2852"/>
    <w:rsid w:val="001F4737"/>
    <w:rsid w:val="001F78DF"/>
    <w:rsid w:val="002005EB"/>
    <w:rsid w:val="00200795"/>
    <w:rsid w:val="002017DF"/>
    <w:rsid w:val="00205733"/>
    <w:rsid w:val="00205A88"/>
    <w:rsid w:val="00207C01"/>
    <w:rsid w:val="00212491"/>
    <w:rsid w:val="002140E9"/>
    <w:rsid w:val="00215F9E"/>
    <w:rsid w:val="00223F55"/>
    <w:rsid w:val="002248CA"/>
    <w:rsid w:val="0022491F"/>
    <w:rsid w:val="0022578A"/>
    <w:rsid w:val="00230888"/>
    <w:rsid w:val="002368A0"/>
    <w:rsid w:val="002454B0"/>
    <w:rsid w:val="00246749"/>
    <w:rsid w:val="002511D6"/>
    <w:rsid w:val="0025182A"/>
    <w:rsid w:val="00256DE4"/>
    <w:rsid w:val="00263A59"/>
    <w:rsid w:val="00263CF9"/>
    <w:rsid w:val="00266C30"/>
    <w:rsid w:val="00267B9F"/>
    <w:rsid w:val="0027548D"/>
    <w:rsid w:val="002877F8"/>
    <w:rsid w:val="00294DE8"/>
    <w:rsid w:val="00294E0A"/>
    <w:rsid w:val="002A04C6"/>
    <w:rsid w:val="002A2154"/>
    <w:rsid w:val="002A21FC"/>
    <w:rsid w:val="002A3C79"/>
    <w:rsid w:val="002A5EFF"/>
    <w:rsid w:val="002B260A"/>
    <w:rsid w:val="002B2EB4"/>
    <w:rsid w:val="002B74D0"/>
    <w:rsid w:val="002C0ADE"/>
    <w:rsid w:val="002C7D4D"/>
    <w:rsid w:val="002D0563"/>
    <w:rsid w:val="002D3606"/>
    <w:rsid w:val="002D5BDD"/>
    <w:rsid w:val="002E03E1"/>
    <w:rsid w:val="002E38FC"/>
    <w:rsid w:val="002E3F32"/>
    <w:rsid w:val="002E50CF"/>
    <w:rsid w:val="002E5721"/>
    <w:rsid w:val="002E6EE9"/>
    <w:rsid w:val="002E7A9C"/>
    <w:rsid w:val="002F6E6C"/>
    <w:rsid w:val="0030386D"/>
    <w:rsid w:val="00310DE3"/>
    <w:rsid w:val="003368C7"/>
    <w:rsid w:val="00337AF0"/>
    <w:rsid w:val="00344852"/>
    <w:rsid w:val="0035241A"/>
    <w:rsid w:val="00354261"/>
    <w:rsid w:val="00357BED"/>
    <w:rsid w:val="00360E1A"/>
    <w:rsid w:val="00360EF8"/>
    <w:rsid w:val="0037306C"/>
    <w:rsid w:val="0037592A"/>
    <w:rsid w:val="00381CB1"/>
    <w:rsid w:val="00383A06"/>
    <w:rsid w:val="00384BBE"/>
    <w:rsid w:val="003862E9"/>
    <w:rsid w:val="00386B00"/>
    <w:rsid w:val="00391B39"/>
    <w:rsid w:val="003951BE"/>
    <w:rsid w:val="00395630"/>
    <w:rsid w:val="003A529E"/>
    <w:rsid w:val="003B0A93"/>
    <w:rsid w:val="003B252D"/>
    <w:rsid w:val="003C0A4E"/>
    <w:rsid w:val="003C0C4A"/>
    <w:rsid w:val="003D06B3"/>
    <w:rsid w:val="003D2282"/>
    <w:rsid w:val="003D5362"/>
    <w:rsid w:val="003E1992"/>
    <w:rsid w:val="003E1EB6"/>
    <w:rsid w:val="003E3C30"/>
    <w:rsid w:val="003E4EA5"/>
    <w:rsid w:val="003E58D2"/>
    <w:rsid w:val="003F1CFC"/>
    <w:rsid w:val="003F707D"/>
    <w:rsid w:val="003F7763"/>
    <w:rsid w:val="00403D7C"/>
    <w:rsid w:val="00405EA4"/>
    <w:rsid w:val="00407420"/>
    <w:rsid w:val="004110FA"/>
    <w:rsid w:val="00420589"/>
    <w:rsid w:val="00423FEC"/>
    <w:rsid w:val="0042591A"/>
    <w:rsid w:val="00436CC5"/>
    <w:rsid w:val="004376D2"/>
    <w:rsid w:val="00442B9A"/>
    <w:rsid w:val="00446526"/>
    <w:rsid w:val="00453DA7"/>
    <w:rsid w:val="00460089"/>
    <w:rsid w:val="00460DA7"/>
    <w:rsid w:val="00462D36"/>
    <w:rsid w:val="00467B25"/>
    <w:rsid w:val="0047279C"/>
    <w:rsid w:val="00475A13"/>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4F0A"/>
    <w:rsid w:val="004E5927"/>
    <w:rsid w:val="004E79E8"/>
    <w:rsid w:val="004F3EBC"/>
    <w:rsid w:val="00505965"/>
    <w:rsid w:val="00506188"/>
    <w:rsid w:val="005072E4"/>
    <w:rsid w:val="005100B6"/>
    <w:rsid w:val="005108F1"/>
    <w:rsid w:val="00511157"/>
    <w:rsid w:val="005148ED"/>
    <w:rsid w:val="00520F49"/>
    <w:rsid w:val="005211F6"/>
    <w:rsid w:val="005262C5"/>
    <w:rsid w:val="005343D8"/>
    <w:rsid w:val="005459F6"/>
    <w:rsid w:val="00545F0D"/>
    <w:rsid w:val="00552B4A"/>
    <w:rsid w:val="00552E7F"/>
    <w:rsid w:val="00563D49"/>
    <w:rsid w:val="00563E5A"/>
    <w:rsid w:val="0056410C"/>
    <w:rsid w:val="00565F48"/>
    <w:rsid w:val="00566374"/>
    <w:rsid w:val="00576C2C"/>
    <w:rsid w:val="00581168"/>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44F6"/>
    <w:rsid w:val="005F7525"/>
    <w:rsid w:val="0060194E"/>
    <w:rsid w:val="00606BCB"/>
    <w:rsid w:val="0061626B"/>
    <w:rsid w:val="0061672F"/>
    <w:rsid w:val="00616F43"/>
    <w:rsid w:val="00620977"/>
    <w:rsid w:val="00634265"/>
    <w:rsid w:val="00637662"/>
    <w:rsid w:val="00641382"/>
    <w:rsid w:val="006434CD"/>
    <w:rsid w:val="0065291E"/>
    <w:rsid w:val="006557EB"/>
    <w:rsid w:val="00664BE7"/>
    <w:rsid w:val="00667B28"/>
    <w:rsid w:val="0067196B"/>
    <w:rsid w:val="0067389F"/>
    <w:rsid w:val="006877C3"/>
    <w:rsid w:val="00687F6F"/>
    <w:rsid w:val="006916D8"/>
    <w:rsid w:val="00696EB4"/>
    <w:rsid w:val="006A4EF1"/>
    <w:rsid w:val="006A5E42"/>
    <w:rsid w:val="006A683A"/>
    <w:rsid w:val="006A6D86"/>
    <w:rsid w:val="006B17B1"/>
    <w:rsid w:val="006B5ACE"/>
    <w:rsid w:val="006D055E"/>
    <w:rsid w:val="006D3185"/>
    <w:rsid w:val="006D3E0A"/>
    <w:rsid w:val="006E2594"/>
    <w:rsid w:val="006F168F"/>
    <w:rsid w:val="006F32BA"/>
    <w:rsid w:val="006F6224"/>
    <w:rsid w:val="006F75F2"/>
    <w:rsid w:val="00704299"/>
    <w:rsid w:val="007119E0"/>
    <w:rsid w:val="00711E47"/>
    <w:rsid w:val="00726033"/>
    <w:rsid w:val="00726B11"/>
    <w:rsid w:val="00731014"/>
    <w:rsid w:val="00734C58"/>
    <w:rsid w:val="00737226"/>
    <w:rsid w:val="0073741D"/>
    <w:rsid w:val="00737B83"/>
    <w:rsid w:val="00742E85"/>
    <w:rsid w:val="00746492"/>
    <w:rsid w:val="00750704"/>
    <w:rsid w:val="00751FF2"/>
    <w:rsid w:val="00753D45"/>
    <w:rsid w:val="00762039"/>
    <w:rsid w:val="007625AF"/>
    <w:rsid w:val="00762B9F"/>
    <w:rsid w:val="00766EDB"/>
    <w:rsid w:val="00775BF7"/>
    <w:rsid w:val="00784A62"/>
    <w:rsid w:val="00793EC2"/>
    <w:rsid w:val="007A00D4"/>
    <w:rsid w:val="007A3E32"/>
    <w:rsid w:val="007A5BC5"/>
    <w:rsid w:val="007D211C"/>
    <w:rsid w:val="007D2EFF"/>
    <w:rsid w:val="007E2C85"/>
    <w:rsid w:val="007E581B"/>
    <w:rsid w:val="007E5BA4"/>
    <w:rsid w:val="007E73E9"/>
    <w:rsid w:val="007E7D59"/>
    <w:rsid w:val="007F280D"/>
    <w:rsid w:val="007F491F"/>
    <w:rsid w:val="008070CC"/>
    <w:rsid w:val="00811D07"/>
    <w:rsid w:val="008167B6"/>
    <w:rsid w:val="00816901"/>
    <w:rsid w:val="008374DF"/>
    <w:rsid w:val="00840168"/>
    <w:rsid w:val="0084757D"/>
    <w:rsid w:val="00847F26"/>
    <w:rsid w:val="008530B8"/>
    <w:rsid w:val="00863FB2"/>
    <w:rsid w:val="008643A7"/>
    <w:rsid w:val="00871CAC"/>
    <w:rsid w:val="00872BF9"/>
    <w:rsid w:val="00886F9F"/>
    <w:rsid w:val="00890F04"/>
    <w:rsid w:val="00897514"/>
    <w:rsid w:val="008A09D7"/>
    <w:rsid w:val="008A5431"/>
    <w:rsid w:val="008A5764"/>
    <w:rsid w:val="008B4DDE"/>
    <w:rsid w:val="008B5685"/>
    <w:rsid w:val="008C3FDF"/>
    <w:rsid w:val="008C7020"/>
    <w:rsid w:val="008D1B48"/>
    <w:rsid w:val="008D3C8C"/>
    <w:rsid w:val="008D456B"/>
    <w:rsid w:val="008E2D61"/>
    <w:rsid w:val="008F1CC9"/>
    <w:rsid w:val="008F3CBA"/>
    <w:rsid w:val="008F5F92"/>
    <w:rsid w:val="00900051"/>
    <w:rsid w:val="009056F5"/>
    <w:rsid w:val="00912562"/>
    <w:rsid w:val="009138A4"/>
    <w:rsid w:val="00914CA3"/>
    <w:rsid w:val="00921D89"/>
    <w:rsid w:val="009221D9"/>
    <w:rsid w:val="00923083"/>
    <w:rsid w:val="00925076"/>
    <w:rsid w:val="00930D09"/>
    <w:rsid w:val="00932F45"/>
    <w:rsid w:val="009330F3"/>
    <w:rsid w:val="00935DF4"/>
    <w:rsid w:val="00937D81"/>
    <w:rsid w:val="00940335"/>
    <w:rsid w:val="009416CA"/>
    <w:rsid w:val="00943A97"/>
    <w:rsid w:val="00943F20"/>
    <w:rsid w:val="00950C59"/>
    <w:rsid w:val="00974F66"/>
    <w:rsid w:val="009753BA"/>
    <w:rsid w:val="00975FD0"/>
    <w:rsid w:val="00982774"/>
    <w:rsid w:val="00994804"/>
    <w:rsid w:val="00996B3B"/>
    <w:rsid w:val="009A042A"/>
    <w:rsid w:val="009A089A"/>
    <w:rsid w:val="009A0C41"/>
    <w:rsid w:val="009A3883"/>
    <w:rsid w:val="009B06DB"/>
    <w:rsid w:val="009B1B6D"/>
    <w:rsid w:val="009B2926"/>
    <w:rsid w:val="009B2B08"/>
    <w:rsid w:val="009B2DF4"/>
    <w:rsid w:val="009B3514"/>
    <w:rsid w:val="009B4E4E"/>
    <w:rsid w:val="009C2720"/>
    <w:rsid w:val="009C5922"/>
    <w:rsid w:val="009D1049"/>
    <w:rsid w:val="009D1403"/>
    <w:rsid w:val="009D20E2"/>
    <w:rsid w:val="009D3F7A"/>
    <w:rsid w:val="009D5411"/>
    <w:rsid w:val="009E3875"/>
    <w:rsid w:val="009F0704"/>
    <w:rsid w:val="009F3D3D"/>
    <w:rsid w:val="00A017DD"/>
    <w:rsid w:val="00A0570B"/>
    <w:rsid w:val="00A11599"/>
    <w:rsid w:val="00A14426"/>
    <w:rsid w:val="00A17792"/>
    <w:rsid w:val="00A23AE8"/>
    <w:rsid w:val="00A23EAC"/>
    <w:rsid w:val="00A2432C"/>
    <w:rsid w:val="00A30ABF"/>
    <w:rsid w:val="00A3193D"/>
    <w:rsid w:val="00A33153"/>
    <w:rsid w:val="00A33475"/>
    <w:rsid w:val="00A4073F"/>
    <w:rsid w:val="00A47037"/>
    <w:rsid w:val="00A471C3"/>
    <w:rsid w:val="00A544C5"/>
    <w:rsid w:val="00A758F3"/>
    <w:rsid w:val="00A770C8"/>
    <w:rsid w:val="00A81A43"/>
    <w:rsid w:val="00A81E7E"/>
    <w:rsid w:val="00A82406"/>
    <w:rsid w:val="00A916CF"/>
    <w:rsid w:val="00A91C69"/>
    <w:rsid w:val="00A97BBD"/>
    <w:rsid w:val="00AA0496"/>
    <w:rsid w:val="00AB16C3"/>
    <w:rsid w:val="00AB17D7"/>
    <w:rsid w:val="00AB69F2"/>
    <w:rsid w:val="00AB76FA"/>
    <w:rsid w:val="00AC01E0"/>
    <w:rsid w:val="00AC43AB"/>
    <w:rsid w:val="00AC5ECC"/>
    <w:rsid w:val="00AD2B9C"/>
    <w:rsid w:val="00AD32B9"/>
    <w:rsid w:val="00AD4AFE"/>
    <w:rsid w:val="00AE2E52"/>
    <w:rsid w:val="00AE65F5"/>
    <w:rsid w:val="00AF38FC"/>
    <w:rsid w:val="00B011F9"/>
    <w:rsid w:val="00B11FAB"/>
    <w:rsid w:val="00B159C0"/>
    <w:rsid w:val="00B166F3"/>
    <w:rsid w:val="00B208D4"/>
    <w:rsid w:val="00B22337"/>
    <w:rsid w:val="00B326DD"/>
    <w:rsid w:val="00B345A6"/>
    <w:rsid w:val="00B371C8"/>
    <w:rsid w:val="00B42395"/>
    <w:rsid w:val="00B47153"/>
    <w:rsid w:val="00B519D6"/>
    <w:rsid w:val="00B5601C"/>
    <w:rsid w:val="00B64752"/>
    <w:rsid w:val="00B67C65"/>
    <w:rsid w:val="00B75E6F"/>
    <w:rsid w:val="00B81C3E"/>
    <w:rsid w:val="00B82CFE"/>
    <w:rsid w:val="00B85007"/>
    <w:rsid w:val="00B97F81"/>
    <w:rsid w:val="00BA491C"/>
    <w:rsid w:val="00BB5598"/>
    <w:rsid w:val="00BC38AD"/>
    <w:rsid w:val="00BC6C18"/>
    <w:rsid w:val="00BD34BB"/>
    <w:rsid w:val="00BD3F88"/>
    <w:rsid w:val="00BE2422"/>
    <w:rsid w:val="00BE59AE"/>
    <w:rsid w:val="00BF0B73"/>
    <w:rsid w:val="00BF3E4F"/>
    <w:rsid w:val="00BF7298"/>
    <w:rsid w:val="00C144A6"/>
    <w:rsid w:val="00C17F5C"/>
    <w:rsid w:val="00C32438"/>
    <w:rsid w:val="00C32A7C"/>
    <w:rsid w:val="00C437FB"/>
    <w:rsid w:val="00C44387"/>
    <w:rsid w:val="00C50A23"/>
    <w:rsid w:val="00C532E1"/>
    <w:rsid w:val="00C53B7E"/>
    <w:rsid w:val="00C60E53"/>
    <w:rsid w:val="00C671A9"/>
    <w:rsid w:val="00C7209C"/>
    <w:rsid w:val="00C72F84"/>
    <w:rsid w:val="00C826CB"/>
    <w:rsid w:val="00C90C09"/>
    <w:rsid w:val="00C95914"/>
    <w:rsid w:val="00CA11B9"/>
    <w:rsid w:val="00CB46B7"/>
    <w:rsid w:val="00CC1F12"/>
    <w:rsid w:val="00CD2B8B"/>
    <w:rsid w:val="00CD3CF1"/>
    <w:rsid w:val="00CD5F7D"/>
    <w:rsid w:val="00CD643B"/>
    <w:rsid w:val="00CE19F9"/>
    <w:rsid w:val="00CE1EB5"/>
    <w:rsid w:val="00CE353B"/>
    <w:rsid w:val="00CE505C"/>
    <w:rsid w:val="00CF35FF"/>
    <w:rsid w:val="00CF7251"/>
    <w:rsid w:val="00D0288D"/>
    <w:rsid w:val="00D06C16"/>
    <w:rsid w:val="00D17CE9"/>
    <w:rsid w:val="00D2062E"/>
    <w:rsid w:val="00D233A6"/>
    <w:rsid w:val="00D27DED"/>
    <w:rsid w:val="00D301A7"/>
    <w:rsid w:val="00D318BF"/>
    <w:rsid w:val="00D40D1D"/>
    <w:rsid w:val="00D454AA"/>
    <w:rsid w:val="00D45824"/>
    <w:rsid w:val="00D53170"/>
    <w:rsid w:val="00D5530C"/>
    <w:rsid w:val="00D55E52"/>
    <w:rsid w:val="00D615AA"/>
    <w:rsid w:val="00D6679F"/>
    <w:rsid w:val="00D66AA8"/>
    <w:rsid w:val="00D73FEB"/>
    <w:rsid w:val="00D74470"/>
    <w:rsid w:val="00D74844"/>
    <w:rsid w:val="00D82397"/>
    <w:rsid w:val="00D85CB2"/>
    <w:rsid w:val="00D93C89"/>
    <w:rsid w:val="00DA0581"/>
    <w:rsid w:val="00DA5636"/>
    <w:rsid w:val="00DB2032"/>
    <w:rsid w:val="00DC3909"/>
    <w:rsid w:val="00DD129E"/>
    <w:rsid w:val="00DD4B7F"/>
    <w:rsid w:val="00DD4F85"/>
    <w:rsid w:val="00DD5A45"/>
    <w:rsid w:val="00DE41AB"/>
    <w:rsid w:val="00DE5647"/>
    <w:rsid w:val="00DE6DB2"/>
    <w:rsid w:val="00DF3D5E"/>
    <w:rsid w:val="00DF710D"/>
    <w:rsid w:val="00E02B43"/>
    <w:rsid w:val="00E03F94"/>
    <w:rsid w:val="00E066E7"/>
    <w:rsid w:val="00E20B93"/>
    <w:rsid w:val="00E2102E"/>
    <w:rsid w:val="00E22C63"/>
    <w:rsid w:val="00E258CA"/>
    <w:rsid w:val="00E315A8"/>
    <w:rsid w:val="00E348BF"/>
    <w:rsid w:val="00E34F22"/>
    <w:rsid w:val="00E3624D"/>
    <w:rsid w:val="00E364E2"/>
    <w:rsid w:val="00E36CC7"/>
    <w:rsid w:val="00E44DAB"/>
    <w:rsid w:val="00E550D3"/>
    <w:rsid w:val="00E60E58"/>
    <w:rsid w:val="00E612A1"/>
    <w:rsid w:val="00E62873"/>
    <w:rsid w:val="00E633AC"/>
    <w:rsid w:val="00E644D3"/>
    <w:rsid w:val="00E645BA"/>
    <w:rsid w:val="00E662C5"/>
    <w:rsid w:val="00E66C92"/>
    <w:rsid w:val="00E753A1"/>
    <w:rsid w:val="00E76CA5"/>
    <w:rsid w:val="00E77A68"/>
    <w:rsid w:val="00E86A84"/>
    <w:rsid w:val="00E92E3B"/>
    <w:rsid w:val="00EA032B"/>
    <w:rsid w:val="00EB0660"/>
    <w:rsid w:val="00EB1FBE"/>
    <w:rsid w:val="00EB2697"/>
    <w:rsid w:val="00EC1755"/>
    <w:rsid w:val="00EC2D5A"/>
    <w:rsid w:val="00EC61DC"/>
    <w:rsid w:val="00EE02E0"/>
    <w:rsid w:val="00EE73F5"/>
    <w:rsid w:val="00EF16DB"/>
    <w:rsid w:val="00EF2E2F"/>
    <w:rsid w:val="00EF3A3E"/>
    <w:rsid w:val="00EF46A1"/>
    <w:rsid w:val="00EF5582"/>
    <w:rsid w:val="00EF5CE5"/>
    <w:rsid w:val="00F0567F"/>
    <w:rsid w:val="00F07AB5"/>
    <w:rsid w:val="00F12D22"/>
    <w:rsid w:val="00F23498"/>
    <w:rsid w:val="00F34EF3"/>
    <w:rsid w:val="00F37439"/>
    <w:rsid w:val="00F40ABA"/>
    <w:rsid w:val="00F428DB"/>
    <w:rsid w:val="00F43107"/>
    <w:rsid w:val="00F44072"/>
    <w:rsid w:val="00F45234"/>
    <w:rsid w:val="00F53D21"/>
    <w:rsid w:val="00F576FE"/>
    <w:rsid w:val="00F609CA"/>
    <w:rsid w:val="00F62900"/>
    <w:rsid w:val="00F62D6D"/>
    <w:rsid w:val="00F62EC5"/>
    <w:rsid w:val="00F72F18"/>
    <w:rsid w:val="00F73D3F"/>
    <w:rsid w:val="00F75780"/>
    <w:rsid w:val="00F85922"/>
    <w:rsid w:val="00F92A0C"/>
    <w:rsid w:val="00FB07FF"/>
    <w:rsid w:val="00FB565E"/>
    <w:rsid w:val="00FB79D8"/>
    <w:rsid w:val="00FC41A0"/>
    <w:rsid w:val="00FC69A2"/>
    <w:rsid w:val="00FD0724"/>
    <w:rsid w:val="00FD70B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F1CD3C55-A7EB-4F09-AA4F-3791AFAA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uiPriority w:val="99"/>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C977-815D-4832-A403-990AAFA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48328</Words>
  <Characters>27547</Characters>
  <Application>Microsoft Office Word</Application>
  <DocSecurity>0</DocSecurity>
  <Lines>229</Lines>
  <Paragraphs>151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4</cp:revision>
  <cp:lastPrinted>2017-01-26T06:16:00Z</cp:lastPrinted>
  <dcterms:created xsi:type="dcterms:W3CDTF">2017-05-30T04:30:00Z</dcterms:created>
  <dcterms:modified xsi:type="dcterms:W3CDTF">2017-05-31T11:45:00Z</dcterms:modified>
</cp:coreProperties>
</file>